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FC3" w:rsidRPr="00834913" w:rsidRDefault="00593FC3" w:rsidP="00593FC3">
      <w:pPr>
        <w:autoSpaceDE w:val="0"/>
        <w:autoSpaceDN w:val="0"/>
        <w:adjustRightInd w:val="0"/>
        <w:spacing w:after="0" w:line="240" w:lineRule="auto"/>
        <w:contextualSpacing/>
        <w:jc w:val="center"/>
        <w:rPr>
          <w:rFonts w:cs="Times New Roman"/>
          <w:b/>
          <w:bCs/>
          <w:color w:val="000000"/>
          <w:szCs w:val="24"/>
        </w:rPr>
      </w:pPr>
      <w:r w:rsidRPr="00834913">
        <w:rPr>
          <w:rFonts w:cs="Times New Roman"/>
          <w:b/>
          <w:bCs/>
          <w:color w:val="000000"/>
          <w:szCs w:val="24"/>
        </w:rPr>
        <w:t>Raleigh/Wake City-County</w:t>
      </w:r>
    </w:p>
    <w:p w:rsidR="00593FC3" w:rsidRPr="00834913" w:rsidRDefault="00593FC3" w:rsidP="00593FC3">
      <w:pPr>
        <w:autoSpaceDE w:val="0"/>
        <w:autoSpaceDN w:val="0"/>
        <w:adjustRightInd w:val="0"/>
        <w:spacing w:after="0" w:line="240" w:lineRule="auto"/>
        <w:contextualSpacing/>
        <w:jc w:val="center"/>
        <w:rPr>
          <w:rFonts w:cs="Times New Roman"/>
          <w:b/>
          <w:bCs/>
          <w:color w:val="000000"/>
          <w:szCs w:val="24"/>
        </w:rPr>
      </w:pPr>
      <w:r w:rsidRPr="00834913">
        <w:rPr>
          <w:rFonts w:cs="Times New Roman"/>
          <w:b/>
          <w:bCs/>
          <w:color w:val="000000"/>
          <w:szCs w:val="24"/>
        </w:rPr>
        <w:t>Bureau of Identification</w:t>
      </w:r>
    </w:p>
    <w:p w:rsidR="00593FC3" w:rsidRPr="00834913" w:rsidRDefault="00593FC3" w:rsidP="00593FC3">
      <w:pPr>
        <w:autoSpaceDE w:val="0"/>
        <w:autoSpaceDN w:val="0"/>
        <w:adjustRightInd w:val="0"/>
        <w:spacing w:after="0" w:line="240" w:lineRule="auto"/>
        <w:contextualSpacing/>
        <w:jc w:val="center"/>
        <w:rPr>
          <w:rFonts w:cs="Times New Roman"/>
          <w:color w:val="000000"/>
          <w:szCs w:val="24"/>
        </w:rPr>
      </w:pPr>
      <w:r w:rsidRPr="00834913">
        <w:rPr>
          <w:rFonts w:cs="Times New Roman"/>
          <w:b/>
          <w:bCs/>
          <w:color w:val="000000"/>
          <w:szCs w:val="24"/>
        </w:rPr>
        <w:t>Crime Laboratory Division</w:t>
      </w:r>
    </w:p>
    <w:p w:rsidR="00593FC3" w:rsidRPr="00834913" w:rsidRDefault="00593FC3" w:rsidP="00593FC3">
      <w:pPr>
        <w:autoSpaceDE w:val="0"/>
        <w:autoSpaceDN w:val="0"/>
        <w:adjustRightInd w:val="0"/>
        <w:spacing w:after="0" w:line="240" w:lineRule="auto"/>
        <w:contextualSpacing/>
        <w:jc w:val="center"/>
        <w:rPr>
          <w:rFonts w:cs="Times New Roman"/>
          <w:b/>
          <w:bCs/>
          <w:color w:val="000000"/>
          <w:szCs w:val="24"/>
        </w:rPr>
      </w:pPr>
    </w:p>
    <w:p w:rsidR="00593FC3" w:rsidRPr="00834913" w:rsidRDefault="00F828E7" w:rsidP="00593FC3">
      <w:pPr>
        <w:autoSpaceDE w:val="0"/>
        <w:autoSpaceDN w:val="0"/>
        <w:adjustRightInd w:val="0"/>
        <w:spacing w:after="0" w:line="240" w:lineRule="auto"/>
        <w:contextualSpacing/>
        <w:jc w:val="center"/>
        <w:rPr>
          <w:rFonts w:cs="Times New Roman"/>
          <w:b/>
          <w:color w:val="000000"/>
          <w:szCs w:val="24"/>
        </w:rPr>
      </w:pPr>
      <w:r>
        <w:rPr>
          <w:rFonts w:cs="Times New Roman"/>
          <w:b/>
          <w:color w:val="000000"/>
          <w:szCs w:val="24"/>
        </w:rPr>
        <w:t>DIGITAL EVIDENCE</w:t>
      </w:r>
      <w:r w:rsidR="00593FC3" w:rsidRPr="00834913">
        <w:rPr>
          <w:rFonts w:cs="Times New Roman"/>
          <w:b/>
          <w:color w:val="000000"/>
          <w:szCs w:val="24"/>
        </w:rPr>
        <w:t xml:space="preserve"> UNIT</w:t>
      </w:r>
    </w:p>
    <w:p w:rsidR="00593FC3" w:rsidRPr="00834913" w:rsidRDefault="00593FC3" w:rsidP="00593FC3">
      <w:pPr>
        <w:autoSpaceDE w:val="0"/>
        <w:autoSpaceDN w:val="0"/>
        <w:adjustRightInd w:val="0"/>
        <w:spacing w:after="0" w:line="240" w:lineRule="auto"/>
        <w:contextualSpacing/>
        <w:jc w:val="center"/>
        <w:rPr>
          <w:rFonts w:cs="Times New Roman"/>
          <w:b/>
          <w:color w:val="000000"/>
          <w:szCs w:val="24"/>
        </w:rPr>
      </w:pPr>
      <w:r w:rsidRPr="00834913">
        <w:rPr>
          <w:rFonts w:cs="Times New Roman"/>
          <w:b/>
          <w:color w:val="000000"/>
          <w:szCs w:val="24"/>
        </w:rPr>
        <w:t>TECHNICAL PROCEDURES MANUAL</w:t>
      </w:r>
    </w:p>
    <w:p w:rsidR="00593FC3" w:rsidRPr="00834913" w:rsidRDefault="00593FC3" w:rsidP="00593FC3">
      <w:pPr>
        <w:autoSpaceDE w:val="0"/>
        <w:autoSpaceDN w:val="0"/>
        <w:adjustRightInd w:val="0"/>
        <w:spacing w:after="0" w:line="240" w:lineRule="auto"/>
        <w:contextualSpacing/>
        <w:jc w:val="center"/>
        <w:rPr>
          <w:rFonts w:cs="Times New Roman"/>
          <w:color w:val="000000"/>
          <w:szCs w:val="24"/>
        </w:rPr>
      </w:pPr>
    </w:p>
    <w:p w:rsidR="00593FC3" w:rsidRPr="00834913" w:rsidRDefault="00593FC3" w:rsidP="00593FC3">
      <w:pPr>
        <w:autoSpaceDE w:val="0"/>
        <w:autoSpaceDN w:val="0"/>
        <w:adjustRightInd w:val="0"/>
        <w:spacing w:after="0" w:line="240" w:lineRule="auto"/>
        <w:contextualSpacing/>
        <w:jc w:val="center"/>
        <w:rPr>
          <w:rFonts w:cs="Times New Roman"/>
          <w:color w:val="000000"/>
          <w:szCs w:val="24"/>
        </w:rPr>
      </w:pPr>
    </w:p>
    <w:p w:rsidR="00593FC3" w:rsidRPr="00834913" w:rsidRDefault="00593FC3" w:rsidP="00593FC3">
      <w:pPr>
        <w:autoSpaceDE w:val="0"/>
        <w:autoSpaceDN w:val="0"/>
        <w:adjustRightInd w:val="0"/>
        <w:spacing w:after="0" w:line="240" w:lineRule="auto"/>
        <w:contextualSpacing/>
        <w:jc w:val="center"/>
        <w:rPr>
          <w:rFonts w:cs="Times New Roman"/>
          <w:color w:val="000000"/>
          <w:szCs w:val="24"/>
        </w:rPr>
      </w:pPr>
      <w:r w:rsidRPr="00834913">
        <w:rPr>
          <w:rFonts w:cs="Times New Roman"/>
          <w:noProof/>
          <w:color w:val="000000"/>
          <w:szCs w:val="24"/>
        </w:rPr>
        <w:drawing>
          <wp:inline distT="0" distB="0" distL="0" distR="0" wp14:anchorId="708A9F0C" wp14:editId="11049077">
            <wp:extent cx="2968568" cy="28003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pat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0536" cy="2802207"/>
                    </a:xfrm>
                    <a:prstGeom prst="rect">
                      <a:avLst/>
                    </a:prstGeom>
                  </pic:spPr>
                </pic:pic>
              </a:graphicData>
            </a:graphic>
          </wp:inline>
        </w:drawing>
      </w:r>
    </w:p>
    <w:p w:rsidR="00593FC3" w:rsidRPr="00834913" w:rsidRDefault="00593FC3" w:rsidP="00593FC3">
      <w:pPr>
        <w:autoSpaceDE w:val="0"/>
        <w:autoSpaceDN w:val="0"/>
        <w:adjustRightInd w:val="0"/>
        <w:spacing w:after="0" w:line="240" w:lineRule="auto"/>
        <w:contextualSpacing/>
        <w:jc w:val="center"/>
        <w:rPr>
          <w:rFonts w:cs="Times New Roman"/>
          <w:color w:val="000000"/>
          <w:szCs w:val="24"/>
        </w:rPr>
      </w:pPr>
    </w:p>
    <w:p w:rsidR="00593FC3" w:rsidRPr="00834913" w:rsidRDefault="00593FC3" w:rsidP="00593FC3">
      <w:pPr>
        <w:autoSpaceDE w:val="0"/>
        <w:autoSpaceDN w:val="0"/>
        <w:adjustRightInd w:val="0"/>
        <w:spacing w:after="0" w:line="240" w:lineRule="auto"/>
        <w:contextualSpacing/>
        <w:jc w:val="center"/>
        <w:rPr>
          <w:rFonts w:cs="Times New Roman"/>
          <w:color w:val="000000"/>
          <w:szCs w:val="24"/>
        </w:rPr>
      </w:pPr>
    </w:p>
    <w:p w:rsidR="00D04723" w:rsidRDefault="00834913">
      <w:pPr>
        <w:rPr>
          <w:rFonts w:cs="Times New Roman"/>
          <w:color w:val="000000"/>
          <w:szCs w:val="24"/>
        </w:rPr>
        <w:sectPr w:rsidR="00D04723" w:rsidSect="00D04723">
          <w:headerReference w:type="default" r:id="rId9"/>
          <w:footerReference w:type="default" r:id="rId10"/>
          <w:footerReference w:type="first" r:id="rId11"/>
          <w:pgSz w:w="12240" w:h="15840"/>
          <w:pgMar w:top="2448" w:right="1440" w:bottom="1440" w:left="1440" w:header="720" w:footer="720" w:gutter="0"/>
          <w:cols w:space="720"/>
          <w:titlePg/>
          <w:docGrid w:linePitch="360"/>
        </w:sectPr>
      </w:pPr>
      <w:r>
        <w:rPr>
          <w:rFonts w:cs="Times New Roman"/>
          <w:color w:val="000000"/>
          <w:szCs w:val="24"/>
        </w:rPr>
        <w:br w:type="page"/>
      </w:r>
    </w:p>
    <w:sdt>
      <w:sdtPr>
        <w:rPr>
          <w:rFonts w:cs="Times New Roman"/>
          <w:szCs w:val="24"/>
        </w:rPr>
        <w:id w:val="1535761834"/>
        <w:docPartObj>
          <w:docPartGallery w:val="Table of Contents"/>
          <w:docPartUnique/>
        </w:docPartObj>
      </w:sdtPr>
      <w:sdtEndPr>
        <w:rPr>
          <w:noProof/>
        </w:rPr>
      </w:sdtEndPr>
      <w:sdtContent>
        <w:p w:rsidR="00593FC3" w:rsidRPr="00D04723" w:rsidRDefault="00593FC3" w:rsidP="00593FC3">
          <w:pPr>
            <w:keepNext/>
            <w:keepLines/>
            <w:spacing w:before="480" w:after="0"/>
            <w:rPr>
              <w:rFonts w:eastAsiaTheme="majorEastAsia" w:cs="Times New Roman"/>
              <w:b/>
              <w:bCs/>
              <w:sz w:val="22"/>
              <w:lang w:eastAsia="ja-JP"/>
            </w:rPr>
          </w:pPr>
          <w:r w:rsidRPr="00D04723">
            <w:rPr>
              <w:rFonts w:eastAsiaTheme="majorEastAsia" w:cs="Times New Roman"/>
              <w:b/>
              <w:bCs/>
              <w:sz w:val="22"/>
              <w:lang w:eastAsia="ja-JP"/>
            </w:rPr>
            <w:t>Contents</w:t>
          </w:r>
        </w:p>
        <w:p w:rsidR="00593FC3" w:rsidRPr="00D04723" w:rsidRDefault="00593FC3" w:rsidP="00593FC3">
          <w:pPr>
            <w:rPr>
              <w:rFonts w:cs="Times New Roman"/>
              <w:sz w:val="22"/>
              <w:lang w:eastAsia="ja-JP"/>
            </w:rPr>
          </w:pPr>
        </w:p>
        <w:p w:rsidR="00C85ECD" w:rsidRDefault="00593FC3">
          <w:pPr>
            <w:pStyle w:val="TOC1"/>
            <w:tabs>
              <w:tab w:val="right" w:leader="dot" w:pos="9350"/>
            </w:tabs>
            <w:rPr>
              <w:rFonts w:asciiTheme="minorHAnsi" w:eastAsiaTheme="minorEastAsia" w:hAnsiTheme="minorHAnsi"/>
              <w:noProof/>
              <w:sz w:val="22"/>
            </w:rPr>
          </w:pPr>
          <w:r w:rsidRPr="00D04723">
            <w:rPr>
              <w:rFonts w:cs="Times New Roman"/>
              <w:sz w:val="22"/>
            </w:rPr>
            <w:fldChar w:fldCharType="begin"/>
          </w:r>
          <w:r w:rsidRPr="00D04723">
            <w:rPr>
              <w:rFonts w:cs="Times New Roman"/>
              <w:sz w:val="22"/>
            </w:rPr>
            <w:instrText xml:space="preserve"> TOC \o "1-3" \h \z \u </w:instrText>
          </w:r>
          <w:r w:rsidRPr="00D04723">
            <w:rPr>
              <w:rFonts w:cs="Times New Roman"/>
              <w:sz w:val="22"/>
            </w:rPr>
            <w:fldChar w:fldCharType="separate"/>
          </w:r>
          <w:hyperlink w:anchor="_Toc34150872" w:history="1">
            <w:r w:rsidR="00C85ECD" w:rsidRPr="00632DE2">
              <w:rPr>
                <w:rStyle w:val="Hyperlink"/>
                <w:noProof/>
              </w:rPr>
              <w:t>Chapter 1: Administration</w:t>
            </w:r>
            <w:r w:rsidR="00C85ECD">
              <w:rPr>
                <w:noProof/>
                <w:webHidden/>
              </w:rPr>
              <w:tab/>
            </w:r>
            <w:r w:rsidR="00C85ECD">
              <w:rPr>
                <w:noProof/>
                <w:webHidden/>
              </w:rPr>
              <w:fldChar w:fldCharType="begin"/>
            </w:r>
            <w:r w:rsidR="00C85ECD">
              <w:rPr>
                <w:noProof/>
                <w:webHidden/>
              </w:rPr>
              <w:instrText xml:space="preserve"> PAGEREF _Toc34150872 \h </w:instrText>
            </w:r>
            <w:r w:rsidR="00C85ECD">
              <w:rPr>
                <w:noProof/>
                <w:webHidden/>
              </w:rPr>
            </w:r>
            <w:r w:rsidR="00C85ECD">
              <w:rPr>
                <w:noProof/>
                <w:webHidden/>
              </w:rPr>
              <w:fldChar w:fldCharType="separate"/>
            </w:r>
            <w:r w:rsidR="00C85ECD">
              <w:rPr>
                <w:noProof/>
                <w:webHidden/>
              </w:rPr>
              <w:t>6</w:t>
            </w:r>
            <w:r w:rsidR="00C85ECD">
              <w:rPr>
                <w:noProof/>
                <w:webHidden/>
              </w:rPr>
              <w:fldChar w:fldCharType="end"/>
            </w:r>
          </w:hyperlink>
        </w:p>
        <w:p w:rsidR="00C85ECD" w:rsidRDefault="001C48BA">
          <w:pPr>
            <w:pStyle w:val="TOC2"/>
            <w:tabs>
              <w:tab w:val="left" w:pos="880"/>
              <w:tab w:val="right" w:leader="dot" w:pos="9350"/>
            </w:tabs>
            <w:rPr>
              <w:rFonts w:asciiTheme="minorHAnsi" w:eastAsiaTheme="minorEastAsia" w:hAnsiTheme="minorHAnsi"/>
              <w:noProof/>
              <w:sz w:val="22"/>
            </w:rPr>
          </w:pPr>
          <w:hyperlink w:anchor="_Toc34150873" w:history="1">
            <w:r w:rsidR="00C85ECD" w:rsidRPr="00632DE2">
              <w:rPr>
                <w:rStyle w:val="Hyperlink"/>
                <w:noProof/>
              </w:rPr>
              <w:t>1.1</w:t>
            </w:r>
            <w:r w:rsidR="00C85ECD">
              <w:rPr>
                <w:rFonts w:asciiTheme="minorHAnsi" w:eastAsiaTheme="minorEastAsia" w:hAnsiTheme="minorHAnsi"/>
                <w:noProof/>
                <w:sz w:val="22"/>
              </w:rPr>
              <w:tab/>
            </w:r>
            <w:r w:rsidR="00C85ECD" w:rsidRPr="00632DE2">
              <w:rPr>
                <w:rStyle w:val="Hyperlink"/>
                <w:noProof/>
              </w:rPr>
              <w:t>Purpose</w:t>
            </w:r>
            <w:r w:rsidR="00C85ECD">
              <w:rPr>
                <w:noProof/>
                <w:webHidden/>
              </w:rPr>
              <w:tab/>
            </w:r>
            <w:r w:rsidR="00C85ECD">
              <w:rPr>
                <w:noProof/>
                <w:webHidden/>
              </w:rPr>
              <w:fldChar w:fldCharType="begin"/>
            </w:r>
            <w:r w:rsidR="00C85ECD">
              <w:rPr>
                <w:noProof/>
                <w:webHidden/>
              </w:rPr>
              <w:instrText xml:space="preserve"> PAGEREF _Toc34150873 \h </w:instrText>
            </w:r>
            <w:r w:rsidR="00C85ECD">
              <w:rPr>
                <w:noProof/>
                <w:webHidden/>
              </w:rPr>
            </w:r>
            <w:r w:rsidR="00C85ECD">
              <w:rPr>
                <w:noProof/>
                <w:webHidden/>
              </w:rPr>
              <w:fldChar w:fldCharType="separate"/>
            </w:r>
            <w:r w:rsidR="00C85ECD">
              <w:rPr>
                <w:noProof/>
                <w:webHidden/>
              </w:rPr>
              <w:t>6</w:t>
            </w:r>
            <w:r w:rsidR="00C85ECD">
              <w:rPr>
                <w:noProof/>
                <w:webHidden/>
              </w:rPr>
              <w:fldChar w:fldCharType="end"/>
            </w:r>
          </w:hyperlink>
        </w:p>
        <w:p w:rsidR="00C85ECD" w:rsidRDefault="001C48BA">
          <w:pPr>
            <w:pStyle w:val="TOC2"/>
            <w:tabs>
              <w:tab w:val="left" w:pos="880"/>
              <w:tab w:val="right" w:leader="dot" w:pos="9350"/>
            </w:tabs>
            <w:rPr>
              <w:rFonts w:asciiTheme="minorHAnsi" w:eastAsiaTheme="minorEastAsia" w:hAnsiTheme="minorHAnsi"/>
              <w:noProof/>
              <w:sz w:val="22"/>
            </w:rPr>
          </w:pPr>
          <w:hyperlink w:anchor="_Toc34150874" w:history="1">
            <w:r w:rsidR="00C85ECD" w:rsidRPr="00632DE2">
              <w:rPr>
                <w:rStyle w:val="Hyperlink"/>
                <w:noProof/>
              </w:rPr>
              <w:t>1.2</w:t>
            </w:r>
            <w:r w:rsidR="00C85ECD">
              <w:rPr>
                <w:rFonts w:asciiTheme="minorHAnsi" w:eastAsiaTheme="minorEastAsia" w:hAnsiTheme="minorHAnsi"/>
                <w:noProof/>
                <w:sz w:val="22"/>
              </w:rPr>
              <w:tab/>
            </w:r>
            <w:r w:rsidR="00C85ECD" w:rsidRPr="00632DE2">
              <w:rPr>
                <w:rStyle w:val="Hyperlink"/>
                <w:noProof/>
              </w:rPr>
              <w:t>Scope</w:t>
            </w:r>
            <w:r w:rsidR="00C85ECD">
              <w:rPr>
                <w:noProof/>
                <w:webHidden/>
              </w:rPr>
              <w:tab/>
            </w:r>
            <w:r w:rsidR="00C85ECD">
              <w:rPr>
                <w:noProof/>
                <w:webHidden/>
              </w:rPr>
              <w:fldChar w:fldCharType="begin"/>
            </w:r>
            <w:r w:rsidR="00C85ECD">
              <w:rPr>
                <w:noProof/>
                <w:webHidden/>
              </w:rPr>
              <w:instrText xml:space="preserve"> PAGEREF _Toc34150874 \h </w:instrText>
            </w:r>
            <w:r w:rsidR="00C85ECD">
              <w:rPr>
                <w:noProof/>
                <w:webHidden/>
              </w:rPr>
            </w:r>
            <w:r w:rsidR="00C85ECD">
              <w:rPr>
                <w:noProof/>
                <w:webHidden/>
              </w:rPr>
              <w:fldChar w:fldCharType="separate"/>
            </w:r>
            <w:r w:rsidR="00C85ECD">
              <w:rPr>
                <w:noProof/>
                <w:webHidden/>
              </w:rPr>
              <w:t>6</w:t>
            </w:r>
            <w:r w:rsidR="00C85ECD">
              <w:rPr>
                <w:noProof/>
                <w:webHidden/>
              </w:rPr>
              <w:fldChar w:fldCharType="end"/>
            </w:r>
          </w:hyperlink>
        </w:p>
        <w:p w:rsidR="00C85ECD" w:rsidRDefault="001C48BA">
          <w:pPr>
            <w:pStyle w:val="TOC2"/>
            <w:tabs>
              <w:tab w:val="left" w:pos="880"/>
              <w:tab w:val="right" w:leader="dot" w:pos="9350"/>
            </w:tabs>
            <w:rPr>
              <w:rFonts w:asciiTheme="minorHAnsi" w:eastAsiaTheme="minorEastAsia" w:hAnsiTheme="minorHAnsi"/>
              <w:noProof/>
              <w:sz w:val="22"/>
            </w:rPr>
          </w:pPr>
          <w:hyperlink w:anchor="_Toc34150875" w:history="1">
            <w:r w:rsidR="00C85ECD" w:rsidRPr="00632DE2">
              <w:rPr>
                <w:rStyle w:val="Hyperlink"/>
                <w:noProof/>
              </w:rPr>
              <w:t>1.3</w:t>
            </w:r>
            <w:r w:rsidR="00C85ECD">
              <w:rPr>
                <w:rFonts w:asciiTheme="minorHAnsi" w:eastAsiaTheme="minorEastAsia" w:hAnsiTheme="minorHAnsi"/>
                <w:noProof/>
                <w:sz w:val="22"/>
              </w:rPr>
              <w:tab/>
            </w:r>
            <w:r w:rsidR="00C85ECD" w:rsidRPr="00632DE2">
              <w:rPr>
                <w:rStyle w:val="Hyperlink"/>
                <w:noProof/>
              </w:rPr>
              <w:t>Equipment</w:t>
            </w:r>
            <w:r w:rsidR="00C85ECD">
              <w:rPr>
                <w:noProof/>
                <w:webHidden/>
              </w:rPr>
              <w:tab/>
            </w:r>
            <w:r w:rsidR="00C85ECD">
              <w:rPr>
                <w:noProof/>
                <w:webHidden/>
              </w:rPr>
              <w:fldChar w:fldCharType="begin"/>
            </w:r>
            <w:r w:rsidR="00C85ECD">
              <w:rPr>
                <w:noProof/>
                <w:webHidden/>
              </w:rPr>
              <w:instrText xml:space="preserve"> PAGEREF _Toc34150875 \h </w:instrText>
            </w:r>
            <w:r w:rsidR="00C85ECD">
              <w:rPr>
                <w:noProof/>
                <w:webHidden/>
              </w:rPr>
            </w:r>
            <w:r w:rsidR="00C85ECD">
              <w:rPr>
                <w:noProof/>
                <w:webHidden/>
              </w:rPr>
              <w:fldChar w:fldCharType="separate"/>
            </w:r>
            <w:r w:rsidR="00C85ECD">
              <w:rPr>
                <w:noProof/>
                <w:webHidden/>
              </w:rPr>
              <w:t>6</w:t>
            </w:r>
            <w:r w:rsidR="00C85ECD">
              <w:rPr>
                <w:noProof/>
                <w:webHidden/>
              </w:rPr>
              <w:fldChar w:fldCharType="end"/>
            </w:r>
          </w:hyperlink>
        </w:p>
        <w:p w:rsidR="00C85ECD" w:rsidRDefault="001C48BA">
          <w:pPr>
            <w:pStyle w:val="TOC2"/>
            <w:tabs>
              <w:tab w:val="left" w:pos="880"/>
              <w:tab w:val="right" w:leader="dot" w:pos="9350"/>
            </w:tabs>
            <w:rPr>
              <w:rFonts w:asciiTheme="minorHAnsi" w:eastAsiaTheme="minorEastAsia" w:hAnsiTheme="minorHAnsi"/>
              <w:noProof/>
              <w:sz w:val="22"/>
            </w:rPr>
          </w:pPr>
          <w:hyperlink w:anchor="_Toc34150876" w:history="1">
            <w:r w:rsidR="00C85ECD" w:rsidRPr="00632DE2">
              <w:rPr>
                <w:rStyle w:val="Hyperlink"/>
                <w:noProof/>
              </w:rPr>
              <w:t>1.4</w:t>
            </w:r>
            <w:r w:rsidR="00C85ECD">
              <w:rPr>
                <w:rFonts w:asciiTheme="minorHAnsi" w:eastAsiaTheme="minorEastAsia" w:hAnsiTheme="minorHAnsi"/>
                <w:noProof/>
                <w:sz w:val="22"/>
              </w:rPr>
              <w:tab/>
            </w:r>
            <w:r w:rsidR="00C85ECD" w:rsidRPr="00632DE2">
              <w:rPr>
                <w:rStyle w:val="Hyperlink"/>
                <w:noProof/>
              </w:rPr>
              <w:t>Procedure</w:t>
            </w:r>
            <w:r w:rsidR="00C85ECD">
              <w:rPr>
                <w:noProof/>
                <w:webHidden/>
              </w:rPr>
              <w:tab/>
            </w:r>
            <w:r w:rsidR="00C85ECD">
              <w:rPr>
                <w:noProof/>
                <w:webHidden/>
              </w:rPr>
              <w:fldChar w:fldCharType="begin"/>
            </w:r>
            <w:r w:rsidR="00C85ECD">
              <w:rPr>
                <w:noProof/>
                <w:webHidden/>
              </w:rPr>
              <w:instrText xml:space="preserve"> PAGEREF _Toc34150876 \h </w:instrText>
            </w:r>
            <w:r w:rsidR="00C85ECD">
              <w:rPr>
                <w:noProof/>
                <w:webHidden/>
              </w:rPr>
            </w:r>
            <w:r w:rsidR="00C85ECD">
              <w:rPr>
                <w:noProof/>
                <w:webHidden/>
              </w:rPr>
              <w:fldChar w:fldCharType="separate"/>
            </w:r>
            <w:r w:rsidR="00C85ECD">
              <w:rPr>
                <w:noProof/>
                <w:webHidden/>
              </w:rPr>
              <w:t>6</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77" w:history="1">
            <w:r w:rsidR="00C85ECD" w:rsidRPr="00632DE2">
              <w:rPr>
                <w:rStyle w:val="Hyperlink"/>
                <w:noProof/>
              </w:rPr>
              <w:t>1.5 Limitations</w:t>
            </w:r>
            <w:r w:rsidR="00C85ECD">
              <w:rPr>
                <w:noProof/>
                <w:webHidden/>
              </w:rPr>
              <w:tab/>
            </w:r>
            <w:r w:rsidR="00C85ECD">
              <w:rPr>
                <w:noProof/>
                <w:webHidden/>
              </w:rPr>
              <w:fldChar w:fldCharType="begin"/>
            </w:r>
            <w:r w:rsidR="00C85ECD">
              <w:rPr>
                <w:noProof/>
                <w:webHidden/>
              </w:rPr>
              <w:instrText xml:space="preserve"> PAGEREF _Toc34150877 \h </w:instrText>
            </w:r>
            <w:r w:rsidR="00C85ECD">
              <w:rPr>
                <w:noProof/>
                <w:webHidden/>
              </w:rPr>
            </w:r>
            <w:r w:rsidR="00C85ECD">
              <w:rPr>
                <w:noProof/>
                <w:webHidden/>
              </w:rPr>
              <w:fldChar w:fldCharType="separate"/>
            </w:r>
            <w:r w:rsidR="00C85ECD">
              <w:rPr>
                <w:noProof/>
                <w:webHidden/>
              </w:rPr>
              <w:t>7</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78" w:history="1">
            <w:r w:rsidR="00C85ECD" w:rsidRPr="00632DE2">
              <w:rPr>
                <w:rStyle w:val="Hyperlink"/>
                <w:noProof/>
              </w:rPr>
              <w:t>1.6 Safety – N/A</w:t>
            </w:r>
            <w:r w:rsidR="00C85ECD">
              <w:rPr>
                <w:noProof/>
                <w:webHidden/>
              </w:rPr>
              <w:tab/>
            </w:r>
            <w:r w:rsidR="00C85ECD">
              <w:rPr>
                <w:noProof/>
                <w:webHidden/>
              </w:rPr>
              <w:fldChar w:fldCharType="begin"/>
            </w:r>
            <w:r w:rsidR="00C85ECD">
              <w:rPr>
                <w:noProof/>
                <w:webHidden/>
              </w:rPr>
              <w:instrText xml:space="preserve"> PAGEREF _Toc34150878 \h </w:instrText>
            </w:r>
            <w:r w:rsidR="00C85ECD">
              <w:rPr>
                <w:noProof/>
                <w:webHidden/>
              </w:rPr>
            </w:r>
            <w:r w:rsidR="00C85ECD">
              <w:rPr>
                <w:noProof/>
                <w:webHidden/>
              </w:rPr>
              <w:fldChar w:fldCharType="separate"/>
            </w:r>
            <w:r w:rsidR="00C85ECD">
              <w:rPr>
                <w:noProof/>
                <w:webHidden/>
              </w:rPr>
              <w:t>7</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79" w:history="1">
            <w:r w:rsidR="00C85ECD" w:rsidRPr="00632DE2">
              <w:rPr>
                <w:rStyle w:val="Hyperlink"/>
                <w:noProof/>
              </w:rPr>
              <w:t>1.7 References – N/A</w:t>
            </w:r>
            <w:r w:rsidR="00C85ECD">
              <w:rPr>
                <w:noProof/>
                <w:webHidden/>
              </w:rPr>
              <w:tab/>
            </w:r>
            <w:r w:rsidR="00C85ECD">
              <w:rPr>
                <w:noProof/>
                <w:webHidden/>
              </w:rPr>
              <w:fldChar w:fldCharType="begin"/>
            </w:r>
            <w:r w:rsidR="00C85ECD">
              <w:rPr>
                <w:noProof/>
                <w:webHidden/>
              </w:rPr>
              <w:instrText xml:space="preserve"> PAGEREF _Toc34150879 \h </w:instrText>
            </w:r>
            <w:r w:rsidR="00C85ECD">
              <w:rPr>
                <w:noProof/>
                <w:webHidden/>
              </w:rPr>
            </w:r>
            <w:r w:rsidR="00C85ECD">
              <w:rPr>
                <w:noProof/>
                <w:webHidden/>
              </w:rPr>
              <w:fldChar w:fldCharType="separate"/>
            </w:r>
            <w:r w:rsidR="00C85ECD">
              <w:rPr>
                <w:noProof/>
                <w:webHidden/>
              </w:rPr>
              <w:t>7</w:t>
            </w:r>
            <w:r w:rsidR="00C85ECD">
              <w:rPr>
                <w:noProof/>
                <w:webHidden/>
              </w:rPr>
              <w:fldChar w:fldCharType="end"/>
            </w:r>
          </w:hyperlink>
        </w:p>
        <w:p w:rsidR="00C85ECD" w:rsidRDefault="001C48BA">
          <w:pPr>
            <w:pStyle w:val="TOC1"/>
            <w:tabs>
              <w:tab w:val="right" w:leader="dot" w:pos="9350"/>
            </w:tabs>
            <w:rPr>
              <w:rFonts w:asciiTheme="minorHAnsi" w:eastAsiaTheme="minorEastAsia" w:hAnsiTheme="minorHAnsi"/>
              <w:noProof/>
              <w:sz w:val="22"/>
            </w:rPr>
          </w:pPr>
          <w:hyperlink w:anchor="_Toc34150880" w:history="1">
            <w:r w:rsidR="00C85ECD" w:rsidRPr="00632DE2">
              <w:rPr>
                <w:rStyle w:val="Hyperlink"/>
                <w:noProof/>
              </w:rPr>
              <w:t>Chapter 2: Equipment Maintenance</w:t>
            </w:r>
            <w:r w:rsidR="00C85ECD">
              <w:rPr>
                <w:noProof/>
                <w:webHidden/>
              </w:rPr>
              <w:tab/>
            </w:r>
            <w:r w:rsidR="00C85ECD">
              <w:rPr>
                <w:noProof/>
                <w:webHidden/>
              </w:rPr>
              <w:fldChar w:fldCharType="begin"/>
            </w:r>
            <w:r w:rsidR="00C85ECD">
              <w:rPr>
                <w:noProof/>
                <w:webHidden/>
              </w:rPr>
              <w:instrText xml:space="preserve"> PAGEREF _Toc34150880 \h </w:instrText>
            </w:r>
            <w:r w:rsidR="00C85ECD">
              <w:rPr>
                <w:noProof/>
                <w:webHidden/>
              </w:rPr>
            </w:r>
            <w:r w:rsidR="00C85ECD">
              <w:rPr>
                <w:noProof/>
                <w:webHidden/>
              </w:rPr>
              <w:fldChar w:fldCharType="separate"/>
            </w:r>
            <w:r w:rsidR="00C85ECD">
              <w:rPr>
                <w:noProof/>
                <w:webHidden/>
              </w:rPr>
              <w:t>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81" w:history="1">
            <w:r w:rsidR="00C85ECD" w:rsidRPr="00632DE2">
              <w:rPr>
                <w:rStyle w:val="Hyperlink"/>
                <w:noProof/>
              </w:rPr>
              <w:t>2.1 Purpose</w:t>
            </w:r>
            <w:r w:rsidR="00C85ECD">
              <w:rPr>
                <w:noProof/>
                <w:webHidden/>
              </w:rPr>
              <w:tab/>
            </w:r>
            <w:r w:rsidR="00C85ECD">
              <w:rPr>
                <w:noProof/>
                <w:webHidden/>
              </w:rPr>
              <w:fldChar w:fldCharType="begin"/>
            </w:r>
            <w:r w:rsidR="00C85ECD">
              <w:rPr>
                <w:noProof/>
                <w:webHidden/>
              </w:rPr>
              <w:instrText xml:space="preserve"> PAGEREF _Toc34150881 \h </w:instrText>
            </w:r>
            <w:r w:rsidR="00C85ECD">
              <w:rPr>
                <w:noProof/>
                <w:webHidden/>
              </w:rPr>
            </w:r>
            <w:r w:rsidR="00C85ECD">
              <w:rPr>
                <w:noProof/>
                <w:webHidden/>
              </w:rPr>
              <w:fldChar w:fldCharType="separate"/>
            </w:r>
            <w:r w:rsidR="00C85ECD">
              <w:rPr>
                <w:noProof/>
                <w:webHidden/>
              </w:rPr>
              <w:t>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82" w:history="1">
            <w:r w:rsidR="00C85ECD" w:rsidRPr="00632DE2">
              <w:rPr>
                <w:rStyle w:val="Hyperlink"/>
                <w:noProof/>
              </w:rPr>
              <w:t>2.2 Scope</w:t>
            </w:r>
            <w:r w:rsidR="00C85ECD">
              <w:rPr>
                <w:noProof/>
                <w:webHidden/>
              </w:rPr>
              <w:tab/>
            </w:r>
            <w:r w:rsidR="00C85ECD">
              <w:rPr>
                <w:noProof/>
                <w:webHidden/>
              </w:rPr>
              <w:fldChar w:fldCharType="begin"/>
            </w:r>
            <w:r w:rsidR="00C85ECD">
              <w:rPr>
                <w:noProof/>
                <w:webHidden/>
              </w:rPr>
              <w:instrText xml:space="preserve"> PAGEREF _Toc34150882 \h </w:instrText>
            </w:r>
            <w:r w:rsidR="00C85ECD">
              <w:rPr>
                <w:noProof/>
                <w:webHidden/>
              </w:rPr>
            </w:r>
            <w:r w:rsidR="00C85ECD">
              <w:rPr>
                <w:noProof/>
                <w:webHidden/>
              </w:rPr>
              <w:fldChar w:fldCharType="separate"/>
            </w:r>
            <w:r w:rsidR="00C85ECD">
              <w:rPr>
                <w:noProof/>
                <w:webHidden/>
              </w:rPr>
              <w:t>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83" w:history="1">
            <w:r w:rsidR="00C85ECD" w:rsidRPr="00632DE2">
              <w:rPr>
                <w:rStyle w:val="Hyperlink"/>
                <w:noProof/>
              </w:rPr>
              <w:t>2.3 Equipment</w:t>
            </w:r>
            <w:r w:rsidR="00C85ECD">
              <w:rPr>
                <w:noProof/>
                <w:webHidden/>
              </w:rPr>
              <w:tab/>
            </w:r>
            <w:r w:rsidR="00C85ECD">
              <w:rPr>
                <w:noProof/>
                <w:webHidden/>
              </w:rPr>
              <w:fldChar w:fldCharType="begin"/>
            </w:r>
            <w:r w:rsidR="00C85ECD">
              <w:rPr>
                <w:noProof/>
                <w:webHidden/>
              </w:rPr>
              <w:instrText xml:space="preserve"> PAGEREF _Toc34150883 \h </w:instrText>
            </w:r>
            <w:r w:rsidR="00C85ECD">
              <w:rPr>
                <w:noProof/>
                <w:webHidden/>
              </w:rPr>
            </w:r>
            <w:r w:rsidR="00C85ECD">
              <w:rPr>
                <w:noProof/>
                <w:webHidden/>
              </w:rPr>
              <w:fldChar w:fldCharType="separate"/>
            </w:r>
            <w:r w:rsidR="00C85ECD">
              <w:rPr>
                <w:noProof/>
                <w:webHidden/>
              </w:rPr>
              <w:t>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84" w:history="1">
            <w:r w:rsidR="00C85ECD" w:rsidRPr="00632DE2">
              <w:rPr>
                <w:rStyle w:val="Hyperlink"/>
                <w:noProof/>
              </w:rPr>
              <w:t>2.4 Procedure</w:t>
            </w:r>
            <w:r w:rsidR="00C85ECD">
              <w:rPr>
                <w:noProof/>
                <w:webHidden/>
              </w:rPr>
              <w:tab/>
            </w:r>
            <w:r w:rsidR="00C85ECD">
              <w:rPr>
                <w:noProof/>
                <w:webHidden/>
              </w:rPr>
              <w:fldChar w:fldCharType="begin"/>
            </w:r>
            <w:r w:rsidR="00C85ECD">
              <w:rPr>
                <w:noProof/>
                <w:webHidden/>
              </w:rPr>
              <w:instrText xml:space="preserve"> PAGEREF _Toc34150884 \h </w:instrText>
            </w:r>
            <w:r w:rsidR="00C85ECD">
              <w:rPr>
                <w:noProof/>
                <w:webHidden/>
              </w:rPr>
            </w:r>
            <w:r w:rsidR="00C85ECD">
              <w:rPr>
                <w:noProof/>
                <w:webHidden/>
              </w:rPr>
              <w:fldChar w:fldCharType="separate"/>
            </w:r>
            <w:r w:rsidR="00C85ECD">
              <w:rPr>
                <w:noProof/>
                <w:webHidden/>
              </w:rPr>
              <w:t>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85" w:history="1">
            <w:r w:rsidR="00C85ECD" w:rsidRPr="00632DE2">
              <w:rPr>
                <w:rStyle w:val="Hyperlink"/>
                <w:noProof/>
              </w:rPr>
              <w:t>2.5. Limitations – N/A</w:t>
            </w:r>
            <w:r w:rsidR="00C85ECD">
              <w:rPr>
                <w:noProof/>
                <w:webHidden/>
              </w:rPr>
              <w:tab/>
            </w:r>
            <w:r w:rsidR="00C85ECD">
              <w:rPr>
                <w:noProof/>
                <w:webHidden/>
              </w:rPr>
              <w:fldChar w:fldCharType="begin"/>
            </w:r>
            <w:r w:rsidR="00C85ECD">
              <w:rPr>
                <w:noProof/>
                <w:webHidden/>
              </w:rPr>
              <w:instrText xml:space="preserve"> PAGEREF _Toc34150885 \h </w:instrText>
            </w:r>
            <w:r w:rsidR="00C85ECD">
              <w:rPr>
                <w:noProof/>
                <w:webHidden/>
              </w:rPr>
            </w:r>
            <w:r w:rsidR="00C85ECD">
              <w:rPr>
                <w:noProof/>
                <w:webHidden/>
              </w:rPr>
              <w:fldChar w:fldCharType="separate"/>
            </w:r>
            <w:r w:rsidR="00C85ECD">
              <w:rPr>
                <w:noProof/>
                <w:webHidden/>
              </w:rPr>
              <w:t>10</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86" w:history="1">
            <w:r w:rsidR="00C85ECD" w:rsidRPr="00632DE2">
              <w:rPr>
                <w:rStyle w:val="Hyperlink"/>
                <w:noProof/>
              </w:rPr>
              <w:t>2.6. Safety - N/A</w:t>
            </w:r>
            <w:r w:rsidR="00C85ECD">
              <w:rPr>
                <w:noProof/>
                <w:webHidden/>
              </w:rPr>
              <w:tab/>
            </w:r>
            <w:r w:rsidR="00C85ECD">
              <w:rPr>
                <w:noProof/>
                <w:webHidden/>
              </w:rPr>
              <w:fldChar w:fldCharType="begin"/>
            </w:r>
            <w:r w:rsidR="00C85ECD">
              <w:rPr>
                <w:noProof/>
                <w:webHidden/>
              </w:rPr>
              <w:instrText xml:space="preserve"> PAGEREF _Toc34150886 \h </w:instrText>
            </w:r>
            <w:r w:rsidR="00C85ECD">
              <w:rPr>
                <w:noProof/>
                <w:webHidden/>
              </w:rPr>
            </w:r>
            <w:r w:rsidR="00C85ECD">
              <w:rPr>
                <w:noProof/>
                <w:webHidden/>
              </w:rPr>
              <w:fldChar w:fldCharType="separate"/>
            </w:r>
            <w:r w:rsidR="00C85ECD">
              <w:rPr>
                <w:noProof/>
                <w:webHidden/>
              </w:rPr>
              <w:t>10</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87" w:history="1">
            <w:r w:rsidR="00C85ECD" w:rsidRPr="00632DE2">
              <w:rPr>
                <w:rStyle w:val="Hyperlink"/>
                <w:noProof/>
              </w:rPr>
              <w:t>2.7 References – N/A</w:t>
            </w:r>
            <w:r w:rsidR="00C85ECD">
              <w:rPr>
                <w:noProof/>
                <w:webHidden/>
              </w:rPr>
              <w:tab/>
            </w:r>
            <w:r w:rsidR="00C85ECD">
              <w:rPr>
                <w:noProof/>
                <w:webHidden/>
              </w:rPr>
              <w:fldChar w:fldCharType="begin"/>
            </w:r>
            <w:r w:rsidR="00C85ECD">
              <w:rPr>
                <w:noProof/>
                <w:webHidden/>
              </w:rPr>
              <w:instrText xml:space="preserve"> PAGEREF _Toc34150887 \h </w:instrText>
            </w:r>
            <w:r w:rsidR="00C85ECD">
              <w:rPr>
                <w:noProof/>
                <w:webHidden/>
              </w:rPr>
            </w:r>
            <w:r w:rsidR="00C85ECD">
              <w:rPr>
                <w:noProof/>
                <w:webHidden/>
              </w:rPr>
              <w:fldChar w:fldCharType="separate"/>
            </w:r>
            <w:r w:rsidR="00C85ECD">
              <w:rPr>
                <w:noProof/>
                <w:webHidden/>
              </w:rPr>
              <w:t>10</w:t>
            </w:r>
            <w:r w:rsidR="00C85ECD">
              <w:rPr>
                <w:noProof/>
                <w:webHidden/>
              </w:rPr>
              <w:fldChar w:fldCharType="end"/>
            </w:r>
          </w:hyperlink>
        </w:p>
        <w:p w:rsidR="00C85ECD" w:rsidRDefault="001C48BA">
          <w:pPr>
            <w:pStyle w:val="TOC1"/>
            <w:tabs>
              <w:tab w:val="right" w:leader="dot" w:pos="9350"/>
            </w:tabs>
            <w:rPr>
              <w:rFonts w:asciiTheme="minorHAnsi" w:eastAsiaTheme="minorEastAsia" w:hAnsiTheme="minorHAnsi"/>
              <w:noProof/>
              <w:sz w:val="22"/>
            </w:rPr>
          </w:pPr>
          <w:hyperlink w:anchor="_Toc34150888" w:history="1">
            <w:r w:rsidR="00C85ECD" w:rsidRPr="00632DE2">
              <w:rPr>
                <w:rStyle w:val="Hyperlink"/>
                <w:noProof/>
              </w:rPr>
              <w:t>Chapter 3:  System Image Restoration</w:t>
            </w:r>
            <w:r w:rsidR="00C85ECD">
              <w:rPr>
                <w:noProof/>
                <w:webHidden/>
              </w:rPr>
              <w:tab/>
            </w:r>
            <w:r w:rsidR="00C85ECD">
              <w:rPr>
                <w:noProof/>
                <w:webHidden/>
              </w:rPr>
              <w:fldChar w:fldCharType="begin"/>
            </w:r>
            <w:r w:rsidR="00C85ECD">
              <w:rPr>
                <w:noProof/>
                <w:webHidden/>
              </w:rPr>
              <w:instrText xml:space="preserve"> PAGEREF _Toc34150888 \h </w:instrText>
            </w:r>
            <w:r w:rsidR="00C85ECD">
              <w:rPr>
                <w:noProof/>
                <w:webHidden/>
              </w:rPr>
            </w:r>
            <w:r w:rsidR="00C85ECD">
              <w:rPr>
                <w:noProof/>
                <w:webHidden/>
              </w:rPr>
              <w:fldChar w:fldCharType="separate"/>
            </w:r>
            <w:r w:rsidR="00C85ECD">
              <w:rPr>
                <w:noProof/>
                <w:webHidden/>
              </w:rPr>
              <w:t>12</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89" w:history="1">
            <w:r w:rsidR="00C85ECD" w:rsidRPr="00632DE2">
              <w:rPr>
                <w:rStyle w:val="Hyperlink"/>
                <w:noProof/>
              </w:rPr>
              <w:t>3.1 Purpose</w:t>
            </w:r>
            <w:r w:rsidR="00C85ECD">
              <w:rPr>
                <w:noProof/>
                <w:webHidden/>
              </w:rPr>
              <w:tab/>
            </w:r>
            <w:r w:rsidR="00C85ECD">
              <w:rPr>
                <w:noProof/>
                <w:webHidden/>
              </w:rPr>
              <w:fldChar w:fldCharType="begin"/>
            </w:r>
            <w:r w:rsidR="00C85ECD">
              <w:rPr>
                <w:noProof/>
                <w:webHidden/>
              </w:rPr>
              <w:instrText xml:space="preserve"> PAGEREF _Toc34150889 \h </w:instrText>
            </w:r>
            <w:r w:rsidR="00C85ECD">
              <w:rPr>
                <w:noProof/>
                <w:webHidden/>
              </w:rPr>
            </w:r>
            <w:r w:rsidR="00C85ECD">
              <w:rPr>
                <w:noProof/>
                <w:webHidden/>
              </w:rPr>
              <w:fldChar w:fldCharType="separate"/>
            </w:r>
            <w:r w:rsidR="00C85ECD">
              <w:rPr>
                <w:noProof/>
                <w:webHidden/>
              </w:rPr>
              <w:t>12</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90" w:history="1">
            <w:r w:rsidR="00C85ECD" w:rsidRPr="00632DE2">
              <w:rPr>
                <w:rStyle w:val="Hyperlink"/>
                <w:noProof/>
              </w:rPr>
              <w:t>3.2 Scope</w:t>
            </w:r>
            <w:r w:rsidR="00C85ECD">
              <w:rPr>
                <w:noProof/>
                <w:webHidden/>
              </w:rPr>
              <w:tab/>
            </w:r>
            <w:r w:rsidR="00C85ECD">
              <w:rPr>
                <w:noProof/>
                <w:webHidden/>
              </w:rPr>
              <w:fldChar w:fldCharType="begin"/>
            </w:r>
            <w:r w:rsidR="00C85ECD">
              <w:rPr>
                <w:noProof/>
                <w:webHidden/>
              </w:rPr>
              <w:instrText xml:space="preserve"> PAGEREF _Toc34150890 \h </w:instrText>
            </w:r>
            <w:r w:rsidR="00C85ECD">
              <w:rPr>
                <w:noProof/>
                <w:webHidden/>
              </w:rPr>
            </w:r>
            <w:r w:rsidR="00C85ECD">
              <w:rPr>
                <w:noProof/>
                <w:webHidden/>
              </w:rPr>
              <w:fldChar w:fldCharType="separate"/>
            </w:r>
            <w:r w:rsidR="00C85ECD">
              <w:rPr>
                <w:noProof/>
                <w:webHidden/>
              </w:rPr>
              <w:t>12</w:t>
            </w:r>
            <w:r w:rsidR="00C85ECD">
              <w:rPr>
                <w:noProof/>
                <w:webHidden/>
              </w:rPr>
              <w:fldChar w:fldCharType="end"/>
            </w:r>
          </w:hyperlink>
        </w:p>
        <w:p w:rsidR="00C85ECD" w:rsidRDefault="001C48BA">
          <w:pPr>
            <w:pStyle w:val="TOC2"/>
            <w:tabs>
              <w:tab w:val="left" w:pos="880"/>
              <w:tab w:val="right" w:leader="dot" w:pos="9350"/>
            </w:tabs>
            <w:rPr>
              <w:rFonts w:asciiTheme="minorHAnsi" w:eastAsiaTheme="minorEastAsia" w:hAnsiTheme="minorHAnsi"/>
              <w:noProof/>
              <w:sz w:val="22"/>
            </w:rPr>
          </w:pPr>
          <w:hyperlink w:anchor="_Toc34150891" w:history="1">
            <w:r w:rsidR="00C85ECD" w:rsidRPr="00632DE2">
              <w:rPr>
                <w:rStyle w:val="Hyperlink"/>
                <w:noProof/>
              </w:rPr>
              <w:t>3.3</w:t>
            </w:r>
            <w:r w:rsidR="00C85ECD">
              <w:rPr>
                <w:rFonts w:asciiTheme="minorHAnsi" w:eastAsiaTheme="minorEastAsia" w:hAnsiTheme="minorHAnsi"/>
                <w:noProof/>
                <w:sz w:val="22"/>
              </w:rPr>
              <w:tab/>
            </w:r>
            <w:r w:rsidR="00C85ECD" w:rsidRPr="00632DE2">
              <w:rPr>
                <w:rStyle w:val="Hyperlink"/>
                <w:noProof/>
              </w:rPr>
              <w:t>Equipment</w:t>
            </w:r>
            <w:r w:rsidR="00C85ECD">
              <w:rPr>
                <w:noProof/>
                <w:webHidden/>
              </w:rPr>
              <w:tab/>
            </w:r>
            <w:r w:rsidR="00C85ECD">
              <w:rPr>
                <w:noProof/>
                <w:webHidden/>
              </w:rPr>
              <w:fldChar w:fldCharType="begin"/>
            </w:r>
            <w:r w:rsidR="00C85ECD">
              <w:rPr>
                <w:noProof/>
                <w:webHidden/>
              </w:rPr>
              <w:instrText xml:space="preserve"> PAGEREF _Toc34150891 \h </w:instrText>
            </w:r>
            <w:r w:rsidR="00C85ECD">
              <w:rPr>
                <w:noProof/>
                <w:webHidden/>
              </w:rPr>
            </w:r>
            <w:r w:rsidR="00C85ECD">
              <w:rPr>
                <w:noProof/>
                <w:webHidden/>
              </w:rPr>
              <w:fldChar w:fldCharType="separate"/>
            </w:r>
            <w:r w:rsidR="00C85ECD">
              <w:rPr>
                <w:noProof/>
                <w:webHidden/>
              </w:rPr>
              <w:t>12</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92" w:history="1">
            <w:r w:rsidR="00C85ECD" w:rsidRPr="00632DE2">
              <w:rPr>
                <w:rStyle w:val="Hyperlink"/>
                <w:noProof/>
              </w:rPr>
              <w:t>3.4 Procedure</w:t>
            </w:r>
            <w:r w:rsidR="00C85ECD">
              <w:rPr>
                <w:noProof/>
                <w:webHidden/>
              </w:rPr>
              <w:tab/>
            </w:r>
            <w:r w:rsidR="00C85ECD">
              <w:rPr>
                <w:noProof/>
                <w:webHidden/>
              </w:rPr>
              <w:fldChar w:fldCharType="begin"/>
            </w:r>
            <w:r w:rsidR="00C85ECD">
              <w:rPr>
                <w:noProof/>
                <w:webHidden/>
              </w:rPr>
              <w:instrText xml:space="preserve"> PAGEREF _Toc34150892 \h </w:instrText>
            </w:r>
            <w:r w:rsidR="00C85ECD">
              <w:rPr>
                <w:noProof/>
                <w:webHidden/>
              </w:rPr>
            </w:r>
            <w:r w:rsidR="00C85ECD">
              <w:rPr>
                <w:noProof/>
                <w:webHidden/>
              </w:rPr>
              <w:fldChar w:fldCharType="separate"/>
            </w:r>
            <w:r w:rsidR="00C85ECD">
              <w:rPr>
                <w:noProof/>
                <w:webHidden/>
              </w:rPr>
              <w:t>12</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93" w:history="1">
            <w:r w:rsidR="00C85ECD" w:rsidRPr="00632DE2">
              <w:rPr>
                <w:rStyle w:val="Hyperlink"/>
                <w:noProof/>
              </w:rPr>
              <w:t>3.5 Limitations – N/A</w:t>
            </w:r>
            <w:r w:rsidR="00C85ECD">
              <w:rPr>
                <w:noProof/>
                <w:webHidden/>
              </w:rPr>
              <w:tab/>
            </w:r>
            <w:r w:rsidR="00C85ECD">
              <w:rPr>
                <w:noProof/>
                <w:webHidden/>
              </w:rPr>
              <w:fldChar w:fldCharType="begin"/>
            </w:r>
            <w:r w:rsidR="00C85ECD">
              <w:rPr>
                <w:noProof/>
                <w:webHidden/>
              </w:rPr>
              <w:instrText xml:space="preserve"> PAGEREF _Toc34150893 \h </w:instrText>
            </w:r>
            <w:r w:rsidR="00C85ECD">
              <w:rPr>
                <w:noProof/>
                <w:webHidden/>
              </w:rPr>
            </w:r>
            <w:r w:rsidR="00C85ECD">
              <w:rPr>
                <w:noProof/>
                <w:webHidden/>
              </w:rPr>
              <w:fldChar w:fldCharType="separate"/>
            </w:r>
            <w:r w:rsidR="00C85ECD">
              <w:rPr>
                <w:noProof/>
                <w:webHidden/>
              </w:rPr>
              <w:t>12</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94" w:history="1">
            <w:r w:rsidR="00C85ECD" w:rsidRPr="00632DE2">
              <w:rPr>
                <w:rStyle w:val="Hyperlink"/>
                <w:noProof/>
              </w:rPr>
              <w:t>3.6 Safety - N/A</w:t>
            </w:r>
            <w:r w:rsidR="00C85ECD">
              <w:rPr>
                <w:noProof/>
                <w:webHidden/>
              </w:rPr>
              <w:tab/>
            </w:r>
            <w:r w:rsidR="00C85ECD">
              <w:rPr>
                <w:noProof/>
                <w:webHidden/>
              </w:rPr>
              <w:fldChar w:fldCharType="begin"/>
            </w:r>
            <w:r w:rsidR="00C85ECD">
              <w:rPr>
                <w:noProof/>
                <w:webHidden/>
              </w:rPr>
              <w:instrText xml:space="preserve"> PAGEREF _Toc34150894 \h </w:instrText>
            </w:r>
            <w:r w:rsidR="00C85ECD">
              <w:rPr>
                <w:noProof/>
                <w:webHidden/>
              </w:rPr>
            </w:r>
            <w:r w:rsidR="00C85ECD">
              <w:rPr>
                <w:noProof/>
                <w:webHidden/>
              </w:rPr>
              <w:fldChar w:fldCharType="separate"/>
            </w:r>
            <w:r w:rsidR="00C85ECD">
              <w:rPr>
                <w:noProof/>
                <w:webHidden/>
              </w:rPr>
              <w:t>12</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95" w:history="1">
            <w:r w:rsidR="00C85ECD" w:rsidRPr="00632DE2">
              <w:rPr>
                <w:rStyle w:val="Hyperlink"/>
                <w:bCs/>
                <w:noProof/>
              </w:rPr>
              <w:t>3.7 References</w:t>
            </w:r>
            <w:r w:rsidR="00C85ECD">
              <w:rPr>
                <w:noProof/>
                <w:webHidden/>
              </w:rPr>
              <w:tab/>
            </w:r>
            <w:r w:rsidR="00C85ECD">
              <w:rPr>
                <w:noProof/>
                <w:webHidden/>
              </w:rPr>
              <w:fldChar w:fldCharType="begin"/>
            </w:r>
            <w:r w:rsidR="00C85ECD">
              <w:rPr>
                <w:noProof/>
                <w:webHidden/>
              </w:rPr>
              <w:instrText xml:space="preserve"> PAGEREF _Toc34150895 \h </w:instrText>
            </w:r>
            <w:r w:rsidR="00C85ECD">
              <w:rPr>
                <w:noProof/>
                <w:webHidden/>
              </w:rPr>
            </w:r>
            <w:r w:rsidR="00C85ECD">
              <w:rPr>
                <w:noProof/>
                <w:webHidden/>
              </w:rPr>
              <w:fldChar w:fldCharType="separate"/>
            </w:r>
            <w:r w:rsidR="00C85ECD">
              <w:rPr>
                <w:noProof/>
                <w:webHidden/>
              </w:rPr>
              <w:t>12</w:t>
            </w:r>
            <w:r w:rsidR="00C85ECD">
              <w:rPr>
                <w:noProof/>
                <w:webHidden/>
              </w:rPr>
              <w:fldChar w:fldCharType="end"/>
            </w:r>
          </w:hyperlink>
        </w:p>
        <w:p w:rsidR="00C85ECD" w:rsidRDefault="001C48BA">
          <w:pPr>
            <w:pStyle w:val="TOC1"/>
            <w:tabs>
              <w:tab w:val="right" w:leader="dot" w:pos="9350"/>
            </w:tabs>
            <w:rPr>
              <w:rFonts w:asciiTheme="minorHAnsi" w:eastAsiaTheme="minorEastAsia" w:hAnsiTheme="minorHAnsi"/>
              <w:noProof/>
              <w:sz w:val="22"/>
            </w:rPr>
          </w:pPr>
          <w:hyperlink w:anchor="_Toc34150896" w:history="1">
            <w:r w:rsidR="00C85ECD" w:rsidRPr="00632DE2">
              <w:rPr>
                <w:rStyle w:val="Hyperlink"/>
                <w:noProof/>
              </w:rPr>
              <w:t>Chapter: 4 Target Media Preparation</w:t>
            </w:r>
            <w:r w:rsidR="00C85ECD">
              <w:rPr>
                <w:noProof/>
                <w:webHidden/>
              </w:rPr>
              <w:tab/>
            </w:r>
            <w:r w:rsidR="00C85ECD">
              <w:rPr>
                <w:noProof/>
                <w:webHidden/>
              </w:rPr>
              <w:fldChar w:fldCharType="begin"/>
            </w:r>
            <w:r w:rsidR="00C85ECD">
              <w:rPr>
                <w:noProof/>
                <w:webHidden/>
              </w:rPr>
              <w:instrText xml:space="preserve"> PAGEREF _Toc34150896 \h </w:instrText>
            </w:r>
            <w:r w:rsidR="00C85ECD">
              <w:rPr>
                <w:noProof/>
                <w:webHidden/>
              </w:rPr>
            </w:r>
            <w:r w:rsidR="00C85ECD">
              <w:rPr>
                <w:noProof/>
                <w:webHidden/>
              </w:rPr>
              <w:fldChar w:fldCharType="separate"/>
            </w:r>
            <w:r w:rsidR="00C85ECD">
              <w:rPr>
                <w:noProof/>
                <w:webHidden/>
              </w:rPr>
              <w:t>15</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97" w:history="1">
            <w:r w:rsidR="00C85ECD" w:rsidRPr="00632DE2">
              <w:rPr>
                <w:rStyle w:val="Hyperlink"/>
                <w:noProof/>
              </w:rPr>
              <w:t>4.1 Purpose</w:t>
            </w:r>
            <w:r w:rsidR="00C85ECD">
              <w:rPr>
                <w:noProof/>
                <w:webHidden/>
              </w:rPr>
              <w:tab/>
            </w:r>
            <w:r w:rsidR="00C85ECD">
              <w:rPr>
                <w:noProof/>
                <w:webHidden/>
              </w:rPr>
              <w:fldChar w:fldCharType="begin"/>
            </w:r>
            <w:r w:rsidR="00C85ECD">
              <w:rPr>
                <w:noProof/>
                <w:webHidden/>
              </w:rPr>
              <w:instrText xml:space="preserve"> PAGEREF _Toc34150897 \h </w:instrText>
            </w:r>
            <w:r w:rsidR="00C85ECD">
              <w:rPr>
                <w:noProof/>
                <w:webHidden/>
              </w:rPr>
            </w:r>
            <w:r w:rsidR="00C85ECD">
              <w:rPr>
                <w:noProof/>
                <w:webHidden/>
              </w:rPr>
              <w:fldChar w:fldCharType="separate"/>
            </w:r>
            <w:r w:rsidR="00C85ECD">
              <w:rPr>
                <w:noProof/>
                <w:webHidden/>
              </w:rPr>
              <w:t>15</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98" w:history="1">
            <w:r w:rsidR="00C85ECD" w:rsidRPr="00632DE2">
              <w:rPr>
                <w:rStyle w:val="Hyperlink"/>
                <w:noProof/>
              </w:rPr>
              <w:t>4.2 Scope</w:t>
            </w:r>
            <w:r w:rsidR="00C85ECD">
              <w:rPr>
                <w:noProof/>
                <w:webHidden/>
              </w:rPr>
              <w:tab/>
            </w:r>
            <w:r w:rsidR="00C85ECD">
              <w:rPr>
                <w:noProof/>
                <w:webHidden/>
              </w:rPr>
              <w:fldChar w:fldCharType="begin"/>
            </w:r>
            <w:r w:rsidR="00C85ECD">
              <w:rPr>
                <w:noProof/>
                <w:webHidden/>
              </w:rPr>
              <w:instrText xml:space="preserve"> PAGEREF _Toc34150898 \h </w:instrText>
            </w:r>
            <w:r w:rsidR="00C85ECD">
              <w:rPr>
                <w:noProof/>
                <w:webHidden/>
              </w:rPr>
            </w:r>
            <w:r w:rsidR="00C85ECD">
              <w:rPr>
                <w:noProof/>
                <w:webHidden/>
              </w:rPr>
              <w:fldChar w:fldCharType="separate"/>
            </w:r>
            <w:r w:rsidR="00C85ECD">
              <w:rPr>
                <w:noProof/>
                <w:webHidden/>
              </w:rPr>
              <w:t>15</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899" w:history="1">
            <w:r w:rsidR="00C85ECD" w:rsidRPr="00632DE2">
              <w:rPr>
                <w:rStyle w:val="Hyperlink"/>
                <w:noProof/>
              </w:rPr>
              <w:t>4.3. Equipment</w:t>
            </w:r>
            <w:r w:rsidR="00C85ECD">
              <w:rPr>
                <w:noProof/>
                <w:webHidden/>
              </w:rPr>
              <w:tab/>
            </w:r>
            <w:r w:rsidR="00C85ECD">
              <w:rPr>
                <w:noProof/>
                <w:webHidden/>
              </w:rPr>
              <w:fldChar w:fldCharType="begin"/>
            </w:r>
            <w:r w:rsidR="00C85ECD">
              <w:rPr>
                <w:noProof/>
                <w:webHidden/>
              </w:rPr>
              <w:instrText xml:space="preserve"> PAGEREF _Toc34150899 \h </w:instrText>
            </w:r>
            <w:r w:rsidR="00C85ECD">
              <w:rPr>
                <w:noProof/>
                <w:webHidden/>
              </w:rPr>
            </w:r>
            <w:r w:rsidR="00C85ECD">
              <w:rPr>
                <w:noProof/>
                <w:webHidden/>
              </w:rPr>
              <w:fldChar w:fldCharType="separate"/>
            </w:r>
            <w:r w:rsidR="00C85ECD">
              <w:rPr>
                <w:noProof/>
                <w:webHidden/>
              </w:rPr>
              <w:t>15</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00" w:history="1">
            <w:r w:rsidR="00C85ECD" w:rsidRPr="00632DE2">
              <w:rPr>
                <w:rStyle w:val="Hyperlink"/>
                <w:noProof/>
              </w:rPr>
              <w:t>4.4. Procedure</w:t>
            </w:r>
            <w:r w:rsidR="00C85ECD">
              <w:rPr>
                <w:noProof/>
                <w:webHidden/>
              </w:rPr>
              <w:tab/>
            </w:r>
            <w:r w:rsidR="00C85ECD">
              <w:rPr>
                <w:noProof/>
                <w:webHidden/>
              </w:rPr>
              <w:fldChar w:fldCharType="begin"/>
            </w:r>
            <w:r w:rsidR="00C85ECD">
              <w:rPr>
                <w:noProof/>
                <w:webHidden/>
              </w:rPr>
              <w:instrText xml:space="preserve"> PAGEREF _Toc34150900 \h </w:instrText>
            </w:r>
            <w:r w:rsidR="00C85ECD">
              <w:rPr>
                <w:noProof/>
                <w:webHidden/>
              </w:rPr>
            </w:r>
            <w:r w:rsidR="00C85ECD">
              <w:rPr>
                <w:noProof/>
                <w:webHidden/>
              </w:rPr>
              <w:fldChar w:fldCharType="separate"/>
            </w:r>
            <w:r w:rsidR="00C85ECD">
              <w:rPr>
                <w:noProof/>
                <w:webHidden/>
              </w:rPr>
              <w:t>15</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01" w:history="1">
            <w:r w:rsidR="00C85ECD" w:rsidRPr="00632DE2">
              <w:rPr>
                <w:rStyle w:val="Hyperlink"/>
                <w:noProof/>
              </w:rPr>
              <w:t>4.5 Limitations – N/A</w:t>
            </w:r>
            <w:r w:rsidR="00C85ECD">
              <w:rPr>
                <w:noProof/>
                <w:webHidden/>
              </w:rPr>
              <w:tab/>
            </w:r>
            <w:r w:rsidR="00C85ECD">
              <w:rPr>
                <w:noProof/>
                <w:webHidden/>
              </w:rPr>
              <w:fldChar w:fldCharType="begin"/>
            </w:r>
            <w:r w:rsidR="00C85ECD">
              <w:rPr>
                <w:noProof/>
                <w:webHidden/>
              </w:rPr>
              <w:instrText xml:space="preserve"> PAGEREF _Toc34150901 \h </w:instrText>
            </w:r>
            <w:r w:rsidR="00C85ECD">
              <w:rPr>
                <w:noProof/>
                <w:webHidden/>
              </w:rPr>
            </w:r>
            <w:r w:rsidR="00C85ECD">
              <w:rPr>
                <w:noProof/>
                <w:webHidden/>
              </w:rPr>
              <w:fldChar w:fldCharType="separate"/>
            </w:r>
            <w:r w:rsidR="00C85ECD">
              <w:rPr>
                <w:noProof/>
                <w:webHidden/>
              </w:rPr>
              <w:t>15</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02" w:history="1">
            <w:r w:rsidR="00C85ECD" w:rsidRPr="00632DE2">
              <w:rPr>
                <w:rStyle w:val="Hyperlink"/>
                <w:noProof/>
              </w:rPr>
              <w:t>4.6 Safety - N/A</w:t>
            </w:r>
            <w:r w:rsidR="00C85ECD">
              <w:rPr>
                <w:noProof/>
                <w:webHidden/>
              </w:rPr>
              <w:tab/>
            </w:r>
            <w:r w:rsidR="00C85ECD">
              <w:rPr>
                <w:noProof/>
                <w:webHidden/>
              </w:rPr>
              <w:fldChar w:fldCharType="begin"/>
            </w:r>
            <w:r w:rsidR="00C85ECD">
              <w:rPr>
                <w:noProof/>
                <w:webHidden/>
              </w:rPr>
              <w:instrText xml:space="preserve"> PAGEREF _Toc34150902 \h </w:instrText>
            </w:r>
            <w:r w:rsidR="00C85ECD">
              <w:rPr>
                <w:noProof/>
                <w:webHidden/>
              </w:rPr>
            </w:r>
            <w:r w:rsidR="00C85ECD">
              <w:rPr>
                <w:noProof/>
                <w:webHidden/>
              </w:rPr>
              <w:fldChar w:fldCharType="separate"/>
            </w:r>
            <w:r w:rsidR="00C85ECD">
              <w:rPr>
                <w:noProof/>
                <w:webHidden/>
              </w:rPr>
              <w:t>15</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03" w:history="1">
            <w:r w:rsidR="00C85ECD" w:rsidRPr="00632DE2">
              <w:rPr>
                <w:rStyle w:val="Hyperlink"/>
                <w:noProof/>
              </w:rPr>
              <w:t>4.7 References</w:t>
            </w:r>
            <w:r w:rsidR="00C85ECD">
              <w:rPr>
                <w:noProof/>
                <w:webHidden/>
              </w:rPr>
              <w:tab/>
            </w:r>
            <w:r w:rsidR="00C85ECD">
              <w:rPr>
                <w:noProof/>
                <w:webHidden/>
              </w:rPr>
              <w:fldChar w:fldCharType="begin"/>
            </w:r>
            <w:r w:rsidR="00C85ECD">
              <w:rPr>
                <w:noProof/>
                <w:webHidden/>
              </w:rPr>
              <w:instrText xml:space="preserve"> PAGEREF _Toc34150903 \h </w:instrText>
            </w:r>
            <w:r w:rsidR="00C85ECD">
              <w:rPr>
                <w:noProof/>
                <w:webHidden/>
              </w:rPr>
            </w:r>
            <w:r w:rsidR="00C85ECD">
              <w:rPr>
                <w:noProof/>
                <w:webHidden/>
              </w:rPr>
              <w:fldChar w:fldCharType="separate"/>
            </w:r>
            <w:r w:rsidR="00C85ECD">
              <w:rPr>
                <w:noProof/>
                <w:webHidden/>
              </w:rPr>
              <w:t>15</w:t>
            </w:r>
            <w:r w:rsidR="00C85ECD">
              <w:rPr>
                <w:noProof/>
                <w:webHidden/>
              </w:rPr>
              <w:fldChar w:fldCharType="end"/>
            </w:r>
          </w:hyperlink>
        </w:p>
        <w:p w:rsidR="00C85ECD" w:rsidRDefault="001C48BA">
          <w:pPr>
            <w:pStyle w:val="TOC1"/>
            <w:tabs>
              <w:tab w:val="right" w:leader="dot" w:pos="9350"/>
            </w:tabs>
            <w:rPr>
              <w:rFonts w:asciiTheme="minorHAnsi" w:eastAsiaTheme="minorEastAsia" w:hAnsiTheme="minorHAnsi"/>
              <w:noProof/>
              <w:sz w:val="22"/>
            </w:rPr>
          </w:pPr>
          <w:hyperlink w:anchor="_Toc34150904" w:history="1">
            <w:r w:rsidR="00C85ECD" w:rsidRPr="00632DE2">
              <w:rPr>
                <w:rStyle w:val="Hyperlink"/>
                <w:noProof/>
              </w:rPr>
              <w:t>Chapter 5: Write Protection</w:t>
            </w:r>
            <w:r w:rsidR="00C85ECD">
              <w:rPr>
                <w:noProof/>
                <w:webHidden/>
              </w:rPr>
              <w:tab/>
            </w:r>
            <w:r w:rsidR="00C85ECD">
              <w:rPr>
                <w:noProof/>
                <w:webHidden/>
              </w:rPr>
              <w:fldChar w:fldCharType="begin"/>
            </w:r>
            <w:r w:rsidR="00C85ECD">
              <w:rPr>
                <w:noProof/>
                <w:webHidden/>
              </w:rPr>
              <w:instrText xml:space="preserve"> PAGEREF _Toc34150904 \h </w:instrText>
            </w:r>
            <w:r w:rsidR="00C85ECD">
              <w:rPr>
                <w:noProof/>
                <w:webHidden/>
              </w:rPr>
            </w:r>
            <w:r w:rsidR="00C85ECD">
              <w:rPr>
                <w:noProof/>
                <w:webHidden/>
              </w:rPr>
              <w:fldChar w:fldCharType="separate"/>
            </w:r>
            <w:r w:rsidR="00C85ECD">
              <w:rPr>
                <w:noProof/>
                <w:webHidden/>
              </w:rPr>
              <w:t>17</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05" w:history="1">
            <w:r w:rsidR="00C85ECD" w:rsidRPr="00632DE2">
              <w:rPr>
                <w:rStyle w:val="Hyperlink"/>
                <w:noProof/>
              </w:rPr>
              <w:t>5.1 Purpose</w:t>
            </w:r>
            <w:r w:rsidR="00C85ECD">
              <w:rPr>
                <w:noProof/>
                <w:webHidden/>
              </w:rPr>
              <w:tab/>
            </w:r>
            <w:r w:rsidR="00C85ECD">
              <w:rPr>
                <w:noProof/>
                <w:webHidden/>
              </w:rPr>
              <w:fldChar w:fldCharType="begin"/>
            </w:r>
            <w:r w:rsidR="00C85ECD">
              <w:rPr>
                <w:noProof/>
                <w:webHidden/>
              </w:rPr>
              <w:instrText xml:space="preserve"> PAGEREF _Toc34150905 \h </w:instrText>
            </w:r>
            <w:r w:rsidR="00C85ECD">
              <w:rPr>
                <w:noProof/>
                <w:webHidden/>
              </w:rPr>
            </w:r>
            <w:r w:rsidR="00C85ECD">
              <w:rPr>
                <w:noProof/>
                <w:webHidden/>
              </w:rPr>
              <w:fldChar w:fldCharType="separate"/>
            </w:r>
            <w:r w:rsidR="00C85ECD">
              <w:rPr>
                <w:noProof/>
                <w:webHidden/>
              </w:rPr>
              <w:t>17</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06" w:history="1">
            <w:r w:rsidR="00C85ECD" w:rsidRPr="00632DE2">
              <w:rPr>
                <w:rStyle w:val="Hyperlink"/>
                <w:noProof/>
              </w:rPr>
              <w:t>5.2 Scope</w:t>
            </w:r>
            <w:r w:rsidR="00C85ECD">
              <w:rPr>
                <w:noProof/>
                <w:webHidden/>
              </w:rPr>
              <w:tab/>
            </w:r>
            <w:r w:rsidR="00C85ECD">
              <w:rPr>
                <w:noProof/>
                <w:webHidden/>
              </w:rPr>
              <w:fldChar w:fldCharType="begin"/>
            </w:r>
            <w:r w:rsidR="00C85ECD">
              <w:rPr>
                <w:noProof/>
                <w:webHidden/>
              </w:rPr>
              <w:instrText xml:space="preserve"> PAGEREF _Toc34150906 \h </w:instrText>
            </w:r>
            <w:r w:rsidR="00C85ECD">
              <w:rPr>
                <w:noProof/>
                <w:webHidden/>
              </w:rPr>
            </w:r>
            <w:r w:rsidR="00C85ECD">
              <w:rPr>
                <w:noProof/>
                <w:webHidden/>
              </w:rPr>
              <w:fldChar w:fldCharType="separate"/>
            </w:r>
            <w:r w:rsidR="00C85ECD">
              <w:rPr>
                <w:noProof/>
                <w:webHidden/>
              </w:rPr>
              <w:t>17</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07" w:history="1">
            <w:r w:rsidR="00C85ECD" w:rsidRPr="00632DE2">
              <w:rPr>
                <w:rStyle w:val="Hyperlink"/>
                <w:noProof/>
              </w:rPr>
              <w:t>5.3. Equipment</w:t>
            </w:r>
            <w:r w:rsidR="00C85ECD">
              <w:rPr>
                <w:noProof/>
                <w:webHidden/>
              </w:rPr>
              <w:tab/>
            </w:r>
            <w:r w:rsidR="00C85ECD">
              <w:rPr>
                <w:noProof/>
                <w:webHidden/>
              </w:rPr>
              <w:fldChar w:fldCharType="begin"/>
            </w:r>
            <w:r w:rsidR="00C85ECD">
              <w:rPr>
                <w:noProof/>
                <w:webHidden/>
              </w:rPr>
              <w:instrText xml:space="preserve"> PAGEREF _Toc34150907 \h </w:instrText>
            </w:r>
            <w:r w:rsidR="00C85ECD">
              <w:rPr>
                <w:noProof/>
                <w:webHidden/>
              </w:rPr>
            </w:r>
            <w:r w:rsidR="00C85ECD">
              <w:rPr>
                <w:noProof/>
                <w:webHidden/>
              </w:rPr>
              <w:fldChar w:fldCharType="separate"/>
            </w:r>
            <w:r w:rsidR="00C85ECD">
              <w:rPr>
                <w:noProof/>
                <w:webHidden/>
              </w:rPr>
              <w:t>17</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08" w:history="1">
            <w:r w:rsidR="00C85ECD" w:rsidRPr="00632DE2">
              <w:rPr>
                <w:rStyle w:val="Hyperlink"/>
                <w:noProof/>
              </w:rPr>
              <w:t>5.4 Procedure</w:t>
            </w:r>
            <w:r w:rsidR="00C85ECD">
              <w:rPr>
                <w:noProof/>
                <w:webHidden/>
              </w:rPr>
              <w:tab/>
            </w:r>
            <w:r w:rsidR="00C85ECD">
              <w:rPr>
                <w:noProof/>
                <w:webHidden/>
              </w:rPr>
              <w:fldChar w:fldCharType="begin"/>
            </w:r>
            <w:r w:rsidR="00C85ECD">
              <w:rPr>
                <w:noProof/>
                <w:webHidden/>
              </w:rPr>
              <w:instrText xml:space="preserve"> PAGEREF _Toc34150908 \h </w:instrText>
            </w:r>
            <w:r w:rsidR="00C85ECD">
              <w:rPr>
                <w:noProof/>
                <w:webHidden/>
              </w:rPr>
            </w:r>
            <w:r w:rsidR="00C85ECD">
              <w:rPr>
                <w:noProof/>
                <w:webHidden/>
              </w:rPr>
              <w:fldChar w:fldCharType="separate"/>
            </w:r>
            <w:r w:rsidR="00C85ECD">
              <w:rPr>
                <w:noProof/>
                <w:webHidden/>
              </w:rPr>
              <w:t>17</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09" w:history="1">
            <w:r w:rsidR="00C85ECD" w:rsidRPr="00632DE2">
              <w:rPr>
                <w:rStyle w:val="Hyperlink"/>
                <w:noProof/>
              </w:rPr>
              <w:t>5.5 Limitations</w:t>
            </w:r>
            <w:r w:rsidR="00C85ECD">
              <w:rPr>
                <w:noProof/>
                <w:webHidden/>
              </w:rPr>
              <w:tab/>
            </w:r>
            <w:r w:rsidR="00C85ECD">
              <w:rPr>
                <w:noProof/>
                <w:webHidden/>
              </w:rPr>
              <w:fldChar w:fldCharType="begin"/>
            </w:r>
            <w:r w:rsidR="00C85ECD">
              <w:rPr>
                <w:noProof/>
                <w:webHidden/>
              </w:rPr>
              <w:instrText xml:space="preserve"> PAGEREF _Toc34150909 \h </w:instrText>
            </w:r>
            <w:r w:rsidR="00C85ECD">
              <w:rPr>
                <w:noProof/>
                <w:webHidden/>
              </w:rPr>
            </w:r>
            <w:r w:rsidR="00C85ECD">
              <w:rPr>
                <w:noProof/>
                <w:webHidden/>
              </w:rPr>
              <w:fldChar w:fldCharType="separate"/>
            </w:r>
            <w:r w:rsidR="00C85ECD">
              <w:rPr>
                <w:noProof/>
                <w:webHidden/>
              </w:rPr>
              <w:t>17</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10" w:history="1">
            <w:r w:rsidR="00C85ECD" w:rsidRPr="00632DE2">
              <w:rPr>
                <w:rStyle w:val="Hyperlink"/>
                <w:noProof/>
              </w:rPr>
              <w:t>5.6 Safety - N/A</w:t>
            </w:r>
            <w:r w:rsidR="00C85ECD">
              <w:rPr>
                <w:noProof/>
                <w:webHidden/>
              </w:rPr>
              <w:tab/>
            </w:r>
            <w:r w:rsidR="00C85ECD">
              <w:rPr>
                <w:noProof/>
                <w:webHidden/>
              </w:rPr>
              <w:fldChar w:fldCharType="begin"/>
            </w:r>
            <w:r w:rsidR="00C85ECD">
              <w:rPr>
                <w:noProof/>
                <w:webHidden/>
              </w:rPr>
              <w:instrText xml:space="preserve"> PAGEREF _Toc34150910 \h </w:instrText>
            </w:r>
            <w:r w:rsidR="00C85ECD">
              <w:rPr>
                <w:noProof/>
                <w:webHidden/>
              </w:rPr>
            </w:r>
            <w:r w:rsidR="00C85ECD">
              <w:rPr>
                <w:noProof/>
                <w:webHidden/>
              </w:rPr>
              <w:fldChar w:fldCharType="separate"/>
            </w:r>
            <w:r w:rsidR="00C85ECD">
              <w:rPr>
                <w:noProof/>
                <w:webHidden/>
              </w:rPr>
              <w:t>17</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11" w:history="1">
            <w:r w:rsidR="00C85ECD" w:rsidRPr="00632DE2">
              <w:rPr>
                <w:rStyle w:val="Hyperlink"/>
                <w:noProof/>
              </w:rPr>
              <w:t>5.7 References</w:t>
            </w:r>
            <w:r w:rsidR="00C85ECD">
              <w:rPr>
                <w:noProof/>
                <w:webHidden/>
              </w:rPr>
              <w:tab/>
            </w:r>
            <w:r w:rsidR="00C85ECD">
              <w:rPr>
                <w:noProof/>
                <w:webHidden/>
              </w:rPr>
              <w:fldChar w:fldCharType="begin"/>
            </w:r>
            <w:r w:rsidR="00C85ECD">
              <w:rPr>
                <w:noProof/>
                <w:webHidden/>
              </w:rPr>
              <w:instrText xml:space="preserve"> PAGEREF _Toc34150911 \h </w:instrText>
            </w:r>
            <w:r w:rsidR="00C85ECD">
              <w:rPr>
                <w:noProof/>
                <w:webHidden/>
              </w:rPr>
            </w:r>
            <w:r w:rsidR="00C85ECD">
              <w:rPr>
                <w:noProof/>
                <w:webHidden/>
              </w:rPr>
              <w:fldChar w:fldCharType="separate"/>
            </w:r>
            <w:r w:rsidR="00C85ECD">
              <w:rPr>
                <w:noProof/>
                <w:webHidden/>
              </w:rPr>
              <w:t>17</w:t>
            </w:r>
            <w:r w:rsidR="00C85ECD">
              <w:rPr>
                <w:noProof/>
                <w:webHidden/>
              </w:rPr>
              <w:fldChar w:fldCharType="end"/>
            </w:r>
          </w:hyperlink>
        </w:p>
        <w:p w:rsidR="00C85ECD" w:rsidRDefault="001C48BA">
          <w:pPr>
            <w:pStyle w:val="TOC1"/>
            <w:tabs>
              <w:tab w:val="right" w:leader="dot" w:pos="9350"/>
            </w:tabs>
            <w:rPr>
              <w:rFonts w:asciiTheme="minorHAnsi" w:eastAsiaTheme="minorEastAsia" w:hAnsiTheme="minorHAnsi"/>
              <w:noProof/>
              <w:sz w:val="22"/>
            </w:rPr>
          </w:pPr>
          <w:hyperlink w:anchor="_Toc34150912" w:history="1">
            <w:r w:rsidR="00C85ECD" w:rsidRPr="00632DE2">
              <w:rPr>
                <w:rStyle w:val="Hyperlink"/>
                <w:noProof/>
              </w:rPr>
              <w:t>Chapter 6: Forensic Imaging</w:t>
            </w:r>
            <w:r w:rsidR="00C85ECD">
              <w:rPr>
                <w:noProof/>
                <w:webHidden/>
              </w:rPr>
              <w:tab/>
            </w:r>
            <w:r w:rsidR="00C85ECD">
              <w:rPr>
                <w:noProof/>
                <w:webHidden/>
              </w:rPr>
              <w:fldChar w:fldCharType="begin"/>
            </w:r>
            <w:r w:rsidR="00C85ECD">
              <w:rPr>
                <w:noProof/>
                <w:webHidden/>
              </w:rPr>
              <w:instrText xml:space="preserve"> PAGEREF _Toc34150912 \h </w:instrText>
            </w:r>
            <w:r w:rsidR="00C85ECD">
              <w:rPr>
                <w:noProof/>
                <w:webHidden/>
              </w:rPr>
            </w:r>
            <w:r w:rsidR="00C85ECD">
              <w:rPr>
                <w:noProof/>
                <w:webHidden/>
              </w:rPr>
              <w:fldChar w:fldCharType="separate"/>
            </w:r>
            <w:r w:rsidR="00C85ECD">
              <w:rPr>
                <w:noProof/>
                <w:webHidden/>
              </w:rPr>
              <w:t>19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13" w:history="1">
            <w:r w:rsidR="00C85ECD" w:rsidRPr="00632DE2">
              <w:rPr>
                <w:rStyle w:val="Hyperlink"/>
                <w:noProof/>
              </w:rPr>
              <w:t>6.1 Purpose</w:t>
            </w:r>
            <w:r w:rsidR="00C85ECD">
              <w:rPr>
                <w:noProof/>
                <w:webHidden/>
              </w:rPr>
              <w:tab/>
            </w:r>
            <w:r w:rsidR="00C85ECD">
              <w:rPr>
                <w:noProof/>
                <w:webHidden/>
              </w:rPr>
              <w:fldChar w:fldCharType="begin"/>
            </w:r>
            <w:r w:rsidR="00C85ECD">
              <w:rPr>
                <w:noProof/>
                <w:webHidden/>
              </w:rPr>
              <w:instrText xml:space="preserve"> PAGEREF _Toc34150913 \h </w:instrText>
            </w:r>
            <w:r w:rsidR="00C85ECD">
              <w:rPr>
                <w:noProof/>
                <w:webHidden/>
              </w:rPr>
            </w:r>
            <w:r w:rsidR="00C85ECD">
              <w:rPr>
                <w:noProof/>
                <w:webHidden/>
              </w:rPr>
              <w:fldChar w:fldCharType="separate"/>
            </w:r>
            <w:r w:rsidR="00C85ECD">
              <w:rPr>
                <w:noProof/>
                <w:webHidden/>
              </w:rPr>
              <w:t>19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14" w:history="1">
            <w:r w:rsidR="00C85ECD" w:rsidRPr="00632DE2">
              <w:rPr>
                <w:rStyle w:val="Hyperlink"/>
                <w:noProof/>
              </w:rPr>
              <w:t>6.2 Scope</w:t>
            </w:r>
            <w:r w:rsidR="00C85ECD">
              <w:rPr>
                <w:noProof/>
                <w:webHidden/>
              </w:rPr>
              <w:tab/>
            </w:r>
            <w:r w:rsidR="00C85ECD">
              <w:rPr>
                <w:noProof/>
                <w:webHidden/>
              </w:rPr>
              <w:fldChar w:fldCharType="begin"/>
            </w:r>
            <w:r w:rsidR="00C85ECD">
              <w:rPr>
                <w:noProof/>
                <w:webHidden/>
              </w:rPr>
              <w:instrText xml:space="preserve"> PAGEREF _Toc34150914 \h </w:instrText>
            </w:r>
            <w:r w:rsidR="00C85ECD">
              <w:rPr>
                <w:noProof/>
                <w:webHidden/>
              </w:rPr>
            </w:r>
            <w:r w:rsidR="00C85ECD">
              <w:rPr>
                <w:noProof/>
                <w:webHidden/>
              </w:rPr>
              <w:fldChar w:fldCharType="separate"/>
            </w:r>
            <w:r w:rsidR="00C85ECD">
              <w:rPr>
                <w:noProof/>
                <w:webHidden/>
              </w:rPr>
              <w:t>19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15" w:history="1">
            <w:r w:rsidR="00C85ECD" w:rsidRPr="00632DE2">
              <w:rPr>
                <w:rStyle w:val="Hyperlink"/>
                <w:noProof/>
              </w:rPr>
              <w:t>6.3. Equipment</w:t>
            </w:r>
            <w:r w:rsidR="00C85ECD">
              <w:rPr>
                <w:noProof/>
                <w:webHidden/>
              </w:rPr>
              <w:tab/>
            </w:r>
            <w:r w:rsidR="00C85ECD">
              <w:rPr>
                <w:noProof/>
                <w:webHidden/>
              </w:rPr>
              <w:fldChar w:fldCharType="begin"/>
            </w:r>
            <w:r w:rsidR="00C85ECD">
              <w:rPr>
                <w:noProof/>
                <w:webHidden/>
              </w:rPr>
              <w:instrText xml:space="preserve"> PAGEREF _Toc34150915 \h </w:instrText>
            </w:r>
            <w:r w:rsidR="00C85ECD">
              <w:rPr>
                <w:noProof/>
                <w:webHidden/>
              </w:rPr>
            </w:r>
            <w:r w:rsidR="00C85ECD">
              <w:rPr>
                <w:noProof/>
                <w:webHidden/>
              </w:rPr>
              <w:fldChar w:fldCharType="separate"/>
            </w:r>
            <w:r w:rsidR="00C85ECD">
              <w:rPr>
                <w:noProof/>
                <w:webHidden/>
              </w:rPr>
              <w:t>19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16" w:history="1">
            <w:r w:rsidR="00C85ECD" w:rsidRPr="00632DE2">
              <w:rPr>
                <w:rStyle w:val="Hyperlink"/>
                <w:noProof/>
              </w:rPr>
              <w:t>6.4 Procedure</w:t>
            </w:r>
            <w:r w:rsidR="00C85ECD">
              <w:rPr>
                <w:noProof/>
                <w:webHidden/>
              </w:rPr>
              <w:tab/>
            </w:r>
            <w:r w:rsidR="00C85ECD">
              <w:rPr>
                <w:noProof/>
                <w:webHidden/>
              </w:rPr>
              <w:fldChar w:fldCharType="begin"/>
            </w:r>
            <w:r w:rsidR="00C85ECD">
              <w:rPr>
                <w:noProof/>
                <w:webHidden/>
              </w:rPr>
              <w:instrText xml:space="preserve"> PAGEREF _Toc34150916 \h </w:instrText>
            </w:r>
            <w:r w:rsidR="00C85ECD">
              <w:rPr>
                <w:noProof/>
                <w:webHidden/>
              </w:rPr>
            </w:r>
            <w:r w:rsidR="00C85ECD">
              <w:rPr>
                <w:noProof/>
                <w:webHidden/>
              </w:rPr>
              <w:fldChar w:fldCharType="separate"/>
            </w:r>
            <w:r w:rsidR="00C85ECD">
              <w:rPr>
                <w:noProof/>
                <w:webHidden/>
              </w:rPr>
              <w:t>19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17" w:history="1">
            <w:r w:rsidR="00C85ECD" w:rsidRPr="00632DE2">
              <w:rPr>
                <w:rStyle w:val="Hyperlink"/>
                <w:bCs/>
                <w:noProof/>
              </w:rPr>
              <w:t>6.5 Limitations</w:t>
            </w:r>
            <w:r w:rsidR="00C85ECD">
              <w:rPr>
                <w:noProof/>
                <w:webHidden/>
              </w:rPr>
              <w:tab/>
            </w:r>
            <w:r w:rsidR="00C85ECD">
              <w:rPr>
                <w:noProof/>
                <w:webHidden/>
              </w:rPr>
              <w:fldChar w:fldCharType="begin"/>
            </w:r>
            <w:r w:rsidR="00C85ECD">
              <w:rPr>
                <w:noProof/>
                <w:webHidden/>
              </w:rPr>
              <w:instrText xml:space="preserve"> PAGEREF _Toc34150917 \h </w:instrText>
            </w:r>
            <w:r w:rsidR="00C85ECD">
              <w:rPr>
                <w:noProof/>
                <w:webHidden/>
              </w:rPr>
            </w:r>
            <w:r w:rsidR="00C85ECD">
              <w:rPr>
                <w:noProof/>
                <w:webHidden/>
              </w:rPr>
              <w:fldChar w:fldCharType="separate"/>
            </w:r>
            <w:r w:rsidR="00C85ECD">
              <w:rPr>
                <w:noProof/>
                <w:webHidden/>
              </w:rPr>
              <w:t>19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18" w:history="1">
            <w:r w:rsidR="00C85ECD" w:rsidRPr="00632DE2">
              <w:rPr>
                <w:rStyle w:val="Hyperlink"/>
                <w:noProof/>
              </w:rPr>
              <w:t>6.6 Safety - N/A</w:t>
            </w:r>
            <w:r w:rsidR="00C85ECD">
              <w:rPr>
                <w:noProof/>
                <w:webHidden/>
              </w:rPr>
              <w:tab/>
            </w:r>
            <w:r w:rsidR="00C85ECD">
              <w:rPr>
                <w:noProof/>
                <w:webHidden/>
              </w:rPr>
              <w:fldChar w:fldCharType="begin"/>
            </w:r>
            <w:r w:rsidR="00C85ECD">
              <w:rPr>
                <w:noProof/>
                <w:webHidden/>
              </w:rPr>
              <w:instrText xml:space="preserve"> PAGEREF _Toc34150918 \h </w:instrText>
            </w:r>
            <w:r w:rsidR="00C85ECD">
              <w:rPr>
                <w:noProof/>
                <w:webHidden/>
              </w:rPr>
            </w:r>
            <w:r w:rsidR="00C85ECD">
              <w:rPr>
                <w:noProof/>
                <w:webHidden/>
              </w:rPr>
              <w:fldChar w:fldCharType="separate"/>
            </w:r>
            <w:r w:rsidR="00C85ECD">
              <w:rPr>
                <w:noProof/>
                <w:webHidden/>
              </w:rPr>
              <w:t>20</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19" w:history="1">
            <w:r w:rsidR="00C85ECD" w:rsidRPr="00632DE2">
              <w:rPr>
                <w:rStyle w:val="Hyperlink"/>
                <w:noProof/>
              </w:rPr>
              <w:t>6.7 References</w:t>
            </w:r>
            <w:r w:rsidR="00C85ECD">
              <w:rPr>
                <w:noProof/>
                <w:webHidden/>
              </w:rPr>
              <w:tab/>
            </w:r>
            <w:r w:rsidR="00C85ECD">
              <w:rPr>
                <w:noProof/>
                <w:webHidden/>
              </w:rPr>
              <w:fldChar w:fldCharType="begin"/>
            </w:r>
            <w:r w:rsidR="00C85ECD">
              <w:rPr>
                <w:noProof/>
                <w:webHidden/>
              </w:rPr>
              <w:instrText xml:space="preserve"> PAGEREF _Toc34150919 \h </w:instrText>
            </w:r>
            <w:r w:rsidR="00C85ECD">
              <w:rPr>
                <w:noProof/>
                <w:webHidden/>
              </w:rPr>
            </w:r>
            <w:r w:rsidR="00C85ECD">
              <w:rPr>
                <w:noProof/>
                <w:webHidden/>
              </w:rPr>
              <w:fldChar w:fldCharType="separate"/>
            </w:r>
            <w:r w:rsidR="00C85ECD">
              <w:rPr>
                <w:noProof/>
                <w:webHidden/>
              </w:rPr>
              <w:t>20</w:t>
            </w:r>
            <w:r w:rsidR="00C85ECD">
              <w:rPr>
                <w:noProof/>
                <w:webHidden/>
              </w:rPr>
              <w:fldChar w:fldCharType="end"/>
            </w:r>
          </w:hyperlink>
        </w:p>
        <w:p w:rsidR="00C85ECD" w:rsidRDefault="001C48BA">
          <w:pPr>
            <w:pStyle w:val="TOC1"/>
            <w:tabs>
              <w:tab w:val="right" w:leader="dot" w:pos="9350"/>
            </w:tabs>
            <w:rPr>
              <w:rFonts w:asciiTheme="minorHAnsi" w:eastAsiaTheme="minorEastAsia" w:hAnsiTheme="minorHAnsi"/>
              <w:noProof/>
              <w:sz w:val="22"/>
            </w:rPr>
          </w:pPr>
          <w:hyperlink w:anchor="_Toc34150920" w:history="1">
            <w:r w:rsidR="00C85ECD" w:rsidRPr="00632DE2">
              <w:rPr>
                <w:rStyle w:val="Hyperlink"/>
                <w:noProof/>
              </w:rPr>
              <w:t>Chapter 7: Forensic Imaging Using Target Disk Mode</w:t>
            </w:r>
            <w:r w:rsidR="00C85ECD">
              <w:rPr>
                <w:noProof/>
                <w:webHidden/>
              </w:rPr>
              <w:tab/>
            </w:r>
            <w:r w:rsidR="00C85ECD">
              <w:rPr>
                <w:noProof/>
                <w:webHidden/>
              </w:rPr>
              <w:fldChar w:fldCharType="begin"/>
            </w:r>
            <w:r w:rsidR="00C85ECD">
              <w:rPr>
                <w:noProof/>
                <w:webHidden/>
              </w:rPr>
              <w:instrText xml:space="preserve"> PAGEREF _Toc34150920 \h </w:instrText>
            </w:r>
            <w:r w:rsidR="00C85ECD">
              <w:rPr>
                <w:noProof/>
                <w:webHidden/>
              </w:rPr>
            </w:r>
            <w:r w:rsidR="00C85ECD">
              <w:rPr>
                <w:noProof/>
                <w:webHidden/>
              </w:rPr>
              <w:fldChar w:fldCharType="separate"/>
            </w:r>
            <w:r w:rsidR="00C85ECD">
              <w:rPr>
                <w:noProof/>
                <w:webHidden/>
              </w:rPr>
              <w:t>22</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21" w:history="1">
            <w:r w:rsidR="00C85ECD" w:rsidRPr="00632DE2">
              <w:rPr>
                <w:rStyle w:val="Hyperlink"/>
                <w:noProof/>
              </w:rPr>
              <w:t>7.1 Purpose</w:t>
            </w:r>
            <w:r w:rsidR="00C85ECD">
              <w:rPr>
                <w:noProof/>
                <w:webHidden/>
              </w:rPr>
              <w:tab/>
            </w:r>
            <w:r w:rsidR="00C85ECD">
              <w:rPr>
                <w:noProof/>
                <w:webHidden/>
              </w:rPr>
              <w:fldChar w:fldCharType="begin"/>
            </w:r>
            <w:r w:rsidR="00C85ECD">
              <w:rPr>
                <w:noProof/>
                <w:webHidden/>
              </w:rPr>
              <w:instrText xml:space="preserve"> PAGEREF _Toc34150921 \h </w:instrText>
            </w:r>
            <w:r w:rsidR="00C85ECD">
              <w:rPr>
                <w:noProof/>
                <w:webHidden/>
              </w:rPr>
            </w:r>
            <w:r w:rsidR="00C85ECD">
              <w:rPr>
                <w:noProof/>
                <w:webHidden/>
              </w:rPr>
              <w:fldChar w:fldCharType="separate"/>
            </w:r>
            <w:r w:rsidR="00C85ECD">
              <w:rPr>
                <w:noProof/>
                <w:webHidden/>
              </w:rPr>
              <w:t>22</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22" w:history="1">
            <w:r w:rsidR="00C85ECD" w:rsidRPr="00632DE2">
              <w:rPr>
                <w:rStyle w:val="Hyperlink"/>
                <w:noProof/>
              </w:rPr>
              <w:t>7.2. Scope</w:t>
            </w:r>
            <w:r w:rsidR="00C85ECD">
              <w:rPr>
                <w:noProof/>
                <w:webHidden/>
              </w:rPr>
              <w:tab/>
            </w:r>
            <w:r w:rsidR="00C85ECD">
              <w:rPr>
                <w:noProof/>
                <w:webHidden/>
              </w:rPr>
              <w:fldChar w:fldCharType="begin"/>
            </w:r>
            <w:r w:rsidR="00C85ECD">
              <w:rPr>
                <w:noProof/>
                <w:webHidden/>
              </w:rPr>
              <w:instrText xml:space="preserve"> PAGEREF _Toc34150922 \h </w:instrText>
            </w:r>
            <w:r w:rsidR="00C85ECD">
              <w:rPr>
                <w:noProof/>
                <w:webHidden/>
              </w:rPr>
            </w:r>
            <w:r w:rsidR="00C85ECD">
              <w:rPr>
                <w:noProof/>
                <w:webHidden/>
              </w:rPr>
              <w:fldChar w:fldCharType="separate"/>
            </w:r>
            <w:r w:rsidR="00C85ECD">
              <w:rPr>
                <w:noProof/>
                <w:webHidden/>
              </w:rPr>
              <w:t>22</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23" w:history="1">
            <w:r w:rsidR="00C85ECD" w:rsidRPr="00632DE2">
              <w:rPr>
                <w:rStyle w:val="Hyperlink"/>
                <w:noProof/>
              </w:rPr>
              <w:t>7.3. Equipment</w:t>
            </w:r>
            <w:r w:rsidR="00C85ECD">
              <w:rPr>
                <w:noProof/>
                <w:webHidden/>
              </w:rPr>
              <w:tab/>
            </w:r>
            <w:r w:rsidR="00C85ECD">
              <w:rPr>
                <w:noProof/>
                <w:webHidden/>
              </w:rPr>
              <w:fldChar w:fldCharType="begin"/>
            </w:r>
            <w:r w:rsidR="00C85ECD">
              <w:rPr>
                <w:noProof/>
                <w:webHidden/>
              </w:rPr>
              <w:instrText xml:space="preserve"> PAGEREF _Toc34150923 \h </w:instrText>
            </w:r>
            <w:r w:rsidR="00C85ECD">
              <w:rPr>
                <w:noProof/>
                <w:webHidden/>
              </w:rPr>
            </w:r>
            <w:r w:rsidR="00C85ECD">
              <w:rPr>
                <w:noProof/>
                <w:webHidden/>
              </w:rPr>
              <w:fldChar w:fldCharType="separate"/>
            </w:r>
            <w:r w:rsidR="00C85ECD">
              <w:rPr>
                <w:noProof/>
                <w:webHidden/>
              </w:rPr>
              <w:t>22</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24" w:history="1">
            <w:r w:rsidR="00C85ECD" w:rsidRPr="00632DE2">
              <w:rPr>
                <w:rStyle w:val="Hyperlink"/>
                <w:noProof/>
              </w:rPr>
              <w:t>7.4 Procedure</w:t>
            </w:r>
            <w:r w:rsidR="00C85ECD">
              <w:rPr>
                <w:noProof/>
                <w:webHidden/>
              </w:rPr>
              <w:tab/>
            </w:r>
            <w:r w:rsidR="00C85ECD">
              <w:rPr>
                <w:noProof/>
                <w:webHidden/>
              </w:rPr>
              <w:fldChar w:fldCharType="begin"/>
            </w:r>
            <w:r w:rsidR="00C85ECD">
              <w:rPr>
                <w:noProof/>
                <w:webHidden/>
              </w:rPr>
              <w:instrText xml:space="preserve"> PAGEREF _Toc34150924 \h </w:instrText>
            </w:r>
            <w:r w:rsidR="00C85ECD">
              <w:rPr>
                <w:noProof/>
                <w:webHidden/>
              </w:rPr>
            </w:r>
            <w:r w:rsidR="00C85ECD">
              <w:rPr>
                <w:noProof/>
                <w:webHidden/>
              </w:rPr>
              <w:fldChar w:fldCharType="separate"/>
            </w:r>
            <w:r w:rsidR="00C85ECD">
              <w:rPr>
                <w:noProof/>
                <w:webHidden/>
              </w:rPr>
              <w:t>22</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25" w:history="1">
            <w:r w:rsidR="00C85ECD" w:rsidRPr="00632DE2">
              <w:rPr>
                <w:rStyle w:val="Hyperlink"/>
                <w:noProof/>
              </w:rPr>
              <w:t>7.5. Limitations – N/A</w:t>
            </w:r>
            <w:r w:rsidR="00C85ECD">
              <w:rPr>
                <w:noProof/>
                <w:webHidden/>
              </w:rPr>
              <w:tab/>
            </w:r>
            <w:r w:rsidR="00C85ECD">
              <w:rPr>
                <w:noProof/>
                <w:webHidden/>
              </w:rPr>
              <w:fldChar w:fldCharType="begin"/>
            </w:r>
            <w:r w:rsidR="00C85ECD">
              <w:rPr>
                <w:noProof/>
                <w:webHidden/>
              </w:rPr>
              <w:instrText xml:space="preserve"> PAGEREF _Toc34150925 \h </w:instrText>
            </w:r>
            <w:r w:rsidR="00C85ECD">
              <w:rPr>
                <w:noProof/>
                <w:webHidden/>
              </w:rPr>
            </w:r>
            <w:r w:rsidR="00C85ECD">
              <w:rPr>
                <w:noProof/>
                <w:webHidden/>
              </w:rPr>
              <w:fldChar w:fldCharType="separate"/>
            </w:r>
            <w:r w:rsidR="00C85ECD">
              <w:rPr>
                <w:noProof/>
                <w:webHidden/>
              </w:rPr>
              <w:t>22</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26" w:history="1">
            <w:r w:rsidR="00C85ECD" w:rsidRPr="00632DE2">
              <w:rPr>
                <w:rStyle w:val="Hyperlink"/>
                <w:noProof/>
              </w:rPr>
              <w:t>7.6 Safety - N/A</w:t>
            </w:r>
            <w:r w:rsidR="00C85ECD">
              <w:rPr>
                <w:noProof/>
                <w:webHidden/>
              </w:rPr>
              <w:tab/>
            </w:r>
            <w:r w:rsidR="00C85ECD">
              <w:rPr>
                <w:noProof/>
                <w:webHidden/>
              </w:rPr>
              <w:fldChar w:fldCharType="begin"/>
            </w:r>
            <w:r w:rsidR="00C85ECD">
              <w:rPr>
                <w:noProof/>
                <w:webHidden/>
              </w:rPr>
              <w:instrText xml:space="preserve"> PAGEREF _Toc34150926 \h </w:instrText>
            </w:r>
            <w:r w:rsidR="00C85ECD">
              <w:rPr>
                <w:noProof/>
                <w:webHidden/>
              </w:rPr>
            </w:r>
            <w:r w:rsidR="00C85ECD">
              <w:rPr>
                <w:noProof/>
                <w:webHidden/>
              </w:rPr>
              <w:fldChar w:fldCharType="separate"/>
            </w:r>
            <w:r w:rsidR="00C85ECD">
              <w:rPr>
                <w:noProof/>
                <w:webHidden/>
              </w:rPr>
              <w:t>22</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27" w:history="1">
            <w:r w:rsidR="00C85ECD" w:rsidRPr="00632DE2">
              <w:rPr>
                <w:rStyle w:val="Hyperlink"/>
                <w:bCs/>
                <w:noProof/>
              </w:rPr>
              <w:t>7.7 References</w:t>
            </w:r>
            <w:r w:rsidR="00C85ECD">
              <w:rPr>
                <w:noProof/>
                <w:webHidden/>
              </w:rPr>
              <w:tab/>
            </w:r>
            <w:r w:rsidR="00C85ECD">
              <w:rPr>
                <w:noProof/>
                <w:webHidden/>
              </w:rPr>
              <w:fldChar w:fldCharType="begin"/>
            </w:r>
            <w:r w:rsidR="00C85ECD">
              <w:rPr>
                <w:noProof/>
                <w:webHidden/>
              </w:rPr>
              <w:instrText xml:space="preserve"> PAGEREF _Toc34150927 \h </w:instrText>
            </w:r>
            <w:r w:rsidR="00C85ECD">
              <w:rPr>
                <w:noProof/>
                <w:webHidden/>
              </w:rPr>
            </w:r>
            <w:r w:rsidR="00C85ECD">
              <w:rPr>
                <w:noProof/>
                <w:webHidden/>
              </w:rPr>
              <w:fldChar w:fldCharType="separate"/>
            </w:r>
            <w:r w:rsidR="00C85ECD">
              <w:rPr>
                <w:noProof/>
                <w:webHidden/>
              </w:rPr>
              <w:t>23</w:t>
            </w:r>
            <w:r w:rsidR="00C85ECD">
              <w:rPr>
                <w:noProof/>
                <w:webHidden/>
              </w:rPr>
              <w:fldChar w:fldCharType="end"/>
            </w:r>
          </w:hyperlink>
        </w:p>
        <w:p w:rsidR="00C85ECD" w:rsidRDefault="001C48BA">
          <w:pPr>
            <w:pStyle w:val="TOC1"/>
            <w:tabs>
              <w:tab w:val="right" w:leader="dot" w:pos="9350"/>
            </w:tabs>
            <w:rPr>
              <w:rFonts w:asciiTheme="minorHAnsi" w:eastAsiaTheme="minorEastAsia" w:hAnsiTheme="minorHAnsi"/>
              <w:noProof/>
              <w:sz w:val="22"/>
            </w:rPr>
          </w:pPr>
          <w:hyperlink w:anchor="_Toc34150928" w:history="1">
            <w:r w:rsidR="00C85ECD" w:rsidRPr="00632DE2">
              <w:rPr>
                <w:rStyle w:val="Hyperlink"/>
                <w:noProof/>
              </w:rPr>
              <w:t>Chapter 8: Mobile Devices</w:t>
            </w:r>
            <w:r w:rsidR="00C85ECD">
              <w:rPr>
                <w:noProof/>
                <w:webHidden/>
              </w:rPr>
              <w:tab/>
            </w:r>
            <w:r w:rsidR="00C85ECD">
              <w:rPr>
                <w:noProof/>
                <w:webHidden/>
              </w:rPr>
              <w:fldChar w:fldCharType="begin"/>
            </w:r>
            <w:r w:rsidR="00C85ECD">
              <w:rPr>
                <w:noProof/>
                <w:webHidden/>
              </w:rPr>
              <w:instrText xml:space="preserve"> PAGEREF _Toc34150928 \h </w:instrText>
            </w:r>
            <w:r w:rsidR="00C85ECD">
              <w:rPr>
                <w:noProof/>
                <w:webHidden/>
              </w:rPr>
            </w:r>
            <w:r w:rsidR="00C85ECD">
              <w:rPr>
                <w:noProof/>
                <w:webHidden/>
              </w:rPr>
              <w:fldChar w:fldCharType="separate"/>
            </w:r>
            <w:r w:rsidR="00C85ECD">
              <w:rPr>
                <w:noProof/>
                <w:webHidden/>
              </w:rPr>
              <w:t>25</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29" w:history="1">
            <w:r w:rsidR="00C85ECD" w:rsidRPr="00632DE2">
              <w:rPr>
                <w:rStyle w:val="Hyperlink"/>
                <w:noProof/>
              </w:rPr>
              <w:t>8.1 Purpose</w:t>
            </w:r>
            <w:r w:rsidR="00C85ECD">
              <w:rPr>
                <w:noProof/>
                <w:webHidden/>
              </w:rPr>
              <w:tab/>
            </w:r>
            <w:r w:rsidR="00C85ECD">
              <w:rPr>
                <w:noProof/>
                <w:webHidden/>
              </w:rPr>
              <w:fldChar w:fldCharType="begin"/>
            </w:r>
            <w:r w:rsidR="00C85ECD">
              <w:rPr>
                <w:noProof/>
                <w:webHidden/>
              </w:rPr>
              <w:instrText xml:space="preserve"> PAGEREF _Toc34150929 \h </w:instrText>
            </w:r>
            <w:r w:rsidR="00C85ECD">
              <w:rPr>
                <w:noProof/>
                <w:webHidden/>
              </w:rPr>
            </w:r>
            <w:r w:rsidR="00C85ECD">
              <w:rPr>
                <w:noProof/>
                <w:webHidden/>
              </w:rPr>
              <w:fldChar w:fldCharType="separate"/>
            </w:r>
            <w:r w:rsidR="00C85ECD">
              <w:rPr>
                <w:noProof/>
                <w:webHidden/>
              </w:rPr>
              <w:t>25</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30" w:history="1">
            <w:r w:rsidR="00C85ECD" w:rsidRPr="00632DE2">
              <w:rPr>
                <w:rStyle w:val="Hyperlink"/>
                <w:noProof/>
              </w:rPr>
              <w:t>8.2 Scope</w:t>
            </w:r>
            <w:r w:rsidR="00C85ECD">
              <w:rPr>
                <w:noProof/>
                <w:webHidden/>
              </w:rPr>
              <w:tab/>
            </w:r>
            <w:r w:rsidR="00C85ECD">
              <w:rPr>
                <w:noProof/>
                <w:webHidden/>
              </w:rPr>
              <w:fldChar w:fldCharType="begin"/>
            </w:r>
            <w:r w:rsidR="00C85ECD">
              <w:rPr>
                <w:noProof/>
                <w:webHidden/>
              </w:rPr>
              <w:instrText xml:space="preserve"> PAGEREF _Toc34150930 \h </w:instrText>
            </w:r>
            <w:r w:rsidR="00C85ECD">
              <w:rPr>
                <w:noProof/>
                <w:webHidden/>
              </w:rPr>
            </w:r>
            <w:r w:rsidR="00C85ECD">
              <w:rPr>
                <w:noProof/>
                <w:webHidden/>
              </w:rPr>
              <w:fldChar w:fldCharType="separate"/>
            </w:r>
            <w:r w:rsidR="00C85ECD">
              <w:rPr>
                <w:noProof/>
                <w:webHidden/>
              </w:rPr>
              <w:t>25</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31" w:history="1">
            <w:r w:rsidR="00C85ECD" w:rsidRPr="00632DE2">
              <w:rPr>
                <w:rStyle w:val="Hyperlink"/>
                <w:noProof/>
              </w:rPr>
              <w:t>8.3 Equipment</w:t>
            </w:r>
            <w:r w:rsidR="00C85ECD">
              <w:rPr>
                <w:noProof/>
                <w:webHidden/>
              </w:rPr>
              <w:tab/>
            </w:r>
            <w:r w:rsidR="00C85ECD">
              <w:rPr>
                <w:noProof/>
                <w:webHidden/>
              </w:rPr>
              <w:fldChar w:fldCharType="begin"/>
            </w:r>
            <w:r w:rsidR="00C85ECD">
              <w:rPr>
                <w:noProof/>
                <w:webHidden/>
              </w:rPr>
              <w:instrText xml:space="preserve"> PAGEREF _Toc34150931 \h </w:instrText>
            </w:r>
            <w:r w:rsidR="00C85ECD">
              <w:rPr>
                <w:noProof/>
                <w:webHidden/>
              </w:rPr>
            </w:r>
            <w:r w:rsidR="00C85ECD">
              <w:rPr>
                <w:noProof/>
                <w:webHidden/>
              </w:rPr>
              <w:fldChar w:fldCharType="separate"/>
            </w:r>
            <w:r w:rsidR="00C85ECD">
              <w:rPr>
                <w:noProof/>
                <w:webHidden/>
              </w:rPr>
              <w:t>25</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32" w:history="1">
            <w:r w:rsidR="00C85ECD" w:rsidRPr="00632DE2">
              <w:rPr>
                <w:rStyle w:val="Hyperlink"/>
                <w:noProof/>
              </w:rPr>
              <w:t>8.4 Procedure</w:t>
            </w:r>
            <w:r w:rsidR="00C85ECD">
              <w:rPr>
                <w:noProof/>
                <w:webHidden/>
              </w:rPr>
              <w:tab/>
            </w:r>
            <w:r w:rsidR="00C85ECD">
              <w:rPr>
                <w:noProof/>
                <w:webHidden/>
              </w:rPr>
              <w:fldChar w:fldCharType="begin"/>
            </w:r>
            <w:r w:rsidR="00C85ECD">
              <w:rPr>
                <w:noProof/>
                <w:webHidden/>
              </w:rPr>
              <w:instrText xml:space="preserve"> PAGEREF _Toc34150932 \h </w:instrText>
            </w:r>
            <w:r w:rsidR="00C85ECD">
              <w:rPr>
                <w:noProof/>
                <w:webHidden/>
              </w:rPr>
            </w:r>
            <w:r w:rsidR="00C85ECD">
              <w:rPr>
                <w:noProof/>
                <w:webHidden/>
              </w:rPr>
              <w:fldChar w:fldCharType="separate"/>
            </w:r>
            <w:r w:rsidR="00C85ECD">
              <w:rPr>
                <w:noProof/>
                <w:webHidden/>
              </w:rPr>
              <w:t>25</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33" w:history="1">
            <w:r w:rsidR="00C85ECD" w:rsidRPr="00632DE2">
              <w:rPr>
                <w:rStyle w:val="Hyperlink"/>
                <w:noProof/>
              </w:rPr>
              <w:t>8.5 Limitations</w:t>
            </w:r>
            <w:r w:rsidR="00C85ECD">
              <w:rPr>
                <w:noProof/>
                <w:webHidden/>
              </w:rPr>
              <w:tab/>
            </w:r>
            <w:r w:rsidR="00C85ECD">
              <w:rPr>
                <w:noProof/>
                <w:webHidden/>
              </w:rPr>
              <w:fldChar w:fldCharType="begin"/>
            </w:r>
            <w:r w:rsidR="00C85ECD">
              <w:rPr>
                <w:noProof/>
                <w:webHidden/>
              </w:rPr>
              <w:instrText xml:space="preserve"> PAGEREF _Toc34150933 \h </w:instrText>
            </w:r>
            <w:r w:rsidR="00C85ECD">
              <w:rPr>
                <w:noProof/>
                <w:webHidden/>
              </w:rPr>
            </w:r>
            <w:r w:rsidR="00C85ECD">
              <w:rPr>
                <w:noProof/>
                <w:webHidden/>
              </w:rPr>
              <w:fldChar w:fldCharType="separate"/>
            </w:r>
            <w:r w:rsidR="00C85ECD">
              <w:rPr>
                <w:noProof/>
                <w:webHidden/>
              </w:rPr>
              <w:t>26</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34" w:history="1">
            <w:r w:rsidR="00C85ECD" w:rsidRPr="00632DE2">
              <w:rPr>
                <w:rStyle w:val="Hyperlink"/>
                <w:noProof/>
              </w:rPr>
              <w:t>8.6 Safety – N/A</w:t>
            </w:r>
            <w:r w:rsidR="00C85ECD">
              <w:rPr>
                <w:noProof/>
                <w:webHidden/>
              </w:rPr>
              <w:tab/>
            </w:r>
            <w:r w:rsidR="00C85ECD">
              <w:rPr>
                <w:noProof/>
                <w:webHidden/>
              </w:rPr>
              <w:fldChar w:fldCharType="begin"/>
            </w:r>
            <w:r w:rsidR="00C85ECD">
              <w:rPr>
                <w:noProof/>
                <w:webHidden/>
              </w:rPr>
              <w:instrText xml:space="preserve"> PAGEREF _Toc34150934 \h </w:instrText>
            </w:r>
            <w:r w:rsidR="00C85ECD">
              <w:rPr>
                <w:noProof/>
                <w:webHidden/>
              </w:rPr>
            </w:r>
            <w:r w:rsidR="00C85ECD">
              <w:rPr>
                <w:noProof/>
                <w:webHidden/>
              </w:rPr>
              <w:fldChar w:fldCharType="separate"/>
            </w:r>
            <w:r w:rsidR="00C85ECD">
              <w:rPr>
                <w:noProof/>
                <w:webHidden/>
              </w:rPr>
              <w:t>27</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35" w:history="1">
            <w:r w:rsidR="00C85ECD" w:rsidRPr="00632DE2">
              <w:rPr>
                <w:rStyle w:val="Hyperlink"/>
                <w:noProof/>
              </w:rPr>
              <w:t>8.7 References</w:t>
            </w:r>
            <w:r w:rsidR="00C85ECD">
              <w:rPr>
                <w:noProof/>
                <w:webHidden/>
              </w:rPr>
              <w:tab/>
            </w:r>
            <w:r w:rsidR="00C85ECD">
              <w:rPr>
                <w:noProof/>
                <w:webHidden/>
              </w:rPr>
              <w:fldChar w:fldCharType="begin"/>
            </w:r>
            <w:r w:rsidR="00C85ECD">
              <w:rPr>
                <w:noProof/>
                <w:webHidden/>
              </w:rPr>
              <w:instrText xml:space="preserve"> PAGEREF _Toc34150935 \h </w:instrText>
            </w:r>
            <w:r w:rsidR="00C85ECD">
              <w:rPr>
                <w:noProof/>
                <w:webHidden/>
              </w:rPr>
            </w:r>
            <w:r w:rsidR="00C85ECD">
              <w:rPr>
                <w:noProof/>
                <w:webHidden/>
              </w:rPr>
              <w:fldChar w:fldCharType="separate"/>
            </w:r>
            <w:r w:rsidR="00C85ECD">
              <w:rPr>
                <w:noProof/>
                <w:webHidden/>
              </w:rPr>
              <w:t>27</w:t>
            </w:r>
            <w:r w:rsidR="00C85ECD">
              <w:rPr>
                <w:noProof/>
                <w:webHidden/>
              </w:rPr>
              <w:fldChar w:fldCharType="end"/>
            </w:r>
          </w:hyperlink>
        </w:p>
        <w:p w:rsidR="00C85ECD" w:rsidRDefault="001C48BA">
          <w:pPr>
            <w:pStyle w:val="TOC1"/>
            <w:tabs>
              <w:tab w:val="right" w:leader="dot" w:pos="9350"/>
            </w:tabs>
            <w:rPr>
              <w:rFonts w:asciiTheme="minorHAnsi" w:eastAsiaTheme="minorEastAsia" w:hAnsiTheme="minorHAnsi"/>
              <w:noProof/>
              <w:sz w:val="22"/>
            </w:rPr>
          </w:pPr>
          <w:hyperlink w:anchor="_Toc34150936" w:history="1">
            <w:r w:rsidR="00C85ECD" w:rsidRPr="00632DE2">
              <w:rPr>
                <w:rStyle w:val="Hyperlink"/>
                <w:noProof/>
              </w:rPr>
              <w:t>Chapter 9:  Minimum Standards</w:t>
            </w:r>
            <w:r w:rsidR="00C85ECD">
              <w:rPr>
                <w:noProof/>
                <w:webHidden/>
              </w:rPr>
              <w:tab/>
            </w:r>
            <w:r w:rsidR="00C85ECD">
              <w:rPr>
                <w:noProof/>
                <w:webHidden/>
              </w:rPr>
              <w:fldChar w:fldCharType="begin"/>
            </w:r>
            <w:r w:rsidR="00C85ECD">
              <w:rPr>
                <w:noProof/>
                <w:webHidden/>
              </w:rPr>
              <w:instrText xml:space="preserve"> PAGEREF _Toc34150936 \h </w:instrText>
            </w:r>
            <w:r w:rsidR="00C85ECD">
              <w:rPr>
                <w:noProof/>
                <w:webHidden/>
              </w:rPr>
            </w:r>
            <w:r w:rsidR="00C85ECD">
              <w:rPr>
                <w:noProof/>
                <w:webHidden/>
              </w:rPr>
              <w:fldChar w:fldCharType="separate"/>
            </w:r>
            <w:r w:rsidR="00C85ECD">
              <w:rPr>
                <w:noProof/>
                <w:webHidden/>
              </w:rPr>
              <w:t>29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37" w:history="1">
            <w:r w:rsidR="00C85ECD" w:rsidRPr="00632DE2">
              <w:rPr>
                <w:rStyle w:val="Hyperlink"/>
                <w:noProof/>
              </w:rPr>
              <w:t>9.1 Purpose</w:t>
            </w:r>
            <w:r w:rsidR="00C85ECD">
              <w:rPr>
                <w:noProof/>
                <w:webHidden/>
              </w:rPr>
              <w:tab/>
            </w:r>
            <w:r w:rsidR="00C85ECD">
              <w:rPr>
                <w:noProof/>
                <w:webHidden/>
              </w:rPr>
              <w:fldChar w:fldCharType="begin"/>
            </w:r>
            <w:r w:rsidR="00C85ECD">
              <w:rPr>
                <w:noProof/>
                <w:webHidden/>
              </w:rPr>
              <w:instrText xml:space="preserve"> PAGEREF _Toc34150937 \h </w:instrText>
            </w:r>
            <w:r w:rsidR="00C85ECD">
              <w:rPr>
                <w:noProof/>
                <w:webHidden/>
              </w:rPr>
            </w:r>
            <w:r w:rsidR="00C85ECD">
              <w:rPr>
                <w:noProof/>
                <w:webHidden/>
              </w:rPr>
              <w:fldChar w:fldCharType="separate"/>
            </w:r>
            <w:r w:rsidR="00C85ECD">
              <w:rPr>
                <w:noProof/>
                <w:webHidden/>
              </w:rPr>
              <w:t>29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38" w:history="1">
            <w:r w:rsidR="00C85ECD" w:rsidRPr="00632DE2">
              <w:rPr>
                <w:rStyle w:val="Hyperlink"/>
                <w:noProof/>
              </w:rPr>
              <w:t>9.2 Scope</w:t>
            </w:r>
            <w:r w:rsidR="00C85ECD">
              <w:rPr>
                <w:noProof/>
                <w:webHidden/>
              </w:rPr>
              <w:tab/>
            </w:r>
            <w:r w:rsidR="00C85ECD">
              <w:rPr>
                <w:noProof/>
                <w:webHidden/>
              </w:rPr>
              <w:fldChar w:fldCharType="begin"/>
            </w:r>
            <w:r w:rsidR="00C85ECD">
              <w:rPr>
                <w:noProof/>
                <w:webHidden/>
              </w:rPr>
              <w:instrText xml:space="preserve"> PAGEREF _Toc34150938 \h </w:instrText>
            </w:r>
            <w:r w:rsidR="00C85ECD">
              <w:rPr>
                <w:noProof/>
                <w:webHidden/>
              </w:rPr>
            </w:r>
            <w:r w:rsidR="00C85ECD">
              <w:rPr>
                <w:noProof/>
                <w:webHidden/>
              </w:rPr>
              <w:fldChar w:fldCharType="separate"/>
            </w:r>
            <w:r w:rsidR="00C85ECD">
              <w:rPr>
                <w:noProof/>
                <w:webHidden/>
              </w:rPr>
              <w:t>29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39" w:history="1">
            <w:r w:rsidR="00C85ECD" w:rsidRPr="00632DE2">
              <w:rPr>
                <w:rStyle w:val="Hyperlink"/>
                <w:noProof/>
              </w:rPr>
              <w:t>9.3 Equipment</w:t>
            </w:r>
            <w:r w:rsidR="00C85ECD">
              <w:rPr>
                <w:noProof/>
                <w:webHidden/>
              </w:rPr>
              <w:tab/>
            </w:r>
            <w:r w:rsidR="00C85ECD">
              <w:rPr>
                <w:noProof/>
                <w:webHidden/>
              </w:rPr>
              <w:fldChar w:fldCharType="begin"/>
            </w:r>
            <w:r w:rsidR="00C85ECD">
              <w:rPr>
                <w:noProof/>
                <w:webHidden/>
              </w:rPr>
              <w:instrText xml:space="preserve"> PAGEREF _Toc34150939 \h </w:instrText>
            </w:r>
            <w:r w:rsidR="00C85ECD">
              <w:rPr>
                <w:noProof/>
                <w:webHidden/>
              </w:rPr>
            </w:r>
            <w:r w:rsidR="00C85ECD">
              <w:rPr>
                <w:noProof/>
                <w:webHidden/>
              </w:rPr>
              <w:fldChar w:fldCharType="separate"/>
            </w:r>
            <w:r w:rsidR="00C85ECD">
              <w:rPr>
                <w:noProof/>
                <w:webHidden/>
              </w:rPr>
              <w:t>29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40" w:history="1">
            <w:r w:rsidR="00C85ECD" w:rsidRPr="00632DE2">
              <w:rPr>
                <w:rStyle w:val="Hyperlink"/>
                <w:noProof/>
              </w:rPr>
              <w:t>9.4 Procedure</w:t>
            </w:r>
            <w:r w:rsidR="00C85ECD">
              <w:rPr>
                <w:noProof/>
                <w:webHidden/>
              </w:rPr>
              <w:tab/>
            </w:r>
            <w:r w:rsidR="00C85ECD">
              <w:rPr>
                <w:noProof/>
                <w:webHidden/>
              </w:rPr>
              <w:fldChar w:fldCharType="begin"/>
            </w:r>
            <w:r w:rsidR="00C85ECD">
              <w:rPr>
                <w:noProof/>
                <w:webHidden/>
              </w:rPr>
              <w:instrText xml:space="preserve"> PAGEREF _Toc34150940 \h </w:instrText>
            </w:r>
            <w:r w:rsidR="00C85ECD">
              <w:rPr>
                <w:noProof/>
                <w:webHidden/>
              </w:rPr>
            </w:r>
            <w:r w:rsidR="00C85ECD">
              <w:rPr>
                <w:noProof/>
                <w:webHidden/>
              </w:rPr>
              <w:fldChar w:fldCharType="separate"/>
            </w:r>
            <w:r w:rsidR="00C85ECD">
              <w:rPr>
                <w:noProof/>
                <w:webHidden/>
              </w:rPr>
              <w:t>29</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41" w:history="1">
            <w:r w:rsidR="00C85ECD" w:rsidRPr="00632DE2">
              <w:rPr>
                <w:rStyle w:val="Hyperlink"/>
                <w:rFonts w:cs="Times New Roman"/>
                <w:noProof/>
              </w:rPr>
              <w:t>9.5 Safety – N/A</w:t>
            </w:r>
            <w:r w:rsidR="00C85ECD">
              <w:rPr>
                <w:noProof/>
                <w:webHidden/>
              </w:rPr>
              <w:tab/>
            </w:r>
            <w:r w:rsidR="00C85ECD">
              <w:rPr>
                <w:noProof/>
                <w:webHidden/>
              </w:rPr>
              <w:fldChar w:fldCharType="begin"/>
            </w:r>
            <w:r w:rsidR="00C85ECD">
              <w:rPr>
                <w:noProof/>
                <w:webHidden/>
              </w:rPr>
              <w:instrText xml:space="preserve"> PAGEREF _Toc34150941 \h </w:instrText>
            </w:r>
            <w:r w:rsidR="00C85ECD">
              <w:rPr>
                <w:noProof/>
                <w:webHidden/>
              </w:rPr>
            </w:r>
            <w:r w:rsidR="00C85ECD">
              <w:rPr>
                <w:noProof/>
                <w:webHidden/>
              </w:rPr>
              <w:fldChar w:fldCharType="separate"/>
            </w:r>
            <w:r w:rsidR="00C85ECD">
              <w:rPr>
                <w:noProof/>
                <w:webHidden/>
              </w:rPr>
              <w:t>31</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42" w:history="1">
            <w:r w:rsidR="00C85ECD" w:rsidRPr="00632DE2">
              <w:rPr>
                <w:rStyle w:val="Hyperlink"/>
                <w:noProof/>
              </w:rPr>
              <w:t>9.6 Limitations</w:t>
            </w:r>
            <w:r w:rsidR="00C85ECD">
              <w:rPr>
                <w:noProof/>
                <w:webHidden/>
              </w:rPr>
              <w:tab/>
            </w:r>
            <w:r w:rsidR="00C85ECD">
              <w:rPr>
                <w:noProof/>
                <w:webHidden/>
              </w:rPr>
              <w:fldChar w:fldCharType="begin"/>
            </w:r>
            <w:r w:rsidR="00C85ECD">
              <w:rPr>
                <w:noProof/>
                <w:webHidden/>
              </w:rPr>
              <w:instrText xml:space="preserve"> PAGEREF _Toc34150942 \h </w:instrText>
            </w:r>
            <w:r w:rsidR="00C85ECD">
              <w:rPr>
                <w:noProof/>
                <w:webHidden/>
              </w:rPr>
            </w:r>
            <w:r w:rsidR="00C85ECD">
              <w:rPr>
                <w:noProof/>
                <w:webHidden/>
              </w:rPr>
              <w:fldChar w:fldCharType="separate"/>
            </w:r>
            <w:r w:rsidR="00C85ECD">
              <w:rPr>
                <w:noProof/>
                <w:webHidden/>
              </w:rPr>
              <w:t>31</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43" w:history="1">
            <w:r w:rsidR="00C85ECD" w:rsidRPr="00632DE2">
              <w:rPr>
                <w:rStyle w:val="Hyperlink"/>
                <w:noProof/>
              </w:rPr>
              <w:t>9.7 References – N/A</w:t>
            </w:r>
            <w:r w:rsidR="00C85ECD">
              <w:rPr>
                <w:noProof/>
                <w:webHidden/>
              </w:rPr>
              <w:tab/>
            </w:r>
            <w:r w:rsidR="00C85ECD">
              <w:rPr>
                <w:noProof/>
                <w:webHidden/>
              </w:rPr>
              <w:fldChar w:fldCharType="begin"/>
            </w:r>
            <w:r w:rsidR="00C85ECD">
              <w:rPr>
                <w:noProof/>
                <w:webHidden/>
              </w:rPr>
              <w:instrText xml:space="preserve"> PAGEREF _Toc34150943 \h </w:instrText>
            </w:r>
            <w:r w:rsidR="00C85ECD">
              <w:rPr>
                <w:noProof/>
                <w:webHidden/>
              </w:rPr>
            </w:r>
            <w:r w:rsidR="00C85ECD">
              <w:rPr>
                <w:noProof/>
                <w:webHidden/>
              </w:rPr>
              <w:fldChar w:fldCharType="separate"/>
            </w:r>
            <w:r w:rsidR="00C85ECD">
              <w:rPr>
                <w:noProof/>
                <w:webHidden/>
              </w:rPr>
              <w:t>31</w:t>
            </w:r>
            <w:r w:rsidR="00C85ECD">
              <w:rPr>
                <w:noProof/>
                <w:webHidden/>
              </w:rPr>
              <w:fldChar w:fldCharType="end"/>
            </w:r>
          </w:hyperlink>
        </w:p>
        <w:p w:rsidR="00C85ECD" w:rsidRDefault="001C48BA">
          <w:pPr>
            <w:pStyle w:val="TOC1"/>
            <w:tabs>
              <w:tab w:val="right" w:leader="dot" w:pos="9350"/>
            </w:tabs>
            <w:rPr>
              <w:rFonts w:asciiTheme="minorHAnsi" w:eastAsiaTheme="minorEastAsia" w:hAnsiTheme="minorHAnsi"/>
              <w:noProof/>
              <w:sz w:val="22"/>
            </w:rPr>
          </w:pPr>
          <w:hyperlink w:anchor="_Toc34150944" w:history="1">
            <w:r w:rsidR="00C85ECD" w:rsidRPr="00632DE2">
              <w:rPr>
                <w:rStyle w:val="Hyperlink"/>
                <w:noProof/>
              </w:rPr>
              <w:t>Chapter 10:  Reporting Results</w:t>
            </w:r>
            <w:r w:rsidR="00C85ECD">
              <w:rPr>
                <w:noProof/>
                <w:webHidden/>
              </w:rPr>
              <w:tab/>
            </w:r>
            <w:r w:rsidR="00C85ECD">
              <w:rPr>
                <w:noProof/>
                <w:webHidden/>
              </w:rPr>
              <w:fldChar w:fldCharType="begin"/>
            </w:r>
            <w:r w:rsidR="00C85ECD">
              <w:rPr>
                <w:noProof/>
                <w:webHidden/>
              </w:rPr>
              <w:instrText xml:space="preserve"> PAGEREF _Toc34150944 \h </w:instrText>
            </w:r>
            <w:r w:rsidR="00C85ECD">
              <w:rPr>
                <w:noProof/>
                <w:webHidden/>
              </w:rPr>
            </w:r>
            <w:r w:rsidR="00C85ECD">
              <w:rPr>
                <w:noProof/>
                <w:webHidden/>
              </w:rPr>
              <w:fldChar w:fldCharType="separate"/>
            </w:r>
            <w:r w:rsidR="00C85ECD">
              <w:rPr>
                <w:noProof/>
                <w:webHidden/>
              </w:rPr>
              <w:t>33</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45" w:history="1">
            <w:r w:rsidR="00C85ECD" w:rsidRPr="00632DE2">
              <w:rPr>
                <w:rStyle w:val="Hyperlink"/>
                <w:noProof/>
              </w:rPr>
              <w:t>10.1 Purpose</w:t>
            </w:r>
            <w:r w:rsidR="00C85ECD">
              <w:rPr>
                <w:noProof/>
                <w:webHidden/>
              </w:rPr>
              <w:tab/>
            </w:r>
            <w:r w:rsidR="00C85ECD">
              <w:rPr>
                <w:noProof/>
                <w:webHidden/>
              </w:rPr>
              <w:fldChar w:fldCharType="begin"/>
            </w:r>
            <w:r w:rsidR="00C85ECD">
              <w:rPr>
                <w:noProof/>
                <w:webHidden/>
              </w:rPr>
              <w:instrText xml:space="preserve"> PAGEREF _Toc34150945 \h </w:instrText>
            </w:r>
            <w:r w:rsidR="00C85ECD">
              <w:rPr>
                <w:noProof/>
                <w:webHidden/>
              </w:rPr>
            </w:r>
            <w:r w:rsidR="00C85ECD">
              <w:rPr>
                <w:noProof/>
                <w:webHidden/>
              </w:rPr>
              <w:fldChar w:fldCharType="separate"/>
            </w:r>
            <w:r w:rsidR="00C85ECD">
              <w:rPr>
                <w:noProof/>
                <w:webHidden/>
              </w:rPr>
              <w:t>33</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46" w:history="1">
            <w:r w:rsidR="00C85ECD" w:rsidRPr="00632DE2">
              <w:rPr>
                <w:rStyle w:val="Hyperlink"/>
                <w:noProof/>
              </w:rPr>
              <w:t>10.2 Scope</w:t>
            </w:r>
            <w:r w:rsidR="00C85ECD">
              <w:rPr>
                <w:noProof/>
                <w:webHidden/>
              </w:rPr>
              <w:tab/>
            </w:r>
            <w:r w:rsidR="00C85ECD">
              <w:rPr>
                <w:noProof/>
                <w:webHidden/>
              </w:rPr>
              <w:fldChar w:fldCharType="begin"/>
            </w:r>
            <w:r w:rsidR="00C85ECD">
              <w:rPr>
                <w:noProof/>
                <w:webHidden/>
              </w:rPr>
              <w:instrText xml:space="preserve"> PAGEREF _Toc34150946 \h </w:instrText>
            </w:r>
            <w:r w:rsidR="00C85ECD">
              <w:rPr>
                <w:noProof/>
                <w:webHidden/>
              </w:rPr>
            </w:r>
            <w:r w:rsidR="00C85ECD">
              <w:rPr>
                <w:noProof/>
                <w:webHidden/>
              </w:rPr>
              <w:fldChar w:fldCharType="separate"/>
            </w:r>
            <w:r w:rsidR="00C85ECD">
              <w:rPr>
                <w:noProof/>
                <w:webHidden/>
              </w:rPr>
              <w:t>33</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47" w:history="1">
            <w:r w:rsidR="00C85ECD" w:rsidRPr="00632DE2">
              <w:rPr>
                <w:rStyle w:val="Hyperlink"/>
                <w:noProof/>
              </w:rPr>
              <w:t>10.3 Equipment – N/A</w:t>
            </w:r>
            <w:r w:rsidR="00C85ECD">
              <w:rPr>
                <w:noProof/>
                <w:webHidden/>
              </w:rPr>
              <w:tab/>
            </w:r>
            <w:r w:rsidR="00C85ECD">
              <w:rPr>
                <w:noProof/>
                <w:webHidden/>
              </w:rPr>
              <w:fldChar w:fldCharType="begin"/>
            </w:r>
            <w:r w:rsidR="00C85ECD">
              <w:rPr>
                <w:noProof/>
                <w:webHidden/>
              </w:rPr>
              <w:instrText xml:space="preserve"> PAGEREF _Toc34150947 \h </w:instrText>
            </w:r>
            <w:r w:rsidR="00C85ECD">
              <w:rPr>
                <w:noProof/>
                <w:webHidden/>
              </w:rPr>
            </w:r>
            <w:r w:rsidR="00C85ECD">
              <w:rPr>
                <w:noProof/>
                <w:webHidden/>
              </w:rPr>
              <w:fldChar w:fldCharType="separate"/>
            </w:r>
            <w:r w:rsidR="00C85ECD">
              <w:rPr>
                <w:noProof/>
                <w:webHidden/>
              </w:rPr>
              <w:t>33</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48" w:history="1">
            <w:r w:rsidR="00C85ECD" w:rsidRPr="00632DE2">
              <w:rPr>
                <w:rStyle w:val="Hyperlink"/>
                <w:noProof/>
              </w:rPr>
              <w:t>10.4 Procedure</w:t>
            </w:r>
            <w:r w:rsidR="00C85ECD">
              <w:rPr>
                <w:noProof/>
                <w:webHidden/>
              </w:rPr>
              <w:tab/>
            </w:r>
            <w:r w:rsidR="00C85ECD">
              <w:rPr>
                <w:noProof/>
                <w:webHidden/>
              </w:rPr>
              <w:fldChar w:fldCharType="begin"/>
            </w:r>
            <w:r w:rsidR="00C85ECD">
              <w:rPr>
                <w:noProof/>
                <w:webHidden/>
              </w:rPr>
              <w:instrText xml:space="preserve"> PAGEREF _Toc34150948 \h </w:instrText>
            </w:r>
            <w:r w:rsidR="00C85ECD">
              <w:rPr>
                <w:noProof/>
                <w:webHidden/>
              </w:rPr>
            </w:r>
            <w:r w:rsidR="00C85ECD">
              <w:rPr>
                <w:noProof/>
                <w:webHidden/>
              </w:rPr>
              <w:fldChar w:fldCharType="separate"/>
            </w:r>
            <w:r w:rsidR="00C85ECD">
              <w:rPr>
                <w:noProof/>
                <w:webHidden/>
              </w:rPr>
              <w:t>33</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49" w:history="1">
            <w:r w:rsidR="00C85ECD" w:rsidRPr="00632DE2">
              <w:rPr>
                <w:rStyle w:val="Hyperlink"/>
                <w:noProof/>
              </w:rPr>
              <w:t>10.5 Limitations- N/A</w:t>
            </w:r>
            <w:r w:rsidR="00C85ECD">
              <w:rPr>
                <w:noProof/>
                <w:webHidden/>
              </w:rPr>
              <w:tab/>
            </w:r>
            <w:r w:rsidR="00C85ECD">
              <w:rPr>
                <w:noProof/>
                <w:webHidden/>
              </w:rPr>
              <w:fldChar w:fldCharType="begin"/>
            </w:r>
            <w:r w:rsidR="00C85ECD">
              <w:rPr>
                <w:noProof/>
                <w:webHidden/>
              </w:rPr>
              <w:instrText xml:space="preserve"> PAGEREF _Toc34150949 \h </w:instrText>
            </w:r>
            <w:r w:rsidR="00C85ECD">
              <w:rPr>
                <w:noProof/>
                <w:webHidden/>
              </w:rPr>
            </w:r>
            <w:r w:rsidR="00C85ECD">
              <w:rPr>
                <w:noProof/>
                <w:webHidden/>
              </w:rPr>
              <w:fldChar w:fldCharType="separate"/>
            </w:r>
            <w:r w:rsidR="00C85ECD">
              <w:rPr>
                <w:noProof/>
                <w:webHidden/>
              </w:rPr>
              <w:t>34</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50" w:history="1">
            <w:r w:rsidR="00C85ECD" w:rsidRPr="00632DE2">
              <w:rPr>
                <w:rStyle w:val="Hyperlink"/>
                <w:noProof/>
              </w:rPr>
              <w:t>10.6 Safety -N/A</w:t>
            </w:r>
            <w:r w:rsidR="00C85ECD">
              <w:rPr>
                <w:noProof/>
                <w:webHidden/>
              </w:rPr>
              <w:tab/>
            </w:r>
            <w:r w:rsidR="00C85ECD">
              <w:rPr>
                <w:noProof/>
                <w:webHidden/>
              </w:rPr>
              <w:fldChar w:fldCharType="begin"/>
            </w:r>
            <w:r w:rsidR="00C85ECD">
              <w:rPr>
                <w:noProof/>
                <w:webHidden/>
              </w:rPr>
              <w:instrText xml:space="preserve"> PAGEREF _Toc34150950 \h </w:instrText>
            </w:r>
            <w:r w:rsidR="00C85ECD">
              <w:rPr>
                <w:noProof/>
                <w:webHidden/>
              </w:rPr>
            </w:r>
            <w:r w:rsidR="00C85ECD">
              <w:rPr>
                <w:noProof/>
                <w:webHidden/>
              </w:rPr>
              <w:fldChar w:fldCharType="separate"/>
            </w:r>
            <w:r w:rsidR="00C85ECD">
              <w:rPr>
                <w:noProof/>
                <w:webHidden/>
              </w:rPr>
              <w:t>34</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51" w:history="1">
            <w:r w:rsidR="00C85ECD" w:rsidRPr="00632DE2">
              <w:rPr>
                <w:rStyle w:val="Hyperlink"/>
                <w:noProof/>
              </w:rPr>
              <w:t>10.7 References -N/A</w:t>
            </w:r>
            <w:r w:rsidR="00C85ECD">
              <w:rPr>
                <w:noProof/>
                <w:webHidden/>
              </w:rPr>
              <w:tab/>
            </w:r>
            <w:r w:rsidR="00C85ECD">
              <w:rPr>
                <w:noProof/>
                <w:webHidden/>
              </w:rPr>
              <w:fldChar w:fldCharType="begin"/>
            </w:r>
            <w:r w:rsidR="00C85ECD">
              <w:rPr>
                <w:noProof/>
                <w:webHidden/>
              </w:rPr>
              <w:instrText xml:space="preserve"> PAGEREF _Toc34150951 \h </w:instrText>
            </w:r>
            <w:r w:rsidR="00C85ECD">
              <w:rPr>
                <w:noProof/>
                <w:webHidden/>
              </w:rPr>
            </w:r>
            <w:r w:rsidR="00C85ECD">
              <w:rPr>
                <w:noProof/>
                <w:webHidden/>
              </w:rPr>
              <w:fldChar w:fldCharType="separate"/>
            </w:r>
            <w:r w:rsidR="00C85ECD">
              <w:rPr>
                <w:noProof/>
                <w:webHidden/>
              </w:rPr>
              <w:t>34</w:t>
            </w:r>
            <w:r w:rsidR="00C85ECD">
              <w:rPr>
                <w:noProof/>
                <w:webHidden/>
              </w:rPr>
              <w:fldChar w:fldCharType="end"/>
            </w:r>
          </w:hyperlink>
        </w:p>
        <w:p w:rsidR="00C85ECD" w:rsidRDefault="001C48BA">
          <w:pPr>
            <w:pStyle w:val="TOC1"/>
            <w:tabs>
              <w:tab w:val="right" w:leader="dot" w:pos="9350"/>
            </w:tabs>
            <w:rPr>
              <w:rFonts w:asciiTheme="minorHAnsi" w:eastAsiaTheme="minorEastAsia" w:hAnsiTheme="minorHAnsi"/>
              <w:noProof/>
              <w:sz w:val="22"/>
            </w:rPr>
          </w:pPr>
          <w:hyperlink w:anchor="_Toc34150952" w:history="1">
            <w:r w:rsidR="00C85ECD" w:rsidRPr="00632DE2">
              <w:rPr>
                <w:rStyle w:val="Hyperlink"/>
                <w:noProof/>
              </w:rPr>
              <w:t>Chapter 11:  Evidence Transport</w:t>
            </w:r>
            <w:r w:rsidR="00C85ECD">
              <w:rPr>
                <w:noProof/>
                <w:webHidden/>
              </w:rPr>
              <w:tab/>
            </w:r>
            <w:r w:rsidR="00C85ECD">
              <w:rPr>
                <w:noProof/>
                <w:webHidden/>
              </w:rPr>
              <w:fldChar w:fldCharType="begin"/>
            </w:r>
            <w:r w:rsidR="00C85ECD">
              <w:rPr>
                <w:noProof/>
                <w:webHidden/>
              </w:rPr>
              <w:instrText xml:space="preserve"> PAGEREF _Toc34150952 \h </w:instrText>
            </w:r>
            <w:r w:rsidR="00C85ECD">
              <w:rPr>
                <w:noProof/>
                <w:webHidden/>
              </w:rPr>
            </w:r>
            <w:r w:rsidR="00C85ECD">
              <w:rPr>
                <w:noProof/>
                <w:webHidden/>
              </w:rPr>
              <w:fldChar w:fldCharType="separate"/>
            </w:r>
            <w:r w:rsidR="00C85ECD">
              <w:rPr>
                <w:noProof/>
                <w:webHidden/>
              </w:rPr>
              <w:t>36</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53" w:history="1">
            <w:r w:rsidR="00C85ECD" w:rsidRPr="00632DE2">
              <w:rPr>
                <w:rStyle w:val="Hyperlink"/>
                <w:noProof/>
              </w:rPr>
              <w:t>11.1 Purpose</w:t>
            </w:r>
            <w:r w:rsidR="00C85ECD">
              <w:rPr>
                <w:noProof/>
                <w:webHidden/>
              </w:rPr>
              <w:tab/>
            </w:r>
            <w:r w:rsidR="00C85ECD">
              <w:rPr>
                <w:noProof/>
                <w:webHidden/>
              </w:rPr>
              <w:fldChar w:fldCharType="begin"/>
            </w:r>
            <w:r w:rsidR="00C85ECD">
              <w:rPr>
                <w:noProof/>
                <w:webHidden/>
              </w:rPr>
              <w:instrText xml:space="preserve"> PAGEREF _Toc34150953 \h </w:instrText>
            </w:r>
            <w:r w:rsidR="00C85ECD">
              <w:rPr>
                <w:noProof/>
                <w:webHidden/>
              </w:rPr>
            </w:r>
            <w:r w:rsidR="00C85ECD">
              <w:rPr>
                <w:noProof/>
                <w:webHidden/>
              </w:rPr>
              <w:fldChar w:fldCharType="separate"/>
            </w:r>
            <w:r w:rsidR="00C85ECD">
              <w:rPr>
                <w:noProof/>
                <w:webHidden/>
              </w:rPr>
              <w:t>36</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54" w:history="1">
            <w:r w:rsidR="00C85ECD" w:rsidRPr="00632DE2">
              <w:rPr>
                <w:rStyle w:val="Hyperlink"/>
                <w:noProof/>
              </w:rPr>
              <w:t>10.2 Scope</w:t>
            </w:r>
            <w:r w:rsidR="00C85ECD">
              <w:rPr>
                <w:noProof/>
                <w:webHidden/>
              </w:rPr>
              <w:tab/>
            </w:r>
            <w:r w:rsidR="00C85ECD">
              <w:rPr>
                <w:noProof/>
                <w:webHidden/>
              </w:rPr>
              <w:fldChar w:fldCharType="begin"/>
            </w:r>
            <w:r w:rsidR="00C85ECD">
              <w:rPr>
                <w:noProof/>
                <w:webHidden/>
              </w:rPr>
              <w:instrText xml:space="preserve"> PAGEREF _Toc34150954 \h </w:instrText>
            </w:r>
            <w:r w:rsidR="00C85ECD">
              <w:rPr>
                <w:noProof/>
                <w:webHidden/>
              </w:rPr>
            </w:r>
            <w:r w:rsidR="00C85ECD">
              <w:rPr>
                <w:noProof/>
                <w:webHidden/>
              </w:rPr>
              <w:fldChar w:fldCharType="separate"/>
            </w:r>
            <w:r w:rsidR="00C85ECD">
              <w:rPr>
                <w:noProof/>
                <w:webHidden/>
              </w:rPr>
              <w:t>36</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55" w:history="1">
            <w:r w:rsidR="00C85ECD" w:rsidRPr="00632DE2">
              <w:rPr>
                <w:rStyle w:val="Hyperlink"/>
                <w:noProof/>
              </w:rPr>
              <w:t>10.3 Equipment</w:t>
            </w:r>
            <w:r w:rsidR="00C85ECD">
              <w:rPr>
                <w:noProof/>
                <w:webHidden/>
              </w:rPr>
              <w:tab/>
            </w:r>
            <w:r w:rsidR="00C85ECD">
              <w:rPr>
                <w:noProof/>
                <w:webHidden/>
              </w:rPr>
              <w:fldChar w:fldCharType="begin"/>
            </w:r>
            <w:r w:rsidR="00C85ECD">
              <w:rPr>
                <w:noProof/>
                <w:webHidden/>
              </w:rPr>
              <w:instrText xml:space="preserve"> PAGEREF _Toc34150955 \h </w:instrText>
            </w:r>
            <w:r w:rsidR="00C85ECD">
              <w:rPr>
                <w:noProof/>
                <w:webHidden/>
              </w:rPr>
            </w:r>
            <w:r w:rsidR="00C85ECD">
              <w:rPr>
                <w:noProof/>
                <w:webHidden/>
              </w:rPr>
              <w:fldChar w:fldCharType="separate"/>
            </w:r>
            <w:r w:rsidR="00C85ECD">
              <w:rPr>
                <w:noProof/>
                <w:webHidden/>
              </w:rPr>
              <w:t>36</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56" w:history="1">
            <w:r w:rsidR="00C85ECD" w:rsidRPr="00632DE2">
              <w:rPr>
                <w:rStyle w:val="Hyperlink"/>
                <w:noProof/>
              </w:rPr>
              <w:t>10.4 Procedure</w:t>
            </w:r>
            <w:r w:rsidR="00C85ECD">
              <w:rPr>
                <w:noProof/>
                <w:webHidden/>
              </w:rPr>
              <w:tab/>
            </w:r>
            <w:r w:rsidR="00C85ECD">
              <w:rPr>
                <w:noProof/>
                <w:webHidden/>
              </w:rPr>
              <w:fldChar w:fldCharType="begin"/>
            </w:r>
            <w:r w:rsidR="00C85ECD">
              <w:rPr>
                <w:noProof/>
                <w:webHidden/>
              </w:rPr>
              <w:instrText xml:space="preserve"> PAGEREF _Toc34150956 \h </w:instrText>
            </w:r>
            <w:r w:rsidR="00C85ECD">
              <w:rPr>
                <w:noProof/>
                <w:webHidden/>
              </w:rPr>
            </w:r>
            <w:r w:rsidR="00C85ECD">
              <w:rPr>
                <w:noProof/>
                <w:webHidden/>
              </w:rPr>
              <w:fldChar w:fldCharType="separate"/>
            </w:r>
            <w:r w:rsidR="00C85ECD">
              <w:rPr>
                <w:noProof/>
                <w:webHidden/>
              </w:rPr>
              <w:t>36</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57" w:history="1">
            <w:r w:rsidR="00C85ECD" w:rsidRPr="00632DE2">
              <w:rPr>
                <w:rStyle w:val="Hyperlink"/>
                <w:noProof/>
              </w:rPr>
              <w:t>10.5 Limitations- N/A</w:t>
            </w:r>
            <w:r w:rsidR="00C85ECD">
              <w:rPr>
                <w:noProof/>
                <w:webHidden/>
              </w:rPr>
              <w:tab/>
            </w:r>
            <w:r w:rsidR="00C85ECD">
              <w:rPr>
                <w:noProof/>
                <w:webHidden/>
              </w:rPr>
              <w:fldChar w:fldCharType="begin"/>
            </w:r>
            <w:r w:rsidR="00C85ECD">
              <w:rPr>
                <w:noProof/>
                <w:webHidden/>
              </w:rPr>
              <w:instrText xml:space="preserve"> PAGEREF _Toc34150957 \h </w:instrText>
            </w:r>
            <w:r w:rsidR="00C85ECD">
              <w:rPr>
                <w:noProof/>
                <w:webHidden/>
              </w:rPr>
            </w:r>
            <w:r w:rsidR="00C85ECD">
              <w:rPr>
                <w:noProof/>
                <w:webHidden/>
              </w:rPr>
              <w:fldChar w:fldCharType="separate"/>
            </w:r>
            <w:r w:rsidR="00C85ECD">
              <w:rPr>
                <w:noProof/>
                <w:webHidden/>
              </w:rPr>
              <w:t>36</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58" w:history="1">
            <w:r w:rsidR="00C85ECD" w:rsidRPr="00632DE2">
              <w:rPr>
                <w:rStyle w:val="Hyperlink"/>
                <w:noProof/>
              </w:rPr>
              <w:t>10.6 Safety -N/A</w:t>
            </w:r>
            <w:r w:rsidR="00C85ECD">
              <w:rPr>
                <w:noProof/>
                <w:webHidden/>
              </w:rPr>
              <w:tab/>
            </w:r>
            <w:r w:rsidR="00C85ECD">
              <w:rPr>
                <w:noProof/>
                <w:webHidden/>
              </w:rPr>
              <w:fldChar w:fldCharType="begin"/>
            </w:r>
            <w:r w:rsidR="00C85ECD">
              <w:rPr>
                <w:noProof/>
                <w:webHidden/>
              </w:rPr>
              <w:instrText xml:space="preserve"> PAGEREF _Toc34150958 \h </w:instrText>
            </w:r>
            <w:r w:rsidR="00C85ECD">
              <w:rPr>
                <w:noProof/>
                <w:webHidden/>
              </w:rPr>
            </w:r>
            <w:r w:rsidR="00C85ECD">
              <w:rPr>
                <w:noProof/>
                <w:webHidden/>
              </w:rPr>
              <w:fldChar w:fldCharType="separate"/>
            </w:r>
            <w:r w:rsidR="00C85ECD">
              <w:rPr>
                <w:noProof/>
                <w:webHidden/>
              </w:rPr>
              <w:t>36</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59" w:history="1">
            <w:r w:rsidR="00C85ECD" w:rsidRPr="00632DE2">
              <w:rPr>
                <w:rStyle w:val="Hyperlink"/>
                <w:noProof/>
              </w:rPr>
              <w:t>10.7 References -N/A</w:t>
            </w:r>
            <w:r w:rsidR="00C85ECD">
              <w:rPr>
                <w:noProof/>
                <w:webHidden/>
              </w:rPr>
              <w:tab/>
            </w:r>
            <w:r w:rsidR="00C85ECD">
              <w:rPr>
                <w:noProof/>
                <w:webHidden/>
              </w:rPr>
              <w:fldChar w:fldCharType="begin"/>
            </w:r>
            <w:r w:rsidR="00C85ECD">
              <w:rPr>
                <w:noProof/>
                <w:webHidden/>
              </w:rPr>
              <w:instrText xml:space="preserve"> PAGEREF _Toc34150959 \h </w:instrText>
            </w:r>
            <w:r w:rsidR="00C85ECD">
              <w:rPr>
                <w:noProof/>
                <w:webHidden/>
              </w:rPr>
            </w:r>
            <w:r w:rsidR="00C85ECD">
              <w:rPr>
                <w:noProof/>
                <w:webHidden/>
              </w:rPr>
              <w:fldChar w:fldCharType="separate"/>
            </w:r>
            <w:r w:rsidR="00C85ECD">
              <w:rPr>
                <w:noProof/>
                <w:webHidden/>
              </w:rPr>
              <w:t>36</w:t>
            </w:r>
            <w:r w:rsidR="00C85ECD">
              <w:rPr>
                <w:noProof/>
                <w:webHidden/>
              </w:rPr>
              <w:fldChar w:fldCharType="end"/>
            </w:r>
          </w:hyperlink>
        </w:p>
        <w:p w:rsidR="00C85ECD" w:rsidRDefault="001C48BA">
          <w:pPr>
            <w:pStyle w:val="TOC1"/>
            <w:tabs>
              <w:tab w:val="right" w:leader="dot" w:pos="9350"/>
            </w:tabs>
            <w:rPr>
              <w:rFonts w:asciiTheme="minorHAnsi" w:eastAsiaTheme="minorEastAsia" w:hAnsiTheme="minorHAnsi"/>
              <w:noProof/>
              <w:sz w:val="22"/>
            </w:rPr>
          </w:pPr>
          <w:hyperlink w:anchor="_Toc34150960" w:history="1">
            <w:r w:rsidR="00C85ECD" w:rsidRPr="00632DE2">
              <w:rPr>
                <w:rStyle w:val="Hyperlink"/>
                <w:noProof/>
              </w:rPr>
              <w:t>Chapter 12: Glossary</w:t>
            </w:r>
            <w:r w:rsidR="00C85ECD">
              <w:rPr>
                <w:noProof/>
                <w:webHidden/>
              </w:rPr>
              <w:tab/>
            </w:r>
            <w:r w:rsidR="00C85ECD">
              <w:rPr>
                <w:noProof/>
                <w:webHidden/>
              </w:rPr>
              <w:fldChar w:fldCharType="begin"/>
            </w:r>
            <w:r w:rsidR="00C85ECD">
              <w:rPr>
                <w:noProof/>
                <w:webHidden/>
              </w:rPr>
              <w:instrText xml:space="preserve"> PAGEREF _Toc34150960 \h </w:instrText>
            </w:r>
            <w:r w:rsidR="00C85ECD">
              <w:rPr>
                <w:noProof/>
                <w:webHidden/>
              </w:rPr>
            </w:r>
            <w:r w:rsidR="00C85ECD">
              <w:rPr>
                <w:noProof/>
                <w:webHidden/>
              </w:rPr>
              <w:fldChar w:fldCharType="separate"/>
            </w:r>
            <w:r w:rsidR="00C85ECD">
              <w:rPr>
                <w:noProof/>
                <w:webHidden/>
              </w:rPr>
              <w:t>38</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61" w:history="1">
            <w:r w:rsidR="00C85ECD" w:rsidRPr="00632DE2">
              <w:rPr>
                <w:rStyle w:val="Hyperlink"/>
                <w:noProof/>
              </w:rPr>
              <w:t>12.1 Purpose</w:t>
            </w:r>
            <w:r w:rsidR="00C85ECD">
              <w:rPr>
                <w:noProof/>
                <w:webHidden/>
              </w:rPr>
              <w:tab/>
            </w:r>
            <w:r w:rsidR="00C85ECD">
              <w:rPr>
                <w:noProof/>
                <w:webHidden/>
              </w:rPr>
              <w:fldChar w:fldCharType="begin"/>
            </w:r>
            <w:r w:rsidR="00C85ECD">
              <w:rPr>
                <w:noProof/>
                <w:webHidden/>
              </w:rPr>
              <w:instrText xml:space="preserve"> PAGEREF _Toc34150961 \h </w:instrText>
            </w:r>
            <w:r w:rsidR="00C85ECD">
              <w:rPr>
                <w:noProof/>
                <w:webHidden/>
              </w:rPr>
            </w:r>
            <w:r w:rsidR="00C85ECD">
              <w:rPr>
                <w:noProof/>
                <w:webHidden/>
              </w:rPr>
              <w:fldChar w:fldCharType="separate"/>
            </w:r>
            <w:r w:rsidR="00C85ECD">
              <w:rPr>
                <w:noProof/>
                <w:webHidden/>
              </w:rPr>
              <w:t>38</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62" w:history="1">
            <w:r w:rsidR="00C85ECD" w:rsidRPr="00632DE2">
              <w:rPr>
                <w:rStyle w:val="Hyperlink"/>
                <w:noProof/>
              </w:rPr>
              <w:t>12.2 Scope</w:t>
            </w:r>
            <w:r w:rsidR="00C85ECD">
              <w:rPr>
                <w:noProof/>
                <w:webHidden/>
              </w:rPr>
              <w:tab/>
            </w:r>
            <w:r w:rsidR="00C85ECD">
              <w:rPr>
                <w:noProof/>
                <w:webHidden/>
              </w:rPr>
              <w:fldChar w:fldCharType="begin"/>
            </w:r>
            <w:r w:rsidR="00C85ECD">
              <w:rPr>
                <w:noProof/>
                <w:webHidden/>
              </w:rPr>
              <w:instrText xml:space="preserve"> PAGEREF _Toc34150962 \h </w:instrText>
            </w:r>
            <w:r w:rsidR="00C85ECD">
              <w:rPr>
                <w:noProof/>
                <w:webHidden/>
              </w:rPr>
            </w:r>
            <w:r w:rsidR="00C85ECD">
              <w:rPr>
                <w:noProof/>
                <w:webHidden/>
              </w:rPr>
              <w:fldChar w:fldCharType="separate"/>
            </w:r>
            <w:r w:rsidR="00C85ECD">
              <w:rPr>
                <w:noProof/>
                <w:webHidden/>
              </w:rPr>
              <w:t>38</w:t>
            </w:r>
            <w:r w:rsidR="00C85ECD">
              <w:rPr>
                <w:noProof/>
                <w:webHidden/>
              </w:rPr>
              <w:fldChar w:fldCharType="end"/>
            </w:r>
          </w:hyperlink>
        </w:p>
        <w:p w:rsidR="00C85ECD" w:rsidRDefault="001C48BA">
          <w:pPr>
            <w:pStyle w:val="TOC2"/>
            <w:tabs>
              <w:tab w:val="right" w:leader="dot" w:pos="9350"/>
            </w:tabs>
            <w:rPr>
              <w:rFonts w:asciiTheme="minorHAnsi" w:eastAsiaTheme="minorEastAsia" w:hAnsiTheme="minorHAnsi"/>
              <w:noProof/>
              <w:sz w:val="22"/>
            </w:rPr>
          </w:pPr>
          <w:hyperlink w:anchor="_Toc34150963" w:history="1">
            <w:r w:rsidR="00C85ECD" w:rsidRPr="00632DE2">
              <w:rPr>
                <w:rStyle w:val="Hyperlink"/>
                <w:noProof/>
              </w:rPr>
              <w:t>12.3 Definitions</w:t>
            </w:r>
            <w:r w:rsidR="00C85ECD">
              <w:rPr>
                <w:noProof/>
                <w:webHidden/>
              </w:rPr>
              <w:tab/>
            </w:r>
            <w:r w:rsidR="00C85ECD">
              <w:rPr>
                <w:noProof/>
                <w:webHidden/>
              </w:rPr>
              <w:fldChar w:fldCharType="begin"/>
            </w:r>
            <w:r w:rsidR="00C85ECD">
              <w:rPr>
                <w:noProof/>
                <w:webHidden/>
              </w:rPr>
              <w:instrText xml:space="preserve"> PAGEREF _Toc34150963 \h </w:instrText>
            </w:r>
            <w:r w:rsidR="00C85ECD">
              <w:rPr>
                <w:noProof/>
                <w:webHidden/>
              </w:rPr>
            </w:r>
            <w:r w:rsidR="00C85ECD">
              <w:rPr>
                <w:noProof/>
                <w:webHidden/>
              </w:rPr>
              <w:fldChar w:fldCharType="separate"/>
            </w:r>
            <w:r w:rsidR="00C85ECD">
              <w:rPr>
                <w:noProof/>
                <w:webHidden/>
              </w:rPr>
              <w:t>38</w:t>
            </w:r>
            <w:r w:rsidR="00C85ECD">
              <w:rPr>
                <w:noProof/>
                <w:webHidden/>
              </w:rPr>
              <w:fldChar w:fldCharType="end"/>
            </w:r>
          </w:hyperlink>
        </w:p>
        <w:p w:rsidR="00C85ECD" w:rsidRDefault="001C48BA">
          <w:pPr>
            <w:pStyle w:val="TOC1"/>
            <w:tabs>
              <w:tab w:val="right" w:leader="dot" w:pos="9350"/>
            </w:tabs>
            <w:rPr>
              <w:rFonts w:asciiTheme="minorHAnsi" w:eastAsiaTheme="minorEastAsia" w:hAnsiTheme="minorHAnsi"/>
              <w:noProof/>
              <w:sz w:val="22"/>
            </w:rPr>
          </w:pPr>
          <w:hyperlink w:anchor="_Toc34150964" w:history="1">
            <w:r w:rsidR="00C85ECD" w:rsidRPr="00632DE2">
              <w:rPr>
                <w:rStyle w:val="Hyperlink"/>
                <w:noProof/>
              </w:rPr>
              <w:t>Appendix A – Technical Field Assistance Report Template</w:t>
            </w:r>
            <w:r w:rsidR="00C85ECD">
              <w:rPr>
                <w:noProof/>
                <w:webHidden/>
              </w:rPr>
              <w:tab/>
            </w:r>
            <w:r w:rsidR="00C85ECD">
              <w:rPr>
                <w:noProof/>
                <w:webHidden/>
              </w:rPr>
              <w:fldChar w:fldCharType="begin"/>
            </w:r>
            <w:r w:rsidR="00C85ECD">
              <w:rPr>
                <w:noProof/>
                <w:webHidden/>
              </w:rPr>
              <w:instrText xml:space="preserve"> PAGEREF _Toc34150964 \h </w:instrText>
            </w:r>
            <w:r w:rsidR="00C85ECD">
              <w:rPr>
                <w:noProof/>
                <w:webHidden/>
              </w:rPr>
            </w:r>
            <w:r w:rsidR="00C85ECD">
              <w:rPr>
                <w:noProof/>
                <w:webHidden/>
              </w:rPr>
              <w:fldChar w:fldCharType="separate"/>
            </w:r>
            <w:r w:rsidR="00C85ECD">
              <w:rPr>
                <w:noProof/>
                <w:webHidden/>
              </w:rPr>
              <w:t>42</w:t>
            </w:r>
            <w:r w:rsidR="00C85ECD">
              <w:rPr>
                <w:noProof/>
                <w:webHidden/>
              </w:rPr>
              <w:fldChar w:fldCharType="end"/>
            </w:r>
          </w:hyperlink>
        </w:p>
        <w:p w:rsidR="00593FC3" w:rsidRPr="00834913" w:rsidRDefault="00593FC3" w:rsidP="00593FC3">
          <w:pPr>
            <w:rPr>
              <w:rFonts w:cs="Times New Roman"/>
              <w:noProof/>
              <w:szCs w:val="24"/>
            </w:rPr>
          </w:pPr>
          <w:r w:rsidRPr="00D04723">
            <w:rPr>
              <w:rFonts w:cs="Times New Roman"/>
              <w:b/>
              <w:bCs/>
              <w:noProof/>
              <w:sz w:val="22"/>
            </w:rPr>
            <w:fldChar w:fldCharType="end"/>
          </w:r>
        </w:p>
      </w:sdtContent>
    </w:sdt>
    <w:p w:rsidR="006E26FB" w:rsidRDefault="006E26FB" w:rsidP="00D04723">
      <w:pPr>
        <w:pStyle w:val="Heading1"/>
        <w:jc w:val="left"/>
      </w:pPr>
      <w:r>
        <w:br w:type="page"/>
      </w:r>
    </w:p>
    <w:p w:rsidR="00D04723" w:rsidRDefault="00D04723" w:rsidP="00D04723">
      <w:pPr>
        <w:pStyle w:val="Heading1"/>
        <w:jc w:val="left"/>
      </w:pPr>
    </w:p>
    <w:p w:rsidR="00593FC3" w:rsidRPr="00834913" w:rsidRDefault="00593FC3" w:rsidP="00834913">
      <w:pPr>
        <w:pStyle w:val="Heading1"/>
      </w:pPr>
      <w:bookmarkStart w:id="0" w:name="_Toc34150872"/>
      <w:r w:rsidRPr="00834913">
        <w:t>Chapter 1: Administration</w:t>
      </w:r>
      <w:bookmarkEnd w:id="0"/>
    </w:p>
    <w:p w:rsidR="00593FC3" w:rsidRPr="00834913" w:rsidRDefault="00593FC3" w:rsidP="00790688">
      <w:pPr>
        <w:spacing w:line="240" w:lineRule="auto"/>
        <w:rPr>
          <w:rFonts w:cs="Times New Roman"/>
          <w:b/>
          <w:szCs w:val="24"/>
        </w:rPr>
      </w:pPr>
    </w:p>
    <w:p w:rsidR="00790688" w:rsidRDefault="00790688">
      <w:pPr>
        <w:pStyle w:val="Heading2"/>
        <w:numPr>
          <w:ilvl w:val="1"/>
          <w:numId w:val="39"/>
        </w:numPr>
        <w:spacing w:before="0"/>
      </w:pPr>
      <w:bookmarkStart w:id="1" w:name="_Toc34150873"/>
      <w:r w:rsidRPr="00834913">
        <w:t>Purpose</w:t>
      </w:r>
      <w:bookmarkEnd w:id="1"/>
    </w:p>
    <w:p w:rsidR="007463AE" w:rsidRPr="007463AE" w:rsidRDefault="007463AE">
      <w:pPr>
        <w:spacing w:after="0"/>
      </w:pPr>
    </w:p>
    <w:p w:rsidR="00790688" w:rsidRDefault="00790688">
      <w:pPr>
        <w:spacing w:after="0" w:line="240" w:lineRule="auto"/>
        <w:rPr>
          <w:rFonts w:cs="Times New Roman"/>
          <w:szCs w:val="24"/>
        </w:rPr>
      </w:pPr>
      <w:r w:rsidRPr="00834913">
        <w:rPr>
          <w:rFonts w:cs="Times New Roman"/>
          <w:szCs w:val="24"/>
        </w:rPr>
        <w:t>The purpose of th</w:t>
      </w:r>
      <w:r w:rsidR="00BA6D32">
        <w:rPr>
          <w:rFonts w:cs="Times New Roman"/>
          <w:szCs w:val="24"/>
        </w:rPr>
        <w:t>is</w:t>
      </w:r>
      <w:r w:rsidRPr="00834913">
        <w:rPr>
          <w:rFonts w:cs="Times New Roman"/>
          <w:szCs w:val="24"/>
        </w:rPr>
        <w:t xml:space="preserve"> procedure is to establish guidelines for the </w:t>
      </w:r>
      <w:r w:rsidR="00C52B52">
        <w:rPr>
          <w:rFonts w:cs="Times New Roman"/>
          <w:szCs w:val="24"/>
        </w:rPr>
        <w:t>extraction</w:t>
      </w:r>
      <w:r w:rsidR="00C52B52" w:rsidRPr="00834913">
        <w:rPr>
          <w:rFonts w:cs="Times New Roman"/>
          <w:szCs w:val="24"/>
        </w:rPr>
        <w:t xml:space="preserve"> </w:t>
      </w:r>
      <w:r w:rsidRPr="00834913">
        <w:rPr>
          <w:rFonts w:cs="Times New Roman"/>
          <w:szCs w:val="24"/>
        </w:rPr>
        <w:t>and examination of</w:t>
      </w:r>
      <w:r w:rsidR="00C52B52">
        <w:rPr>
          <w:rFonts w:cs="Times New Roman"/>
          <w:szCs w:val="24"/>
        </w:rPr>
        <w:t xml:space="preserve"> data from</w:t>
      </w:r>
      <w:r w:rsidRPr="00834913">
        <w:rPr>
          <w:rFonts w:cs="Times New Roman"/>
          <w:szCs w:val="24"/>
        </w:rPr>
        <w:t xml:space="preserve"> </w:t>
      </w:r>
      <w:r w:rsidR="00C52B52">
        <w:rPr>
          <w:rFonts w:cs="Times New Roman"/>
          <w:szCs w:val="24"/>
        </w:rPr>
        <w:t xml:space="preserve">computing devices and </w:t>
      </w:r>
      <w:r w:rsidRPr="00834913">
        <w:rPr>
          <w:rFonts w:cs="Times New Roman"/>
          <w:szCs w:val="24"/>
        </w:rPr>
        <w:t xml:space="preserve">digital </w:t>
      </w:r>
      <w:r w:rsidR="00C52B52">
        <w:rPr>
          <w:rFonts w:cs="Times New Roman"/>
          <w:szCs w:val="24"/>
        </w:rPr>
        <w:t xml:space="preserve">storage </w:t>
      </w:r>
      <w:r w:rsidRPr="00834913">
        <w:rPr>
          <w:rFonts w:cs="Times New Roman"/>
          <w:szCs w:val="24"/>
        </w:rPr>
        <w:t xml:space="preserve">devices.  </w:t>
      </w:r>
    </w:p>
    <w:p w:rsidR="00352D4A" w:rsidRPr="00834913" w:rsidRDefault="00352D4A">
      <w:pPr>
        <w:spacing w:after="0" w:line="240" w:lineRule="auto"/>
        <w:rPr>
          <w:rFonts w:cs="Times New Roman"/>
          <w:szCs w:val="24"/>
        </w:rPr>
      </w:pPr>
    </w:p>
    <w:p w:rsidR="00E33415" w:rsidRDefault="00E33415">
      <w:pPr>
        <w:pStyle w:val="Heading2"/>
        <w:numPr>
          <w:ilvl w:val="1"/>
          <w:numId w:val="39"/>
        </w:numPr>
        <w:spacing w:before="0"/>
      </w:pPr>
      <w:bookmarkStart w:id="2" w:name="_Toc34150874"/>
      <w:r w:rsidRPr="00834913">
        <w:t>Scope</w:t>
      </w:r>
      <w:bookmarkEnd w:id="2"/>
    </w:p>
    <w:p w:rsidR="007463AE" w:rsidRPr="007463AE" w:rsidRDefault="007463AE">
      <w:pPr>
        <w:spacing w:after="0"/>
      </w:pPr>
    </w:p>
    <w:p w:rsidR="00E33415" w:rsidRDefault="00F21114">
      <w:pPr>
        <w:spacing w:after="0" w:line="240" w:lineRule="auto"/>
        <w:rPr>
          <w:rFonts w:cs="Times New Roman"/>
          <w:szCs w:val="24"/>
        </w:rPr>
      </w:pPr>
      <w:r>
        <w:rPr>
          <w:rFonts w:cs="Times New Roman"/>
          <w:szCs w:val="24"/>
        </w:rPr>
        <w:t xml:space="preserve">All </w:t>
      </w:r>
      <w:r w:rsidR="00C52B52">
        <w:rPr>
          <w:rFonts w:cs="Times New Roman"/>
          <w:szCs w:val="24"/>
        </w:rPr>
        <w:t>data extraction and</w:t>
      </w:r>
      <w:r w:rsidR="00E33415" w:rsidRPr="00834913">
        <w:rPr>
          <w:rFonts w:cs="Times New Roman"/>
          <w:szCs w:val="24"/>
        </w:rPr>
        <w:t xml:space="preserve"> examination services</w:t>
      </w:r>
      <w:r>
        <w:rPr>
          <w:rFonts w:cs="Times New Roman"/>
          <w:szCs w:val="24"/>
        </w:rPr>
        <w:t xml:space="preserve"> provided by t</w:t>
      </w:r>
      <w:r w:rsidRPr="00834913">
        <w:rPr>
          <w:rFonts w:cs="Times New Roman"/>
          <w:szCs w:val="24"/>
        </w:rPr>
        <w:t xml:space="preserve">he </w:t>
      </w:r>
      <w:r>
        <w:rPr>
          <w:rFonts w:cs="Times New Roman"/>
          <w:szCs w:val="24"/>
        </w:rPr>
        <w:t>Digital Evidence Unit</w:t>
      </w:r>
      <w:r w:rsidR="00E33415" w:rsidRPr="00834913">
        <w:rPr>
          <w:rFonts w:cs="Times New Roman"/>
          <w:szCs w:val="24"/>
        </w:rPr>
        <w:t xml:space="preserve">. </w:t>
      </w:r>
    </w:p>
    <w:p w:rsidR="00987DCC" w:rsidRPr="00834913" w:rsidRDefault="00987DCC">
      <w:pPr>
        <w:spacing w:after="0" w:line="240" w:lineRule="auto"/>
        <w:rPr>
          <w:rFonts w:cs="Times New Roman"/>
          <w:szCs w:val="24"/>
        </w:rPr>
      </w:pPr>
    </w:p>
    <w:p w:rsidR="00352D4A" w:rsidRDefault="00352D4A">
      <w:pPr>
        <w:pStyle w:val="Heading2"/>
        <w:numPr>
          <w:ilvl w:val="1"/>
          <w:numId w:val="39"/>
        </w:numPr>
        <w:spacing w:before="0"/>
      </w:pPr>
      <w:bookmarkStart w:id="3" w:name="_Toc34150875"/>
      <w:r>
        <w:t>Equipment</w:t>
      </w:r>
      <w:bookmarkEnd w:id="3"/>
      <w:r>
        <w:t xml:space="preserve"> </w:t>
      </w:r>
    </w:p>
    <w:p w:rsidR="00DA2198" w:rsidRPr="0034551D" w:rsidRDefault="00DA2198" w:rsidP="007537B9">
      <w:pPr>
        <w:spacing w:after="0"/>
      </w:pPr>
    </w:p>
    <w:p w:rsidR="00DA2198" w:rsidRDefault="00011820">
      <w:pPr>
        <w:autoSpaceDE w:val="0"/>
        <w:autoSpaceDN w:val="0"/>
        <w:adjustRightInd w:val="0"/>
        <w:spacing w:after="0" w:line="240" w:lineRule="auto"/>
        <w:ind w:left="360"/>
      </w:pPr>
      <w:r w:rsidRPr="00204EB6">
        <w:rPr>
          <w:b/>
        </w:rPr>
        <w:t>1.3.1</w:t>
      </w:r>
      <w:r>
        <w:t xml:space="preserve"> All </w:t>
      </w:r>
      <w:r w:rsidR="00204EB6">
        <w:t xml:space="preserve">forensic </w:t>
      </w:r>
      <w:r>
        <w:t xml:space="preserve">software and hardware tools approved for use in forensic examinations will be listed on the </w:t>
      </w:r>
      <w:r w:rsidRPr="00011820">
        <w:t>Digital Evidence Unit Equipment</w:t>
      </w:r>
      <w:r>
        <w:t xml:space="preserve"> </w:t>
      </w:r>
      <w:r w:rsidR="00BA6D32">
        <w:t>L</w:t>
      </w:r>
      <w:r>
        <w:t>ist</w:t>
      </w:r>
      <w:r w:rsidR="00DA2198">
        <w:t xml:space="preserve">. </w:t>
      </w:r>
      <w:r w:rsidR="00BA6D32">
        <w:t xml:space="preserve">The </w:t>
      </w:r>
      <w:r w:rsidR="003342FA" w:rsidRPr="00011820">
        <w:t>Digital Evidence Unit Equipment</w:t>
      </w:r>
      <w:r w:rsidR="003342FA">
        <w:t xml:space="preserve"> </w:t>
      </w:r>
      <w:r w:rsidR="00BA6D32">
        <w:t>L</w:t>
      </w:r>
      <w:r w:rsidR="003342FA">
        <w:t>ist</w:t>
      </w:r>
      <w:r w:rsidR="003342FA">
        <w:rPr>
          <w:rFonts w:cs="Times New Roman"/>
          <w:color w:val="000000"/>
          <w:szCs w:val="24"/>
        </w:rPr>
        <w:t xml:space="preserve"> will be updated as necessary by a Digital Evidence Technical Leader.</w:t>
      </w:r>
    </w:p>
    <w:p w:rsidR="00DA2198" w:rsidRDefault="00DA2198">
      <w:pPr>
        <w:autoSpaceDE w:val="0"/>
        <w:autoSpaceDN w:val="0"/>
        <w:adjustRightInd w:val="0"/>
        <w:spacing w:after="0" w:line="240" w:lineRule="auto"/>
        <w:ind w:left="360"/>
        <w:rPr>
          <w:rFonts w:cs="Times New Roman"/>
          <w:color w:val="000000"/>
          <w:szCs w:val="24"/>
        </w:rPr>
      </w:pPr>
    </w:p>
    <w:p w:rsidR="00DA2198" w:rsidRPr="00204EB6" w:rsidRDefault="00DA2198">
      <w:pPr>
        <w:autoSpaceDE w:val="0"/>
        <w:autoSpaceDN w:val="0"/>
        <w:adjustRightInd w:val="0"/>
        <w:spacing w:after="0" w:line="240" w:lineRule="auto"/>
        <w:ind w:left="360"/>
      </w:pPr>
      <w:r w:rsidRPr="00204EB6">
        <w:rPr>
          <w:rFonts w:cs="Times New Roman"/>
          <w:b/>
          <w:color w:val="000000"/>
          <w:szCs w:val="24"/>
        </w:rPr>
        <w:t>1.3.2</w:t>
      </w:r>
      <w:r>
        <w:rPr>
          <w:rFonts w:cs="Times New Roman"/>
          <w:color w:val="000000"/>
          <w:szCs w:val="24"/>
        </w:rPr>
        <w:t xml:space="preserve"> </w:t>
      </w:r>
      <w:r w:rsidR="003342FA">
        <w:rPr>
          <w:rFonts w:cs="Times New Roman"/>
          <w:color w:val="000000"/>
          <w:szCs w:val="24"/>
        </w:rPr>
        <w:t>Application software may be downloaded from a creditable source by a Digital Examiner and utilized during a forensic examination when necessary as part of a forensic examination. Digital Examiners will list</w:t>
      </w:r>
      <w:r w:rsidR="00BA6D32">
        <w:rPr>
          <w:rFonts w:cs="Times New Roman"/>
          <w:color w:val="000000"/>
          <w:szCs w:val="24"/>
        </w:rPr>
        <w:t xml:space="preserve"> in the case notes</w:t>
      </w:r>
      <w:r w:rsidR="003342FA">
        <w:rPr>
          <w:rFonts w:cs="Times New Roman"/>
          <w:color w:val="000000"/>
          <w:szCs w:val="24"/>
        </w:rPr>
        <w:t xml:space="preserve"> the source o</w:t>
      </w:r>
      <w:r w:rsidR="00922CD4">
        <w:rPr>
          <w:rFonts w:cs="Times New Roman"/>
          <w:color w:val="000000"/>
          <w:szCs w:val="24"/>
        </w:rPr>
        <w:t>f all</w:t>
      </w:r>
      <w:r w:rsidR="003342FA">
        <w:rPr>
          <w:rFonts w:cs="Times New Roman"/>
          <w:color w:val="000000"/>
          <w:szCs w:val="24"/>
        </w:rPr>
        <w:t xml:space="preserve"> </w:t>
      </w:r>
      <w:r w:rsidR="00922CD4">
        <w:rPr>
          <w:rFonts w:cs="Times New Roman"/>
          <w:color w:val="000000"/>
          <w:szCs w:val="24"/>
        </w:rPr>
        <w:t xml:space="preserve">downloaded </w:t>
      </w:r>
      <w:r w:rsidR="003342FA">
        <w:rPr>
          <w:rFonts w:cs="Times New Roman"/>
          <w:color w:val="000000"/>
          <w:szCs w:val="24"/>
        </w:rPr>
        <w:t xml:space="preserve">application software </w:t>
      </w:r>
      <w:r w:rsidR="00922CD4">
        <w:rPr>
          <w:rFonts w:cs="Times New Roman"/>
          <w:color w:val="000000"/>
          <w:szCs w:val="24"/>
        </w:rPr>
        <w:t xml:space="preserve">utilized as part of </w:t>
      </w:r>
      <w:r w:rsidR="003342FA">
        <w:rPr>
          <w:rFonts w:cs="Times New Roman"/>
          <w:color w:val="000000"/>
          <w:szCs w:val="24"/>
        </w:rPr>
        <w:t>a forensic examination.</w:t>
      </w:r>
      <w:r w:rsidR="00BA6D32">
        <w:rPr>
          <w:rFonts w:cs="Times New Roman"/>
          <w:color w:val="000000"/>
          <w:szCs w:val="24"/>
        </w:rPr>
        <w:t xml:space="preserve"> Application software does not need to be validated.</w:t>
      </w:r>
    </w:p>
    <w:p w:rsidR="00EF7DCF" w:rsidRDefault="00EF7DCF" w:rsidP="007537B9">
      <w:pPr>
        <w:spacing w:after="0"/>
      </w:pPr>
    </w:p>
    <w:p w:rsidR="00790688" w:rsidRPr="00834913" w:rsidRDefault="00352D4A">
      <w:pPr>
        <w:pStyle w:val="Heading2"/>
        <w:numPr>
          <w:ilvl w:val="1"/>
          <w:numId w:val="39"/>
        </w:numPr>
        <w:spacing w:before="0"/>
      </w:pPr>
      <w:bookmarkStart w:id="4" w:name="_Toc34150876"/>
      <w:r>
        <w:t>Procedure</w:t>
      </w:r>
      <w:bookmarkEnd w:id="4"/>
    </w:p>
    <w:p w:rsidR="00EF7DCF" w:rsidRDefault="00EF7DCF">
      <w:pPr>
        <w:spacing w:after="0"/>
        <w:ind w:left="360"/>
        <w:rPr>
          <w:rFonts w:cs="Times New Roman"/>
          <w:b/>
          <w:color w:val="000000"/>
          <w:szCs w:val="24"/>
        </w:rPr>
      </w:pPr>
    </w:p>
    <w:p w:rsidR="00352D4A" w:rsidRDefault="00352D4A">
      <w:pPr>
        <w:spacing w:after="0"/>
        <w:ind w:left="360"/>
      </w:pPr>
      <w:r w:rsidRPr="00204EB6">
        <w:rPr>
          <w:rFonts w:cs="Times New Roman"/>
          <w:b/>
          <w:color w:val="000000"/>
          <w:szCs w:val="24"/>
        </w:rPr>
        <w:t>1.4.1</w:t>
      </w:r>
      <w:r w:rsidRPr="00204EB6">
        <w:rPr>
          <w:rFonts w:cs="Times New Roman"/>
          <w:color w:val="000000"/>
          <w:szCs w:val="24"/>
        </w:rPr>
        <w:t xml:space="preserve"> </w:t>
      </w:r>
      <w:r w:rsidR="00223398">
        <w:rPr>
          <w:rFonts w:cs="Times New Roman"/>
          <w:color w:val="000000"/>
          <w:szCs w:val="24"/>
        </w:rPr>
        <w:t xml:space="preserve">The </w:t>
      </w:r>
      <w:r w:rsidRPr="00204EB6">
        <w:rPr>
          <w:rFonts w:cs="Times New Roman"/>
          <w:color w:val="000000"/>
          <w:szCs w:val="24"/>
        </w:rPr>
        <w:t xml:space="preserve">Digital Evidence Services </w:t>
      </w:r>
      <w:r w:rsidR="00223398">
        <w:rPr>
          <w:rFonts w:cs="Times New Roman"/>
          <w:color w:val="000000"/>
          <w:szCs w:val="24"/>
        </w:rPr>
        <w:t>p</w:t>
      </w:r>
      <w:r w:rsidR="00790688" w:rsidRPr="00453414">
        <w:rPr>
          <w:rFonts w:cs="Times New Roman"/>
          <w:color w:val="000000"/>
          <w:szCs w:val="24"/>
        </w:rPr>
        <w:t xml:space="preserve">ersonnel in the </w:t>
      </w:r>
      <w:r w:rsidR="002C6BF6" w:rsidRPr="0034551D">
        <w:rPr>
          <w:rFonts w:cs="Times New Roman"/>
          <w:color w:val="000000"/>
          <w:szCs w:val="24"/>
        </w:rPr>
        <w:t>Digital Evidence</w:t>
      </w:r>
      <w:r w:rsidR="00790688" w:rsidRPr="0034551D">
        <w:rPr>
          <w:rFonts w:cs="Times New Roman"/>
          <w:color w:val="000000"/>
          <w:szCs w:val="24"/>
        </w:rPr>
        <w:t xml:space="preserve"> Unit may conduct </w:t>
      </w:r>
      <w:r w:rsidR="00223398">
        <w:rPr>
          <w:rFonts w:cs="Times New Roman"/>
          <w:color w:val="000000"/>
          <w:szCs w:val="24"/>
        </w:rPr>
        <w:t xml:space="preserve">are </w:t>
      </w:r>
      <w:r w:rsidR="00790688" w:rsidRPr="00453414">
        <w:rPr>
          <w:rFonts w:cs="Times New Roman"/>
          <w:color w:val="000000"/>
          <w:szCs w:val="24"/>
        </w:rPr>
        <w:t xml:space="preserve">forensic </w:t>
      </w:r>
      <w:r w:rsidR="00DD03D3" w:rsidRPr="0034551D">
        <w:rPr>
          <w:rFonts w:cs="Times New Roman"/>
          <w:color w:val="000000"/>
          <w:szCs w:val="24"/>
        </w:rPr>
        <w:t xml:space="preserve">extractions or </w:t>
      </w:r>
      <w:r w:rsidR="00790688" w:rsidRPr="0034551D">
        <w:rPr>
          <w:rFonts w:cs="Times New Roman"/>
          <w:color w:val="000000"/>
          <w:szCs w:val="24"/>
        </w:rPr>
        <w:t xml:space="preserve">examinations </w:t>
      </w:r>
      <w:r w:rsidR="00790688" w:rsidRPr="00DE58C6">
        <w:rPr>
          <w:rFonts w:cs="Times New Roman"/>
          <w:szCs w:val="24"/>
        </w:rPr>
        <w:t xml:space="preserve">of computer </w:t>
      </w:r>
      <w:r w:rsidR="00895581">
        <w:rPr>
          <w:rFonts w:cs="Times New Roman"/>
          <w:szCs w:val="24"/>
        </w:rPr>
        <w:t>devices</w:t>
      </w:r>
      <w:r w:rsidR="00790688" w:rsidRPr="00DE58C6">
        <w:rPr>
          <w:rFonts w:cs="Times New Roman"/>
          <w:szCs w:val="24"/>
        </w:rPr>
        <w:t>, digital recording/storage devices, mobile/handheld dev</w:t>
      </w:r>
      <w:r w:rsidR="00B4409E" w:rsidRPr="000714A9">
        <w:rPr>
          <w:rFonts w:cs="Times New Roman"/>
          <w:szCs w:val="24"/>
        </w:rPr>
        <w:t>ices, and digital storage media.</w:t>
      </w:r>
    </w:p>
    <w:p w:rsidR="00934004" w:rsidRDefault="00934004" w:rsidP="007537B9">
      <w:pPr>
        <w:autoSpaceDE w:val="0"/>
        <w:autoSpaceDN w:val="0"/>
        <w:adjustRightInd w:val="0"/>
        <w:spacing w:after="0" w:line="240" w:lineRule="auto"/>
        <w:rPr>
          <w:rFonts w:cs="Times New Roman"/>
          <w:szCs w:val="24"/>
        </w:rPr>
      </w:pPr>
    </w:p>
    <w:p w:rsidR="00790688" w:rsidRDefault="00352D4A">
      <w:pPr>
        <w:spacing w:after="0" w:line="240" w:lineRule="auto"/>
        <w:ind w:left="360"/>
        <w:rPr>
          <w:rFonts w:cs="Times New Roman"/>
          <w:szCs w:val="24"/>
        </w:rPr>
      </w:pPr>
      <w:r w:rsidRPr="00204EB6">
        <w:rPr>
          <w:rFonts w:cs="Times New Roman"/>
          <w:b/>
          <w:color w:val="000000"/>
          <w:szCs w:val="24"/>
        </w:rPr>
        <w:t xml:space="preserve">1.4.2 </w:t>
      </w:r>
      <w:r w:rsidR="00E55693">
        <w:rPr>
          <w:rFonts w:cs="Times New Roman"/>
          <w:color w:val="000000"/>
          <w:szCs w:val="24"/>
        </w:rPr>
        <w:t>Digital Examiners</w:t>
      </w:r>
      <w:r w:rsidR="00790688" w:rsidRPr="00834913">
        <w:rPr>
          <w:rFonts w:cs="Times New Roman"/>
          <w:color w:val="000000"/>
          <w:szCs w:val="24"/>
        </w:rPr>
        <w:t xml:space="preserve"> </w:t>
      </w:r>
      <w:r w:rsidR="003F161B" w:rsidRPr="00834913">
        <w:rPr>
          <w:rFonts w:cs="Times New Roman"/>
          <w:szCs w:val="24"/>
        </w:rPr>
        <w:t>will</w:t>
      </w:r>
      <w:r w:rsidR="00790688" w:rsidRPr="00834913">
        <w:rPr>
          <w:rFonts w:cs="Times New Roman"/>
          <w:szCs w:val="24"/>
        </w:rPr>
        <w:t xml:space="preserve"> </w:t>
      </w:r>
      <w:r w:rsidR="003F161B" w:rsidRPr="00834913">
        <w:rPr>
          <w:rFonts w:cs="Times New Roman"/>
          <w:szCs w:val="24"/>
        </w:rPr>
        <w:t xml:space="preserve">understand </w:t>
      </w:r>
      <w:r w:rsidR="00790688" w:rsidRPr="00834913">
        <w:rPr>
          <w:rFonts w:cs="Times New Roman"/>
          <w:szCs w:val="24"/>
        </w:rPr>
        <w:t>the scope of search warrant</w:t>
      </w:r>
      <w:r w:rsidR="00C52B52">
        <w:rPr>
          <w:rFonts w:cs="Times New Roman"/>
          <w:szCs w:val="24"/>
        </w:rPr>
        <w:t xml:space="preserve">s and ensure there is legal </w:t>
      </w:r>
      <w:r w:rsidR="00E55693">
        <w:rPr>
          <w:rFonts w:cs="Times New Roman"/>
          <w:szCs w:val="24"/>
        </w:rPr>
        <w:t>basis</w:t>
      </w:r>
      <w:r w:rsidR="00C52B52">
        <w:rPr>
          <w:rFonts w:cs="Times New Roman"/>
          <w:szCs w:val="24"/>
        </w:rPr>
        <w:t xml:space="preserve"> to </w:t>
      </w:r>
      <w:r w:rsidR="00223398">
        <w:rPr>
          <w:rFonts w:cs="Times New Roman"/>
          <w:szCs w:val="24"/>
        </w:rPr>
        <w:t xml:space="preserve">examine, </w:t>
      </w:r>
      <w:r w:rsidR="00C52B52">
        <w:rPr>
          <w:rFonts w:cs="Times New Roman"/>
          <w:szCs w:val="24"/>
        </w:rPr>
        <w:t>extract and collect data from</w:t>
      </w:r>
      <w:r w:rsidR="000923F7">
        <w:rPr>
          <w:rFonts w:cs="Times New Roman"/>
          <w:szCs w:val="24"/>
        </w:rPr>
        <w:t xml:space="preserve"> all computing devices or digital storage devices</w:t>
      </w:r>
      <w:r w:rsidR="00790688" w:rsidRPr="00834913">
        <w:rPr>
          <w:rFonts w:cs="Times New Roman"/>
          <w:szCs w:val="24"/>
        </w:rPr>
        <w:t xml:space="preserve"> before performing any forensic </w:t>
      </w:r>
      <w:r w:rsidR="000923F7">
        <w:rPr>
          <w:rFonts w:cs="Times New Roman"/>
          <w:szCs w:val="24"/>
        </w:rPr>
        <w:t xml:space="preserve">extraction or </w:t>
      </w:r>
      <w:r w:rsidR="00790688" w:rsidRPr="00834913">
        <w:rPr>
          <w:rFonts w:cs="Times New Roman"/>
          <w:szCs w:val="24"/>
        </w:rPr>
        <w:t xml:space="preserve">examination.  If </w:t>
      </w:r>
      <w:proofErr w:type="gramStart"/>
      <w:r w:rsidR="00E55693">
        <w:rPr>
          <w:rFonts w:cs="Times New Roman"/>
          <w:szCs w:val="24"/>
        </w:rPr>
        <w:t>an</w:t>
      </w:r>
      <w:proofErr w:type="gramEnd"/>
      <w:r w:rsidR="00790688" w:rsidRPr="00834913">
        <w:rPr>
          <w:rFonts w:cs="Times New Roman"/>
          <w:szCs w:val="24"/>
        </w:rPr>
        <w:t xml:space="preserve"> </w:t>
      </w:r>
      <w:r w:rsidR="00E55693">
        <w:rPr>
          <w:rFonts w:cs="Times New Roman"/>
          <w:szCs w:val="24"/>
        </w:rPr>
        <w:t>Digital Examiner</w:t>
      </w:r>
      <w:r w:rsidR="00790688" w:rsidRPr="00834913">
        <w:rPr>
          <w:rFonts w:cs="Times New Roman"/>
          <w:szCs w:val="24"/>
        </w:rPr>
        <w:t xml:space="preserve"> finds evidence of a crime</w:t>
      </w:r>
      <w:r w:rsidR="000923F7">
        <w:rPr>
          <w:rFonts w:cs="Times New Roman"/>
          <w:szCs w:val="24"/>
        </w:rPr>
        <w:t xml:space="preserve"> </w:t>
      </w:r>
      <w:r w:rsidR="00790688" w:rsidRPr="00834913">
        <w:rPr>
          <w:rFonts w:cs="Times New Roman"/>
          <w:szCs w:val="24"/>
        </w:rPr>
        <w:t>outside th</w:t>
      </w:r>
      <w:r w:rsidR="000923F7">
        <w:rPr>
          <w:rFonts w:cs="Times New Roman"/>
          <w:szCs w:val="24"/>
        </w:rPr>
        <w:t>e</w:t>
      </w:r>
      <w:r w:rsidR="00790688" w:rsidRPr="00834913">
        <w:rPr>
          <w:rFonts w:cs="Times New Roman"/>
          <w:szCs w:val="24"/>
        </w:rPr>
        <w:t xml:space="preserve"> scope </w:t>
      </w:r>
      <w:r w:rsidR="000923F7">
        <w:rPr>
          <w:rFonts w:cs="Times New Roman"/>
          <w:szCs w:val="24"/>
        </w:rPr>
        <w:t xml:space="preserve">of </w:t>
      </w:r>
      <w:r w:rsidR="00BA6D32">
        <w:rPr>
          <w:rFonts w:cs="Times New Roman"/>
          <w:szCs w:val="24"/>
        </w:rPr>
        <w:t xml:space="preserve">the </w:t>
      </w:r>
      <w:r w:rsidR="000923F7">
        <w:rPr>
          <w:rFonts w:cs="Times New Roman"/>
          <w:szCs w:val="24"/>
        </w:rPr>
        <w:t xml:space="preserve">legal right to </w:t>
      </w:r>
      <w:r w:rsidR="00BA6D32">
        <w:rPr>
          <w:rFonts w:cs="Times New Roman"/>
          <w:szCs w:val="24"/>
        </w:rPr>
        <w:t>examine, extract or collect data</w:t>
      </w:r>
      <w:r w:rsidR="00790688" w:rsidRPr="00834913">
        <w:rPr>
          <w:rFonts w:cs="Times New Roman"/>
          <w:szCs w:val="24"/>
        </w:rPr>
        <w:t xml:space="preserve">, the examiner </w:t>
      </w:r>
      <w:r w:rsidR="000923F7">
        <w:rPr>
          <w:rFonts w:cs="Times New Roman"/>
          <w:szCs w:val="24"/>
        </w:rPr>
        <w:t xml:space="preserve">will </w:t>
      </w:r>
      <w:r w:rsidR="00790688" w:rsidRPr="00834913">
        <w:rPr>
          <w:rFonts w:cs="Times New Roman"/>
          <w:szCs w:val="24"/>
        </w:rPr>
        <w:t xml:space="preserve">stop the </w:t>
      </w:r>
      <w:r w:rsidR="000923F7">
        <w:rPr>
          <w:rFonts w:cs="Times New Roman"/>
          <w:szCs w:val="24"/>
        </w:rPr>
        <w:t xml:space="preserve">extraction or </w:t>
      </w:r>
      <w:r w:rsidR="00790688" w:rsidRPr="00834913">
        <w:rPr>
          <w:rFonts w:cs="Times New Roman"/>
          <w:szCs w:val="24"/>
        </w:rPr>
        <w:t>e</w:t>
      </w:r>
      <w:r w:rsidR="00DB1A83" w:rsidRPr="00834913">
        <w:rPr>
          <w:rFonts w:cs="Times New Roman"/>
          <w:szCs w:val="24"/>
        </w:rPr>
        <w:t>xamination</w:t>
      </w:r>
      <w:r w:rsidR="00BA6D32">
        <w:rPr>
          <w:rFonts w:cs="Times New Roman"/>
          <w:szCs w:val="24"/>
        </w:rPr>
        <w:t xml:space="preserve"> and</w:t>
      </w:r>
      <w:r w:rsidR="00790688" w:rsidRPr="00834913">
        <w:rPr>
          <w:rFonts w:cs="Times New Roman"/>
          <w:szCs w:val="24"/>
        </w:rPr>
        <w:t xml:space="preserve"> </w:t>
      </w:r>
      <w:r w:rsidR="00972CB2">
        <w:rPr>
          <w:rFonts w:cs="Times New Roman"/>
          <w:szCs w:val="24"/>
        </w:rPr>
        <w:t xml:space="preserve">inform the case investigator that further legal basis is necessary </w:t>
      </w:r>
      <w:r w:rsidR="00790688" w:rsidRPr="00834913">
        <w:rPr>
          <w:rFonts w:cs="Times New Roman"/>
          <w:szCs w:val="24"/>
        </w:rPr>
        <w:t>to cover the newly found evidence. Such a recommendation will be documented</w:t>
      </w:r>
      <w:r w:rsidR="00972CB2">
        <w:rPr>
          <w:rFonts w:cs="Times New Roman"/>
          <w:szCs w:val="24"/>
        </w:rPr>
        <w:t xml:space="preserve"> in the case notes</w:t>
      </w:r>
      <w:r w:rsidR="00790688" w:rsidRPr="00834913">
        <w:rPr>
          <w:rFonts w:cs="Times New Roman"/>
          <w:szCs w:val="24"/>
        </w:rPr>
        <w:t>.</w:t>
      </w:r>
    </w:p>
    <w:p w:rsidR="00972CB2" w:rsidRDefault="00972CB2">
      <w:pPr>
        <w:spacing w:after="0" w:line="240" w:lineRule="auto"/>
        <w:ind w:left="360"/>
        <w:rPr>
          <w:rFonts w:cs="Times New Roman"/>
          <w:szCs w:val="24"/>
        </w:rPr>
      </w:pPr>
    </w:p>
    <w:p w:rsidR="00987DCC" w:rsidRPr="00834913" w:rsidRDefault="00987DCC">
      <w:pPr>
        <w:spacing w:after="0" w:line="240" w:lineRule="auto"/>
        <w:rPr>
          <w:rFonts w:cs="Times New Roman"/>
          <w:szCs w:val="24"/>
        </w:rPr>
      </w:pPr>
    </w:p>
    <w:p w:rsidR="00972CB2" w:rsidRDefault="00972CB2">
      <w:pPr>
        <w:autoSpaceDE w:val="0"/>
        <w:autoSpaceDN w:val="0"/>
        <w:adjustRightInd w:val="0"/>
        <w:spacing w:after="0" w:line="240" w:lineRule="auto"/>
        <w:ind w:left="360"/>
        <w:rPr>
          <w:b/>
        </w:rPr>
      </w:pPr>
    </w:p>
    <w:p w:rsidR="00790688" w:rsidRDefault="00352D4A">
      <w:pPr>
        <w:autoSpaceDE w:val="0"/>
        <w:autoSpaceDN w:val="0"/>
        <w:adjustRightInd w:val="0"/>
        <w:spacing w:after="0" w:line="240" w:lineRule="auto"/>
        <w:ind w:left="360"/>
        <w:rPr>
          <w:rFonts w:cs="Times New Roman"/>
          <w:szCs w:val="24"/>
        </w:rPr>
      </w:pPr>
      <w:r w:rsidRPr="00204EB6">
        <w:rPr>
          <w:b/>
        </w:rPr>
        <w:t>1.4.3</w:t>
      </w:r>
      <w:r>
        <w:t xml:space="preserve"> </w:t>
      </w:r>
      <w:r w:rsidR="00E55693">
        <w:rPr>
          <w:rFonts w:cs="Times New Roman"/>
          <w:szCs w:val="24"/>
        </w:rPr>
        <w:t>When</w:t>
      </w:r>
      <w:r w:rsidR="00790688" w:rsidRPr="00834913">
        <w:rPr>
          <w:rFonts w:cs="Times New Roman"/>
          <w:szCs w:val="24"/>
        </w:rPr>
        <w:t xml:space="preserve"> images depicting possible child pornography are discovered, </w:t>
      </w:r>
      <w:r w:rsidR="00E55693">
        <w:rPr>
          <w:rFonts w:cs="Times New Roman"/>
          <w:szCs w:val="24"/>
        </w:rPr>
        <w:t>Digital Examiners</w:t>
      </w:r>
      <w:r w:rsidR="00790688" w:rsidRPr="00834913">
        <w:rPr>
          <w:rFonts w:cs="Times New Roman"/>
          <w:szCs w:val="24"/>
        </w:rPr>
        <w:t xml:space="preserve"> </w:t>
      </w:r>
      <w:r w:rsidR="00E55693">
        <w:rPr>
          <w:rFonts w:cs="Times New Roman"/>
          <w:szCs w:val="24"/>
        </w:rPr>
        <w:t>will</w:t>
      </w:r>
      <w:r w:rsidR="000A7F9E" w:rsidRPr="00834913">
        <w:rPr>
          <w:rFonts w:cs="Times New Roman"/>
          <w:szCs w:val="24"/>
        </w:rPr>
        <w:t xml:space="preserve"> store and transfer the</w:t>
      </w:r>
      <w:r w:rsidR="002C6BF6">
        <w:rPr>
          <w:rFonts w:cs="Times New Roman"/>
          <w:szCs w:val="24"/>
        </w:rPr>
        <w:t xml:space="preserve"> files using methods that avoid</w:t>
      </w:r>
      <w:r w:rsidR="00E55693">
        <w:rPr>
          <w:rFonts w:cs="Times New Roman"/>
          <w:szCs w:val="24"/>
        </w:rPr>
        <w:t xml:space="preserve"> </w:t>
      </w:r>
      <w:r w:rsidR="00790688" w:rsidRPr="00834913">
        <w:rPr>
          <w:rFonts w:cs="Times New Roman"/>
          <w:szCs w:val="24"/>
        </w:rPr>
        <w:t>accidental distribution or unnecessary reproduction of the images.</w:t>
      </w:r>
      <w:r w:rsidR="00900146" w:rsidRPr="00834913">
        <w:rPr>
          <w:rFonts w:cs="Times New Roman"/>
          <w:b/>
          <w:szCs w:val="24"/>
        </w:rPr>
        <w:t xml:space="preserve"> </w:t>
      </w:r>
      <w:r w:rsidR="00900146" w:rsidRPr="00834913">
        <w:rPr>
          <w:rFonts w:cs="Times New Roman"/>
          <w:szCs w:val="24"/>
        </w:rPr>
        <w:t>If</w:t>
      </w:r>
      <w:r w:rsidR="00790688" w:rsidRPr="00834913">
        <w:rPr>
          <w:rFonts w:cs="Times New Roman"/>
          <w:szCs w:val="24"/>
        </w:rPr>
        <w:t xml:space="preserve"> </w:t>
      </w:r>
      <w:r w:rsidR="00E55693">
        <w:rPr>
          <w:rFonts w:cs="Times New Roman"/>
          <w:szCs w:val="24"/>
        </w:rPr>
        <w:t xml:space="preserve">a </w:t>
      </w:r>
      <w:r w:rsidR="006D2604">
        <w:rPr>
          <w:rFonts w:cs="Times New Roman"/>
          <w:szCs w:val="24"/>
        </w:rPr>
        <w:t>Digital Evidence Examiner</w:t>
      </w:r>
      <w:r w:rsidR="00790688" w:rsidRPr="00834913">
        <w:rPr>
          <w:rFonts w:cs="Times New Roman"/>
          <w:szCs w:val="24"/>
        </w:rPr>
        <w:t xml:space="preserve"> deems appropriate, </w:t>
      </w:r>
      <w:bookmarkStart w:id="5" w:name="_Hlk29486346"/>
      <w:r w:rsidR="00790688" w:rsidRPr="00834913">
        <w:rPr>
          <w:rFonts w:cs="Times New Roman"/>
          <w:szCs w:val="24"/>
        </w:rPr>
        <w:t xml:space="preserve">images of child pornography </w:t>
      </w:r>
      <w:bookmarkEnd w:id="5"/>
      <w:r w:rsidR="00790688" w:rsidRPr="00834913">
        <w:rPr>
          <w:rFonts w:cs="Times New Roman"/>
          <w:szCs w:val="24"/>
        </w:rPr>
        <w:t xml:space="preserve">may be electronically duplicated for the purposes of sending them to the National Center for Missing and Exploited Children, the FBI Innocent Images program, Immigration and Customs Enforcement, or other similar entities.  CCBI </w:t>
      </w:r>
      <w:r w:rsidR="00E55693">
        <w:rPr>
          <w:rFonts w:cs="Times New Roman"/>
          <w:szCs w:val="24"/>
        </w:rPr>
        <w:t>will</w:t>
      </w:r>
      <w:r w:rsidR="00790688" w:rsidRPr="00834913">
        <w:rPr>
          <w:rFonts w:cs="Times New Roman"/>
          <w:szCs w:val="24"/>
        </w:rPr>
        <w:t xml:space="preserve"> not maintain any electronically duplicated images</w:t>
      </w:r>
      <w:r w:rsidR="00B1045F">
        <w:rPr>
          <w:rFonts w:cs="Times New Roman"/>
          <w:szCs w:val="24"/>
        </w:rPr>
        <w:t xml:space="preserve"> </w:t>
      </w:r>
      <w:r w:rsidR="00074AA3" w:rsidRPr="00834913">
        <w:rPr>
          <w:rFonts w:cs="Times New Roman"/>
          <w:szCs w:val="24"/>
        </w:rPr>
        <w:t>of child pornography</w:t>
      </w:r>
      <w:r w:rsidR="00074AA3">
        <w:rPr>
          <w:rFonts w:cs="Times New Roman"/>
          <w:szCs w:val="24"/>
        </w:rPr>
        <w:t>.</w:t>
      </w:r>
    </w:p>
    <w:p w:rsidR="0034551D" w:rsidRDefault="0034551D">
      <w:pPr>
        <w:autoSpaceDE w:val="0"/>
        <w:autoSpaceDN w:val="0"/>
        <w:adjustRightInd w:val="0"/>
        <w:spacing w:after="0" w:line="240" w:lineRule="auto"/>
        <w:ind w:left="360"/>
        <w:rPr>
          <w:rFonts w:cs="Times New Roman"/>
          <w:szCs w:val="24"/>
        </w:rPr>
      </w:pPr>
    </w:p>
    <w:p w:rsidR="0034551D" w:rsidRDefault="0034551D">
      <w:pPr>
        <w:autoSpaceDE w:val="0"/>
        <w:autoSpaceDN w:val="0"/>
        <w:adjustRightInd w:val="0"/>
        <w:spacing w:after="0" w:line="240" w:lineRule="auto"/>
        <w:ind w:left="360"/>
        <w:contextualSpacing/>
        <w:rPr>
          <w:rFonts w:cs="Times New Roman"/>
          <w:color w:val="000000"/>
          <w:szCs w:val="24"/>
        </w:rPr>
      </w:pPr>
      <w:r w:rsidRPr="00204EB6">
        <w:rPr>
          <w:rFonts w:cs="Times New Roman"/>
          <w:b/>
          <w:szCs w:val="24"/>
        </w:rPr>
        <w:t>1.4.4</w:t>
      </w:r>
      <w:r w:rsidRPr="0034551D">
        <w:rPr>
          <w:rFonts w:cs="Times New Roman"/>
          <w:szCs w:val="24"/>
        </w:rPr>
        <w:t xml:space="preserve"> </w:t>
      </w:r>
      <w:r w:rsidRPr="00204EB6">
        <w:rPr>
          <w:rFonts w:cs="Times New Roman"/>
          <w:color w:val="000000"/>
          <w:szCs w:val="24"/>
        </w:rPr>
        <w:t>Technical</w:t>
      </w:r>
      <w:r>
        <w:rPr>
          <w:rFonts w:cs="Times New Roman"/>
          <w:color w:val="000000"/>
          <w:szCs w:val="24"/>
        </w:rPr>
        <w:t xml:space="preserve"> Reviews will be performed on at least 25% of the cases submitted for digital forensic examination. </w:t>
      </w:r>
    </w:p>
    <w:p w:rsidR="0034551D" w:rsidRPr="00204EB6" w:rsidRDefault="0034551D">
      <w:pPr>
        <w:autoSpaceDE w:val="0"/>
        <w:autoSpaceDN w:val="0"/>
        <w:adjustRightInd w:val="0"/>
        <w:spacing w:after="0" w:line="240" w:lineRule="auto"/>
        <w:ind w:left="360"/>
        <w:contextualSpacing/>
        <w:rPr>
          <w:rFonts w:cs="Times New Roman"/>
          <w:b/>
          <w:bCs/>
          <w:color w:val="000000"/>
          <w:szCs w:val="24"/>
        </w:rPr>
      </w:pPr>
    </w:p>
    <w:p w:rsidR="0034551D" w:rsidRPr="00204EB6" w:rsidRDefault="0034551D" w:rsidP="007537B9">
      <w:pPr>
        <w:autoSpaceDE w:val="0"/>
        <w:autoSpaceDN w:val="0"/>
        <w:adjustRightInd w:val="0"/>
        <w:spacing w:after="0" w:line="240" w:lineRule="auto"/>
        <w:ind w:left="360"/>
        <w:rPr>
          <w:rFonts w:cs="Times New Roman"/>
          <w:color w:val="000000"/>
          <w:szCs w:val="24"/>
        </w:rPr>
      </w:pPr>
      <w:r>
        <w:rPr>
          <w:rFonts w:cs="Times New Roman"/>
          <w:b/>
          <w:color w:val="000000"/>
          <w:szCs w:val="24"/>
        </w:rPr>
        <w:t xml:space="preserve">1.4.5 </w:t>
      </w:r>
      <w:r>
        <w:rPr>
          <w:rFonts w:cs="Times New Roman"/>
          <w:color w:val="000000"/>
          <w:szCs w:val="24"/>
        </w:rPr>
        <w:t xml:space="preserve">The Technical Leader of the Digital Evidence Unit will ensure that the minimum requirement for </w:t>
      </w:r>
      <w:r w:rsidR="00A81244">
        <w:rPr>
          <w:rFonts w:cs="Times New Roman"/>
          <w:color w:val="000000"/>
          <w:szCs w:val="24"/>
        </w:rPr>
        <w:t>T</w:t>
      </w:r>
      <w:r>
        <w:rPr>
          <w:rFonts w:cs="Times New Roman"/>
          <w:color w:val="000000"/>
          <w:szCs w:val="24"/>
        </w:rPr>
        <w:t xml:space="preserve">echnical </w:t>
      </w:r>
      <w:r w:rsidR="00A81244">
        <w:rPr>
          <w:rFonts w:cs="Times New Roman"/>
          <w:color w:val="000000"/>
          <w:szCs w:val="24"/>
        </w:rPr>
        <w:t>R</w:t>
      </w:r>
      <w:r>
        <w:rPr>
          <w:rFonts w:cs="Times New Roman"/>
          <w:color w:val="000000"/>
          <w:szCs w:val="24"/>
        </w:rPr>
        <w:t xml:space="preserve">eview is being met by marking cases subjected to technical review in the Digital Evidence Unit Tracker Log. </w:t>
      </w:r>
    </w:p>
    <w:p w:rsidR="00E97F11" w:rsidRPr="00834913" w:rsidRDefault="00E97F11">
      <w:pPr>
        <w:spacing w:after="0"/>
        <w:rPr>
          <w:rFonts w:cs="Times New Roman"/>
          <w:szCs w:val="24"/>
        </w:rPr>
      </w:pPr>
    </w:p>
    <w:p w:rsidR="007463AE" w:rsidRDefault="001F4F4B">
      <w:pPr>
        <w:pStyle w:val="Heading2"/>
        <w:spacing w:before="0"/>
      </w:pPr>
      <w:bookmarkStart w:id="6" w:name="_Toc34150877"/>
      <w:r>
        <w:t>1.5</w:t>
      </w:r>
      <w:r w:rsidR="00C14A1D">
        <w:t xml:space="preserve"> </w:t>
      </w:r>
      <w:r w:rsidR="007463AE">
        <w:t>Limitations</w:t>
      </w:r>
      <w:bookmarkEnd w:id="6"/>
    </w:p>
    <w:p w:rsidR="007463AE" w:rsidRDefault="007463AE">
      <w:pPr>
        <w:spacing w:after="0"/>
      </w:pPr>
    </w:p>
    <w:p w:rsidR="00011820" w:rsidRDefault="00B66449">
      <w:pPr>
        <w:spacing w:after="0"/>
        <w:rPr>
          <w:rFonts w:cs="Times New Roman"/>
          <w:b/>
          <w:szCs w:val="24"/>
        </w:rPr>
      </w:pPr>
      <w:r w:rsidRPr="007463AE">
        <w:rPr>
          <w:rFonts w:cs="Times New Roman"/>
          <w:szCs w:val="24"/>
        </w:rPr>
        <w:t xml:space="preserve">Not all </w:t>
      </w:r>
      <w:r w:rsidR="00E55693">
        <w:rPr>
          <w:rFonts w:cs="Times New Roman"/>
          <w:szCs w:val="24"/>
        </w:rPr>
        <w:t>forensic examination or extraction requests</w:t>
      </w:r>
      <w:r w:rsidRPr="007463AE">
        <w:rPr>
          <w:rFonts w:cs="Times New Roman"/>
          <w:szCs w:val="24"/>
        </w:rPr>
        <w:t xml:space="preserve"> </w:t>
      </w:r>
      <w:r w:rsidR="009A5226">
        <w:rPr>
          <w:rFonts w:cs="Times New Roman"/>
          <w:szCs w:val="24"/>
        </w:rPr>
        <w:t>may be</w:t>
      </w:r>
      <w:r w:rsidRPr="007463AE">
        <w:rPr>
          <w:rFonts w:cs="Times New Roman"/>
          <w:szCs w:val="24"/>
        </w:rPr>
        <w:t xml:space="preserve"> supported by the current CCBI forensic software or hardware</w:t>
      </w:r>
      <w:r w:rsidR="00074AA3">
        <w:rPr>
          <w:rFonts w:cs="Times New Roman"/>
          <w:szCs w:val="24"/>
        </w:rPr>
        <w:t xml:space="preserve"> tools</w:t>
      </w:r>
      <w:r w:rsidRPr="007463AE">
        <w:rPr>
          <w:rFonts w:cs="Times New Roman"/>
          <w:szCs w:val="24"/>
        </w:rPr>
        <w:t>.</w:t>
      </w:r>
      <w:r w:rsidRPr="007463AE">
        <w:rPr>
          <w:rFonts w:cs="Times New Roman"/>
          <w:b/>
          <w:szCs w:val="24"/>
        </w:rPr>
        <w:t xml:space="preserve"> </w:t>
      </w:r>
    </w:p>
    <w:p w:rsidR="00E97F11" w:rsidRPr="00834913" w:rsidRDefault="00E97F11">
      <w:pPr>
        <w:spacing w:after="0"/>
        <w:rPr>
          <w:rFonts w:cs="Times New Roman"/>
          <w:szCs w:val="24"/>
        </w:rPr>
      </w:pPr>
    </w:p>
    <w:p w:rsidR="00316AA5" w:rsidRPr="00316AA5" w:rsidRDefault="002C4817">
      <w:pPr>
        <w:pStyle w:val="Heading2"/>
        <w:spacing w:before="0"/>
      </w:pPr>
      <w:bookmarkStart w:id="7" w:name="_Toc34150878"/>
      <w:r>
        <w:t>1.6</w:t>
      </w:r>
      <w:r w:rsidR="00927135">
        <w:t xml:space="preserve"> Safety – N/A</w:t>
      </w:r>
      <w:bookmarkEnd w:id="7"/>
    </w:p>
    <w:p w:rsidR="009F666F" w:rsidRPr="00204EB6" w:rsidRDefault="009F666F" w:rsidP="007537B9">
      <w:pPr>
        <w:spacing w:after="0"/>
      </w:pPr>
    </w:p>
    <w:p w:rsidR="00AE31FA" w:rsidRPr="00DE58C6" w:rsidRDefault="009F666F" w:rsidP="007537B9">
      <w:pPr>
        <w:pStyle w:val="Heading2"/>
        <w:spacing w:before="0"/>
      </w:pPr>
      <w:bookmarkStart w:id="8" w:name="_Toc34150879"/>
      <w:r>
        <w:t>1.7 References</w:t>
      </w:r>
      <w:r w:rsidR="005736E0">
        <w:t xml:space="preserve"> – N/A</w:t>
      </w:r>
      <w:bookmarkEnd w:id="8"/>
    </w:p>
    <w:p w:rsidR="007463AE" w:rsidRDefault="007463AE">
      <w:pPr>
        <w:rPr>
          <w:rFonts w:cs="Times New Roman"/>
          <w:szCs w:val="24"/>
        </w:rPr>
      </w:pPr>
      <w:r>
        <w:rPr>
          <w:rFonts w:cs="Times New Roman"/>
          <w:szCs w:val="24"/>
        </w:rPr>
        <w:br w:type="page"/>
      </w:r>
    </w:p>
    <w:p w:rsidR="006E26FB" w:rsidRDefault="006E26FB">
      <w:pPr>
        <w:rPr>
          <w:rFonts w:cs="Times New Roman"/>
          <w:szCs w:val="24"/>
        </w:rPr>
      </w:pPr>
    </w:p>
    <w:tbl>
      <w:tblPr>
        <w:tblpPr w:leftFromText="180" w:rightFromText="180" w:horzAnchor="margin" w:tblpY="4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D04723">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D04723">
            <w:pPr>
              <w:rPr>
                <w:rFonts w:ascii="Calibri" w:eastAsia="Calibri" w:hAnsi="Calibri"/>
                <w:b/>
              </w:rPr>
            </w:pPr>
            <w:r w:rsidRPr="00D916EB">
              <w:rPr>
                <w:rFonts w:ascii="Calibri" w:eastAsia="Calibri" w:hAnsi="Calibri"/>
                <w:b/>
              </w:rPr>
              <w:t>Revision History</w:t>
            </w:r>
          </w:p>
        </w:tc>
      </w:tr>
      <w:tr w:rsidR="007463AE" w:rsidRPr="00D916EB" w:rsidTr="00D04723">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D04723">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D04723">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D04723">
            <w:pPr>
              <w:rPr>
                <w:rFonts w:ascii="Calibri" w:eastAsia="Calibri" w:hAnsi="Calibri"/>
                <w:b/>
              </w:rPr>
            </w:pPr>
            <w:r w:rsidRPr="00D916EB">
              <w:rPr>
                <w:rFonts w:ascii="Calibri" w:eastAsia="Calibri" w:hAnsi="Calibri"/>
                <w:b/>
              </w:rPr>
              <w:t>Reason</w:t>
            </w:r>
          </w:p>
        </w:tc>
      </w:tr>
      <w:tr w:rsidR="007463AE" w:rsidRPr="00D916EB" w:rsidTr="00D04723">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BA4920" w:rsidP="00D04723">
            <w:pPr>
              <w:rPr>
                <w:rFonts w:ascii="Calibri" w:eastAsia="Calibri" w:hAnsi="Calibri"/>
              </w:rPr>
            </w:pPr>
            <w:r>
              <w:rPr>
                <w:rFonts w:ascii="Arial" w:hAnsi="Arial" w:cs="Arial"/>
              </w:rPr>
              <w:t>3/10/20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BA4920" w:rsidP="00D04723">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BA4920" w:rsidP="00D04723">
            <w:pPr>
              <w:rPr>
                <w:rFonts w:ascii="Calibri" w:eastAsia="Calibri" w:hAnsi="Calibri"/>
              </w:rPr>
            </w:pPr>
            <w:r>
              <w:rPr>
                <w:rFonts w:ascii="Calibri" w:eastAsia="Calibri" w:hAnsi="Calibri"/>
              </w:rPr>
              <w:t>Released new technical procedures manual.</w:t>
            </w:r>
          </w:p>
        </w:tc>
      </w:tr>
      <w:tr w:rsidR="007463AE" w:rsidRPr="00D916EB" w:rsidTr="00D04723">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D04723">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D04723">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D04723">
            <w:pPr>
              <w:rPr>
                <w:rFonts w:ascii="Calibri" w:eastAsia="Calibri" w:hAnsi="Calibri"/>
              </w:rPr>
            </w:pPr>
          </w:p>
        </w:tc>
      </w:tr>
      <w:tr w:rsidR="007463AE" w:rsidRPr="00D916EB" w:rsidTr="00D04723">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D04723">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D04723">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r>
      <w:tr w:rsidR="007463AE" w:rsidRPr="00D916EB" w:rsidTr="00D04723">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r>
      <w:tr w:rsidR="007463AE" w:rsidRPr="00D916EB" w:rsidTr="00D04723">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r>
    </w:tbl>
    <w:p w:rsidR="007463AE" w:rsidRDefault="007463AE" w:rsidP="00790688">
      <w:pPr>
        <w:tabs>
          <w:tab w:val="left" w:pos="1080"/>
        </w:tabs>
        <w:autoSpaceDE w:val="0"/>
        <w:autoSpaceDN w:val="0"/>
        <w:adjustRightInd w:val="0"/>
        <w:spacing w:after="0" w:line="240" w:lineRule="auto"/>
        <w:contextualSpacing/>
        <w:rPr>
          <w:rFonts w:cs="Times New Roman"/>
          <w:szCs w:val="24"/>
        </w:rPr>
        <w:sectPr w:rsidR="007463AE" w:rsidSect="00D04723">
          <w:pgSz w:w="12240" w:h="15840"/>
          <w:pgMar w:top="2448" w:right="1440" w:bottom="1440" w:left="1440" w:header="720" w:footer="720" w:gutter="0"/>
          <w:cols w:space="720"/>
          <w:titlePg/>
          <w:docGrid w:linePitch="360"/>
        </w:sectPr>
      </w:pPr>
    </w:p>
    <w:p w:rsidR="006136EE" w:rsidRPr="00834913" w:rsidRDefault="00BA7AD1" w:rsidP="00834913">
      <w:pPr>
        <w:pStyle w:val="Heading1"/>
      </w:pPr>
      <w:bookmarkStart w:id="9" w:name="_Toc34150880"/>
      <w:r w:rsidRPr="00834913">
        <w:lastRenderedPageBreak/>
        <w:t xml:space="preserve">Chapter 2: </w:t>
      </w:r>
      <w:r w:rsidR="006136EE" w:rsidRPr="00834913">
        <w:t>Equipment Maintenance</w:t>
      </w:r>
      <w:bookmarkEnd w:id="9"/>
    </w:p>
    <w:p w:rsidR="006136EE" w:rsidRPr="00834913" w:rsidRDefault="006136EE" w:rsidP="00646DDA">
      <w:pPr>
        <w:pStyle w:val="ListParagraph"/>
        <w:autoSpaceDE w:val="0"/>
        <w:autoSpaceDN w:val="0"/>
        <w:adjustRightInd w:val="0"/>
        <w:spacing w:after="0" w:line="240" w:lineRule="auto"/>
        <w:rPr>
          <w:rFonts w:cs="Times New Roman"/>
          <w:szCs w:val="24"/>
        </w:rPr>
      </w:pPr>
    </w:p>
    <w:p w:rsidR="00316AA5" w:rsidRDefault="00CA200A">
      <w:pPr>
        <w:pStyle w:val="Heading2"/>
        <w:spacing w:before="0"/>
      </w:pPr>
      <w:bookmarkStart w:id="10" w:name="_Toc34150881"/>
      <w:r w:rsidRPr="00834913">
        <w:t>2.</w:t>
      </w:r>
      <w:r w:rsidR="00D02C29">
        <w:t>1</w:t>
      </w:r>
      <w:r w:rsidR="006136EE" w:rsidRPr="00834913">
        <w:t xml:space="preserve"> </w:t>
      </w:r>
      <w:r w:rsidR="00316AA5">
        <w:t>Purpose</w:t>
      </w:r>
      <w:bookmarkEnd w:id="10"/>
    </w:p>
    <w:p w:rsidR="00A01229" w:rsidRPr="00475CB3" w:rsidRDefault="00A01229">
      <w:pPr>
        <w:spacing w:after="0"/>
      </w:pPr>
    </w:p>
    <w:p w:rsidR="00316AA5" w:rsidRDefault="00D02C29">
      <w:pPr>
        <w:spacing w:after="0"/>
      </w:pPr>
      <w:r w:rsidRPr="00D02C29">
        <w:t>The purpose of th</w:t>
      </w:r>
      <w:r w:rsidR="00D854CE">
        <w:t>is</w:t>
      </w:r>
      <w:r w:rsidRPr="00D02C29">
        <w:t xml:space="preserve"> procedure is to </w:t>
      </w:r>
      <w:r w:rsidR="00A5329C">
        <w:t>ensure</w:t>
      </w:r>
      <w:r w:rsidR="00535D25">
        <w:t xml:space="preserve"> the performance of</w:t>
      </w:r>
      <w:r w:rsidR="00D854CE">
        <w:t xml:space="preserve"> </w:t>
      </w:r>
      <w:r w:rsidR="00A01229">
        <w:t xml:space="preserve">the </w:t>
      </w:r>
      <w:r w:rsidR="00D854CE">
        <w:t xml:space="preserve">forensic </w:t>
      </w:r>
      <w:r w:rsidR="00C553F2">
        <w:t xml:space="preserve">hardware </w:t>
      </w:r>
      <w:r w:rsidR="00D854CE">
        <w:t>used by the Digital Evidence Unit</w:t>
      </w:r>
      <w:r w:rsidRPr="00D02C29">
        <w:t xml:space="preserve">.  </w:t>
      </w:r>
    </w:p>
    <w:p w:rsidR="00A01229" w:rsidRDefault="00A01229">
      <w:pPr>
        <w:spacing w:after="0"/>
      </w:pPr>
    </w:p>
    <w:p w:rsidR="00316AA5" w:rsidRDefault="00A01229">
      <w:pPr>
        <w:pStyle w:val="Heading2"/>
        <w:spacing w:before="0"/>
      </w:pPr>
      <w:bookmarkStart w:id="11" w:name="_Toc34150882"/>
      <w:r w:rsidRPr="00316AA5">
        <w:t>2.</w:t>
      </w:r>
      <w:r>
        <w:t>2</w:t>
      </w:r>
      <w:r w:rsidRPr="00316AA5">
        <w:t xml:space="preserve"> Scope</w:t>
      </w:r>
      <w:bookmarkEnd w:id="11"/>
    </w:p>
    <w:p w:rsidR="000E4722" w:rsidRPr="00204EB6" w:rsidRDefault="000E4722">
      <w:pPr>
        <w:spacing w:after="0"/>
      </w:pPr>
    </w:p>
    <w:p w:rsidR="000E4722" w:rsidRDefault="00D854CE">
      <w:pPr>
        <w:spacing w:after="0"/>
      </w:pPr>
      <w:r>
        <w:t xml:space="preserve">This procedure applies to </w:t>
      </w:r>
      <w:r w:rsidR="00A5329C">
        <w:t xml:space="preserve">forensic hardware tools </w:t>
      </w:r>
      <w:r>
        <w:t>used by the Digital Evidence Unit.</w:t>
      </w:r>
    </w:p>
    <w:p w:rsidR="00D854CE" w:rsidRPr="00475CB3" w:rsidRDefault="00D854CE">
      <w:pPr>
        <w:spacing w:after="0"/>
      </w:pPr>
      <w:r>
        <w:t xml:space="preserve"> </w:t>
      </w:r>
    </w:p>
    <w:p w:rsidR="006136EE" w:rsidRPr="00834913" w:rsidRDefault="00316AA5">
      <w:pPr>
        <w:pStyle w:val="Heading2"/>
        <w:spacing w:before="0"/>
      </w:pPr>
      <w:bookmarkStart w:id="12" w:name="_Toc34150883"/>
      <w:r>
        <w:t>2.</w:t>
      </w:r>
      <w:r w:rsidR="00D02C29">
        <w:t>3</w:t>
      </w:r>
      <w:r>
        <w:t xml:space="preserve"> </w:t>
      </w:r>
      <w:r w:rsidR="000E4722">
        <w:t>Equipment</w:t>
      </w:r>
      <w:bookmarkEnd w:id="12"/>
    </w:p>
    <w:p w:rsidR="006136EE" w:rsidRPr="00834913" w:rsidRDefault="006136EE">
      <w:pPr>
        <w:autoSpaceDE w:val="0"/>
        <w:autoSpaceDN w:val="0"/>
        <w:adjustRightInd w:val="0"/>
        <w:spacing w:after="0" w:line="240" w:lineRule="auto"/>
        <w:rPr>
          <w:rFonts w:cs="Times New Roman"/>
          <w:szCs w:val="24"/>
        </w:rPr>
      </w:pPr>
    </w:p>
    <w:p w:rsidR="006136EE" w:rsidRPr="00834913" w:rsidRDefault="00CA200A">
      <w:pPr>
        <w:autoSpaceDE w:val="0"/>
        <w:autoSpaceDN w:val="0"/>
        <w:adjustRightInd w:val="0"/>
        <w:spacing w:after="0" w:line="240" w:lineRule="auto"/>
        <w:ind w:left="720"/>
        <w:rPr>
          <w:rFonts w:cs="Times New Roman"/>
          <w:szCs w:val="24"/>
        </w:rPr>
      </w:pPr>
      <w:r w:rsidRPr="00834913">
        <w:rPr>
          <w:rFonts w:cs="Times New Roman"/>
          <w:b/>
          <w:szCs w:val="24"/>
        </w:rPr>
        <w:t>2.</w:t>
      </w:r>
      <w:r w:rsidR="00D02C29">
        <w:rPr>
          <w:rFonts w:cs="Times New Roman"/>
          <w:b/>
          <w:szCs w:val="24"/>
        </w:rPr>
        <w:t>3</w:t>
      </w:r>
      <w:r w:rsidRPr="00834913">
        <w:rPr>
          <w:rFonts w:cs="Times New Roman"/>
          <w:b/>
          <w:szCs w:val="24"/>
        </w:rPr>
        <w:t>.1</w:t>
      </w:r>
      <w:r w:rsidR="006136EE" w:rsidRPr="00834913">
        <w:rPr>
          <w:rFonts w:cs="Times New Roman"/>
          <w:szCs w:val="24"/>
        </w:rPr>
        <w:t xml:space="preserve"> All </w:t>
      </w:r>
      <w:r w:rsidR="00C553F2">
        <w:rPr>
          <w:rFonts w:cs="Times New Roman"/>
          <w:szCs w:val="24"/>
        </w:rPr>
        <w:t>forensic hardware</w:t>
      </w:r>
      <w:r w:rsidR="00535D25">
        <w:rPr>
          <w:rFonts w:cs="Times New Roman"/>
          <w:szCs w:val="24"/>
        </w:rPr>
        <w:t xml:space="preserve"> </w:t>
      </w:r>
      <w:r w:rsidR="006136EE" w:rsidRPr="00834913">
        <w:rPr>
          <w:rFonts w:cs="Times New Roman"/>
          <w:szCs w:val="24"/>
        </w:rPr>
        <w:t xml:space="preserve">maintenance </w:t>
      </w:r>
      <w:r w:rsidR="00895581">
        <w:rPr>
          <w:rFonts w:cs="Times New Roman"/>
          <w:szCs w:val="24"/>
        </w:rPr>
        <w:t>will</w:t>
      </w:r>
      <w:r w:rsidR="006136EE" w:rsidRPr="00834913">
        <w:rPr>
          <w:rFonts w:cs="Times New Roman"/>
          <w:szCs w:val="24"/>
        </w:rPr>
        <w:t xml:space="preserve"> be documented in the </w:t>
      </w:r>
      <w:r w:rsidR="00D854CE">
        <w:rPr>
          <w:rFonts w:cs="Times New Roman"/>
          <w:szCs w:val="24"/>
        </w:rPr>
        <w:t>Digital Evidence U</w:t>
      </w:r>
      <w:r w:rsidR="006136EE" w:rsidRPr="00834913">
        <w:rPr>
          <w:rFonts w:cs="Times New Roman"/>
          <w:szCs w:val="24"/>
        </w:rPr>
        <w:t>nit maintenance log</w:t>
      </w:r>
      <w:r w:rsidR="00045C56" w:rsidRPr="00834913">
        <w:rPr>
          <w:rFonts w:cs="Times New Roman"/>
          <w:szCs w:val="24"/>
        </w:rPr>
        <w:t xml:space="preserve">. </w:t>
      </w:r>
      <w:r w:rsidR="00D854CE" w:rsidRPr="00834913">
        <w:rPr>
          <w:rFonts w:cs="Times New Roman"/>
          <w:szCs w:val="24"/>
        </w:rPr>
        <w:t>If</w:t>
      </w:r>
      <w:r w:rsidR="006136EE" w:rsidRPr="00834913">
        <w:rPr>
          <w:rFonts w:cs="Times New Roman"/>
          <w:szCs w:val="24"/>
        </w:rPr>
        <w:t xml:space="preserve"> </w:t>
      </w:r>
      <w:r w:rsidR="007A3234" w:rsidRPr="00834913">
        <w:rPr>
          <w:rFonts w:cs="Times New Roman"/>
          <w:szCs w:val="24"/>
        </w:rPr>
        <w:t>repairs</w:t>
      </w:r>
      <w:r w:rsidR="006136EE" w:rsidRPr="00834913">
        <w:rPr>
          <w:rFonts w:cs="Times New Roman"/>
          <w:szCs w:val="24"/>
        </w:rPr>
        <w:t xml:space="preserve"> or modifications are performed, a performance check will be conducted before </w:t>
      </w:r>
      <w:r w:rsidR="00535D25">
        <w:rPr>
          <w:rFonts w:cs="Times New Roman"/>
          <w:szCs w:val="24"/>
        </w:rPr>
        <w:t>it is</w:t>
      </w:r>
      <w:r w:rsidR="006136EE" w:rsidRPr="00834913">
        <w:rPr>
          <w:rFonts w:cs="Times New Roman"/>
          <w:szCs w:val="24"/>
        </w:rPr>
        <w:t xml:space="preserve"> utilized for casework purposes. </w:t>
      </w:r>
      <w:r w:rsidR="00045C56" w:rsidRPr="00834913">
        <w:rPr>
          <w:rFonts w:cs="Times New Roman"/>
          <w:szCs w:val="24"/>
        </w:rPr>
        <w:t xml:space="preserve">The </w:t>
      </w:r>
      <w:r w:rsidR="00BA1C71" w:rsidRPr="00834913">
        <w:rPr>
          <w:rFonts w:cs="Times New Roman"/>
          <w:szCs w:val="24"/>
        </w:rPr>
        <w:t>Digital Evidence</w:t>
      </w:r>
      <w:r w:rsidR="00045C56" w:rsidRPr="00834913">
        <w:rPr>
          <w:rFonts w:cs="Times New Roman"/>
          <w:szCs w:val="24"/>
        </w:rPr>
        <w:t xml:space="preserve"> maintenance log will be stored on the CCBI Network Share</w:t>
      </w:r>
      <w:r w:rsidR="00535D25">
        <w:rPr>
          <w:rFonts w:cs="Times New Roman"/>
          <w:szCs w:val="24"/>
        </w:rPr>
        <w:t>d Drive</w:t>
      </w:r>
      <w:r w:rsidR="00045C56" w:rsidRPr="00834913">
        <w:rPr>
          <w:rFonts w:cs="Times New Roman"/>
          <w:szCs w:val="24"/>
        </w:rPr>
        <w:t xml:space="preserve"> in the Digital Evidence folder.</w:t>
      </w:r>
    </w:p>
    <w:p w:rsidR="006136EE" w:rsidRPr="00834913" w:rsidRDefault="006136EE">
      <w:pPr>
        <w:autoSpaceDE w:val="0"/>
        <w:autoSpaceDN w:val="0"/>
        <w:adjustRightInd w:val="0"/>
        <w:spacing w:after="0" w:line="240" w:lineRule="auto"/>
        <w:rPr>
          <w:rFonts w:cs="Times New Roman"/>
          <w:szCs w:val="24"/>
        </w:rPr>
      </w:pPr>
    </w:p>
    <w:p w:rsidR="006136EE" w:rsidRPr="00834913" w:rsidRDefault="006136EE" w:rsidP="007537B9">
      <w:pPr>
        <w:pStyle w:val="Heading2"/>
        <w:spacing w:before="0"/>
      </w:pPr>
      <w:bookmarkStart w:id="13" w:name="_Toc34150884"/>
      <w:r w:rsidRPr="00834913">
        <w:t>2.</w:t>
      </w:r>
      <w:r w:rsidR="00D02C29">
        <w:t>4</w:t>
      </w:r>
      <w:r w:rsidRPr="00834913">
        <w:t xml:space="preserve"> </w:t>
      </w:r>
      <w:r w:rsidR="000E4722" w:rsidRPr="00834913">
        <w:t>Procedure</w:t>
      </w:r>
      <w:bookmarkEnd w:id="13"/>
    </w:p>
    <w:p w:rsidR="006136EE" w:rsidRPr="00834913" w:rsidRDefault="006136EE">
      <w:pPr>
        <w:autoSpaceDE w:val="0"/>
        <w:autoSpaceDN w:val="0"/>
        <w:adjustRightInd w:val="0"/>
        <w:spacing w:after="0" w:line="240" w:lineRule="auto"/>
        <w:rPr>
          <w:rFonts w:cs="Times New Roman"/>
          <w:szCs w:val="24"/>
        </w:rPr>
      </w:pPr>
    </w:p>
    <w:p w:rsidR="006136EE" w:rsidRPr="00834913" w:rsidRDefault="006136EE">
      <w:pPr>
        <w:autoSpaceDE w:val="0"/>
        <w:autoSpaceDN w:val="0"/>
        <w:adjustRightInd w:val="0"/>
        <w:spacing w:after="0" w:line="240" w:lineRule="auto"/>
        <w:ind w:left="720"/>
        <w:rPr>
          <w:rFonts w:cs="Times New Roman"/>
          <w:szCs w:val="24"/>
        </w:rPr>
      </w:pPr>
      <w:r w:rsidRPr="00834913">
        <w:rPr>
          <w:rFonts w:cs="Times New Roman"/>
          <w:b/>
          <w:szCs w:val="24"/>
        </w:rPr>
        <w:t>2.</w:t>
      </w:r>
      <w:r w:rsidR="008E5FDA">
        <w:rPr>
          <w:rFonts w:cs="Times New Roman"/>
          <w:b/>
          <w:szCs w:val="24"/>
        </w:rPr>
        <w:t>4</w:t>
      </w:r>
      <w:r w:rsidRPr="00834913">
        <w:rPr>
          <w:rFonts w:cs="Times New Roman"/>
          <w:b/>
          <w:szCs w:val="24"/>
        </w:rPr>
        <w:t>.1</w:t>
      </w:r>
      <w:r w:rsidR="000F47F9" w:rsidRPr="00834913">
        <w:rPr>
          <w:rFonts w:cs="Times New Roman"/>
          <w:szCs w:val="24"/>
        </w:rPr>
        <w:t xml:space="preserve"> </w:t>
      </w:r>
      <w:r w:rsidR="00EE2FE1" w:rsidRPr="0033028A">
        <w:rPr>
          <w:rFonts w:cs="Times New Roman"/>
          <w:szCs w:val="24"/>
        </w:rPr>
        <w:t xml:space="preserve">Forensic workstations </w:t>
      </w:r>
      <w:r w:rsidR="00EE2FE1">
        <w:rPr>
          <w:rFonts w:cs="Times New Roman"/>
          <w:szCs w:val="24"/>
        </w:rPr>
        <w:t>will</w:t>
      </w:r>
      <w:r w:rsidR="00EE2FE1" w:rsidRPr="0033028A">
        <w:rPr>
          <w:rFonts w:cs="Times New Roman"/>
          <w:szCs w:val="24"/>
        </w:rPr>
        <w:t xml:space="preserve"> be </w:t>
      </w:r>
      <w:r w:rsidR="00EE2FE1">
        <w:rPr>
          <w:rFonts w:cs="Times New Roman"/>
          <w:szCs w:val="24"/>
        </w:rPr>
        <w:t xml:space="preserve">performance checked </w:t>
      </w:r>
      <w:r w:rsidR="00EE2FE1" w:rsidRPr="0033028A">
        <w:rPr>
          <w:rFonts w:cs="Times New Roman"/>
          <w:szCs w:val="24"/>
        </w:rPr>
        <w:t xml:space="preserve">prior to each </w:t>
      </w:r>
      <w:r w:rsidR="00EE2FE1">
        <w:rPr>
          <w:rFonts w:cs="Times New Roman"/>
          <w:szCs w:val="24"/>
        </w:rPr>
        <w:t>forensic examination or forensic extraction</w:t>
      </w:r>
      <w:r w:rsidR="00EE2FE1" w:rsidRPr="0033028A">
        <w:rPr>
          <w:rFonts w:cs="Times New Roman"/>
          <w:szCs w:val="24"/>
        </w:rPr>
        <w:t xml:space="preserve"> to ensure the</w:t>
      </w:r>
      <w:r w:rsidR="00EE2FE1">
        <w:rPr>
          <w:rFonts w:cs="Times New Roman"/>
          <w:szCs w:val="24"/>
        </w:rPr>
        <w:t>y are</w:t>
      </w:r>
      <w:r w:rsidR="00EE2FE1" w:rsidRPr="0033028A">
        <w:rPr>
          <w:rFonts w:cs="Times New Roman"/>
          <w:szCs w:val="24"/>
        </w:rPr>
        <w:t xml:space="preserve"> functioning properly</w:t>
      </w:r>
      <w:r w:rsidR="00EE2FE1" w:rsidRPr="00C667AF">
        <w:rPr>
          <w:rFonts w:cs="Times New Roman"/>
          <w:szCs w:val="24"/>
        </w:rPr>
        <w:t>.</w:t>
      </w:r>
    </w:p>
    <w:p w:rsidR="006136EE" w:rsidRPr="00834913" w:rsidRDefault="006136EE">
      <w:pPr>
        <w:pStyle w:val="ListParagraph"/>
        <w:autoSpaceDE w:val="0"/>
        <w:autoSpaceDN w:val="0"/>
        <w:adjustRightInd w:val="0"/>
        <w:spacing w:after="0" w:line="240" w:lineRule="auto"/>
        <w:rPr>
          <w:rFonts w:cs="Times New Roman"/>
          <w:szCs w:val="24"/>
        </w:rPr>
      </w:pPr>
    </w:p>
    <w:p w:rsidR="00692F05" w:rsidRDefault="00CA200A">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imes New Roman"/>
          <w:szCs w:val="24"/>
        </w:rPr>
      </w:pPr>
      <w:r w:rsidRPr="00834913">
        <w:rPr>
          <w:rFonts w:cs="Times New Roman"/>
          <w:b/>
          <w:szCs w:val="24"/>
        </w:rPr>
        <w:t>2.</w:t>
      </w:r>
      <w:r w:rsidR="008E5FDA">
        <w:rPr>
          <w:rFonts w:cs="Times New Roman"/>
          <w:b/>
          <w:szCs w:val="24"/>
        </w:rPr>
        <w:t>4</w:t>
      </w:r>
      <w:r w:rsidRPr="00834913">
        <w:rPr>
          <w:rFonts w:cs="Times New Roman"/>
          <w:b/>
          <w:szCs w:val="24"/>
        </w:rPr>
        <w:t>.2</w:t>
      </w:r>
      <w:r w:rsidR="006136EE" w:rsidRPr="00834913">
        <w:rPr>
          <w:rFonts w:cs="Times New Roman"/>
          <w:szCs w:val="24"/>
        </w:rPr>
        <w:t xml:space="preserve"> </w:t>
      </w:r>
      <w:r w:rsidR="00C45D7A" w:rsidRPr="00834913">
        <w:rPr>
          <w:rFonts w:cs="Times New Roman"/>
          <w:szCs w:val="24"/>
        </w:rPr>
        <w:t xml:space="preserve">Performance checks </w:t>
      </w:r>
      <w:r w:rsidR="00C45D7A" w:rsidRPr="0033028A">
        <w:rPr>
          <w:rFonts w:cs="Times New Roman"/>
          <w:szCs w:val="24"/>
        </w:rPr>
        <w:t xml:space="preserve">will be documented in the </w:t>
      </w:r>
      <w:r w:rsidR="00C553F2">
        <w:rPr>
          <w:rFonts w:cs="Times New Roman"/>
          <w:szCs w:val="24"/>
        </w:rPr>
        <w:t>Digital Evidence</w:t>
      </w:r>
      <w:r w:rsidR="00C45D7A" w:rsidRPr="0033028A">
        <w:rPr>
          <w:rFonts w:cs="Times New Roman"/>
          <w:szCs w:val="24"/>
        </w:rPr>
        <w:t xml:space="preserve"> Unit Calibration Log.</w:t>
      </w:r>
      <w:r w:rsidR="00C45D7A">
        <w:rPr>
          <w:rFonts w:cs="Times New Roman"/>
          <w:szCs w:val="24"/>
        </w:rPr>
        <w:t xml:space="preserve"> </w:t>
      </w:r>
      <w:r w:rsidR="00C45D7A" w:rsidRPr="00834913">
        <w:rPr>
          <w:rFonts w:eastAsia="Times New Roman" w:cs="Times New Roman"/>
          <w:color w:val="000000"/>
          <w:szCs w:val="24"/>
        </w:rPr>
        <w:t xml:space="preserve">In addition, a notation that the </w:t>
      </w:r>
      <w:r w:rsidR="00C45D7A">
        <w:rPr>
          <w:rFonts w:eastAsia="Times New Roman" w:cs="Times New Roman"/>
          <w:color w:val="000000"/>
          <w:szCs w:val="24"/>
        </w:rPr>
        <w:t>performance check was completed will be</w:t>
      </w:r>
      <w:r w:rsidR="00C45D7A" w:rsidRPr="00834913">
        <w:rPr>
          <w:rFonts w:eastAsia="Times New Roman" w:cs="Times New Roman"/>
          <w:color w:val="000000"/>
          <w:szCs w:val="24"/>
        </w:rPr>
        <w:t xml:space="preserve"> made in the case notes.</w:t>
      </w:r>
      <w:r w:rsidR="00C45D7A" w:rsidRPr="00BE6D55" w:rsidDel="00EE2FE1">
        <w:rPr>
          <w:rFonts w:cs="Times New Roman"/>
          <w:szCs w:val="24"/>
        </w:rPr>
        <w:t xml:space="preserve"> </w:t>
      </w:r>
    </w:p>
    <w:p w:rsidR="00C45D7A" w:rsidRDefault="00C45D7A">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imes New Roman"/>
          <w:szCs w:val="24"/>
        </w:rPr>
      </w:pPr>
    </w:p>
    <w:p w:rsidR="00C45D7A" w:rsidRDefault="00692F05">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imes New Roman"/>
          <w:szCs w:val="24"/>
        </w:rPr>
      </w:pPr>
      <w:r w:rsidRPr="007537B9">
        <w:rPr>
          <w:rFonts w:cs="Times New Roman"/>
          <w:b/>
          <w:bCs/>
          <w:szCs w:val="24"/>
        </w:rPr>
        <w:t>2.4.3</w:t>
      </w:r>
      <w:r>
        <w:rPr>
          <w:rFonts w:cs="Times New Roman"/>
          <w:szCs w:val="24"/>
        </w:rPr>
        <w:t xml:space="preserve"> </w:t>
      </w:r>
      <w:r w:rsidR="00C45D7A" w:rsidRPr="00834913">
        <w:rPr>
          <w:rFonts w:cs="Times New Roman"/>
          <w:szCs w:val="24"/>
        </w:rPr>
        <w:t xml:space="preserve">Performance checks </w:t>
      </w:r>
      <w:r w:rsidR="00C45D7A">
        <w:rPr>
          <w:rFonts w:cs="Times New Roman"/>
          <w:szCs w:val="24"/>
        </w:rPr>
        <w:t xml:space="preserve">of forensic workstations </w:t>
      </w:r>
      <w:r w:rsidR="00C45D7A" w:rsidRPr="00834913">
        <w:rPr>
          <w:rFonts w:cs="Times New Roman"/>
          <w:szCs w:val="24"/>
        </w:rPr>
        <w:t xml:space="preserve">are </w:t>
      </w:r>
      <w:r w:rsidR="00C45D7A">
        <w:rPr>
          <w:rFonts w:cs="Times New Roman"/>
          <w:szCs w:val="24"/>
        </w:rPr>
        <w:t xml:space="preserve">performed by </w:t>
      </w:r>
      <w:r w:rsidR="00C45D7A" w:rsidRPr="00834913">
        <w:rPr>
          <w:rFonts w:cs="Times New Roman"/>
          <w:szCs w:val="24"/>
        </w:rPr>
        <w:t>a successful power on self-test (POST)</w:t>
      </w:r>
      <w:r w:rsidR="00C45D7A">
        <w:rPr>
          <w:rFonts w:cs="Times New Roman"/>
          <w:szCs w:val="24"/>
        </w:rPr>
        <w:t xml:space="preserve">, </w:t>
      </w:r>
      <w:r w:rsidR="00C45D7A" w:rsidRPr="00834913">
        <w:rPr>
          <w:rFonts w:cs="Times New Roman"/>
          <w:szCs w:val="24"/>
        </w:rPr>
        <w:t>successful loading of the operating system</w:t>
      </w:r>
      <w:r w:rsidR="00C45D7A">
        <w:rPr>
          <w:rFonts w:cs="Times New Roman"/>
          <w:szCs w:val="24"/>
        </w:rPr>
        <w:t>, and hashing of control media.</w:t>
      </w:r>
    </w:p>
    <w:p w:rsidR="005218BC" w:rsidRPr="00834913" w:rsidRDefault="005218BC" w:rsidP="007537B9">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p>
    <w:p w:rsidR="006136EE" w:rsidRPr="00834913" w:rsidRDefault="007D498D">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eastAsia="Times New Roman" w:cs="Times New Roman"/>
          <w:color w:val="000000"/>
          <w:szCs w:val="24"/>
        </w:rPr>
      </w:pPr>
      <w:r w:rsidRPr="00834913">
        <w:rPr>
          <w:rFonts w:eastAsia="Times New Roman" w:cs="Times New Roman"/>
          <w:b/>
          <w:color w:val="000000"/>
          <w:szCs w:val="24"/>
        </w:rPr>
        <w:t>2.</w:t>
      </w:r>
      <w:r w:rsidR="00934004">
        <w:rPr>
          <w:rFonts w:eastAsia="Times New Roman" w:cs="Times New Roman"/>
          <w:b/>
          <w:color w:val="000000"/>
          <w:szCs w:val="24"/>
        </w:rPr>
        <w:t>4</w:t>
      </w:r>
      <w:r w:rsidRPr="00834913">
        <w:rPr>
          <w:rFonts w:eastAsia="Times New Roman" w:cs="Times New Roman"/>
          <w:b/>
          <w:color w:val="000000"/>
          <w:szCs w:val="24"/>
        </w:rPr>
        <w:t>.</w:t>
      </w:r>
      <w:r w:rsidR="00692F05">
        <w:rPr>
          <w:rFonts w:eastAsia="Times New Roman" w:cs="Times New Roman"/>
          <w:b/>
          <w:color w:val="000000"/>
          <w:szCs w:val="24"/>
        </w:rPr>
        <w:t>4</w:t>
      </w:r>
      <w:r w:rsidRPr="00834913">
        <w:rPr>
          <w:rFonts w:eastAsia="Times New Roman" w:cs="Times New Roman"/>
          <w:b/>
          <w:color w:val="000000"/>
          <w:szCs w:val="24"/>
        </w:rPr>
        <w:t xml:space="preserve"> </w:t>
      </w:r>
      <w:r w:rsidR="00C667AF">
        <w:rPr>
          <w:rFonts w:eastAsia="Times New Roman" w:cs="Times New Roman"/>
          <w:color w:val="000000"/>
          <w:szCs w:val="24"/>
        </w:rPr>
        <w:t>C</w:t>
      </w:r>
      <w:r w:rsidR="006136EE" w:rsidRPr="00834913">
        <w:rPr>
          <w:rFonts w:eastAsia="Times New Roman" w:cs="Times New Roman"/>
          <w:color w:val="000000"/>
          <w:szCs w:val="24"/>
        </w:rPr>
        <w:t xml:space="preserve">ontrol media </w:t>
      </w:r>
      <w:r w:rsidR="007A3234">
        <w:rPr>
          <w:rFonts w:eastAsia="Times New Roman" w:cs="Times New Roman"/>
          <w:color w:val="000000"/>
          <w:szCs w:val="24"/>
        </w:rPr>
        <w:t>will be</w:t>
      </w:r>
      <w:r w:rsidR="006136EE" w:rsidRPr="00834913">
        <w:rPr>
          <w:rFonts w:eastAsia="Times New Roman" w:cs="Times New Roman"/>
          <w:color w:val="000000"/>
          <w:szCs w:val="24"/>
        </w:rPr>
        <w:t xml:space="preserve"> inserted in</w:t>
      </w:r>
      <w:r w:rsidR="00347D9E">
        <w:rPr>
          <w:rFonts w:eastAsia="Times New Roman" w:cs="Times New Roman"/>
          <w:color w:val="000000"/>
          <w:szCs w:val="24"/>
        </w:rPr>
        <w:t>to</w:t>
      </w:r>
      <w:r w:rsidR="006136EE" w:rsidRPr="00834913">
        <w:rPr>
          <w:rFonts w:eastAsia="Times New Roman" w:cs="Times New Roman"/>
          <w:color w:val="000000"/>
          <w:szCs w:val="24"/>
        </w:rPr>
        <w:t xml:space="preserve"> the forensic </w:t>
      </w:r>
      <w:r w:rsidR="00F02872">
        <w:rPr>
          <w:rFonts w:eastAsia="Times New Roman" w:cs="Times New Roman"/>
          <w:color w:val="000000"/>
          <w:szCs w:val="24"/>
        </w:rPr>
        <w:t>workstation</w:t>
      </w:r>
      <w:r w:rsidR="00F02872" w:rsidRPr="00834913">
        <w:rPr>
          <w:rFonts w:eastAsia="Times New Roman" w:cs="Times New Roman"/>
          <w:color w:val="000000"/>
          <w:szCs w:val="24"/>
        </w:rPr>
        <w:t xml:space="preserve"> </w:t>
      </w:r>
      <w:r w:rsidR="006136EE" w:rsidRPr="00834913">
        <w:rPr>
          <w:rFonts w:eastAsia="Times New Roman" w:cs="Times New Roman"/>
          <w:color w:val="000000"/>
          <w:szCs w:val="24"/>
        </w:rPr>
        <w:t xml:space="preserve">and </w:t>
      </w:r>
      <w:r w:rsidR="00692F05">
        <w:rPr>
          <w:rFonts w:eastAsia="Times New Roman" w:cs="Times New Roman"/>
          <w:color w:val="000000"/>
          <w:szCs w:val="24"/>
        </w:rPr>
        <w:t xml:space="preserve">a </w:t>
      </w:r>
      <w:r w:rsidR="006136EE" w:rsidRPr="00834913">
        <w:rPr>
          <w:rFonts w:eastAsia="Times New Roman" w:cs="Times New Roman"/>
          <w:color w:val="000000"/>
          <w:szCs w:val="24"/>
        </w:rPr>
        <w:t>forensic image</w:t>
      </w:r>
      <w:r w:rsidR="00692F05">
        <w:rPr>
          <w:rFonts w:eastAsia="Times New Roman" w:cs="Times New Roman"/>
          <w:color w:val="000000"/>
          <w:szCs w:val="24"/>
        </w:rPr>
        <w:t xml:space="preserve"> will be acquired</w:t>
      </w:r>
      <w:r w:rsidR="006136EE" w:rsidRPr="00834913">
        <w:rPr>
          <w:rFonts w:eastAsia="Times New Roman" w:cs="Times New Roman"/>
          <w:color w:val="000000"/>
          <w:szCs w:val="24"/>
        </w:rPr>
        <w:t xml:space="preserve"> </w:t>
      </w:r>
      <w:r w:rsidR="00C667AF">
        <w:rPr>
          <w:rFonts w:eastAsia="Times New Roman" w:cs="Times New Roman"/>
          <w:color w:val="000000"/>
          <w:szCs w:val="24"/>
        </w:rPr>
        <w:t>using</w:t>
      </w:r>
      <w:r w:rsidR="006136EE" w:rsidRPr="00834913">
        <w:rPr>
          <w:rFonts w:eastAsia="Times New Roman" w:cs="Times New Roman"/>
          <w:color w:val="000000"/>
          <w:szCs w:val="24"/>
        </w:rPr>
        <w:t xml:space="preserve"> forensic software. </w:t>
      </w:r>
      <w:r w:rsidR="00347D9E" w:rsidRPr="00834913">
        <w:rPr>
          <w:rFonts w:eastAsia="Times New Roman" w:cs="Times New Roman"/>
          <w:color w:val="000000"/>
          <w:szCs w:val="24"/>
        </w:rPr>
        <w:t xml:space="preserve">The forensic image </w:t>
      </w:r>
      <w:r w:rsidR="00347D9E">
        <w:rPr>
          <w:rFonts w:eastAsia="Times New Roman" w:cs="Times New Roman"/>
          <w:color w:val="000000"/>
          <w:szCs w:val="24"/>
        </w:rPr>
        <w:t>will be</w:t>
      </w:r>
      <w:r w:rsidR="00347D9E" w:rsidRPr="00834913">
        <w:rPr>
          <w:rFonts w:eastAsia="Times New Roman" w:cs="Times New Roman"/>
          <w:color w:val="000000"/>
          <w:szCs w:val="24"/>
        </w:rPr>
        <w:t xml:space="preserve"> </w:t>
      </w:r>
      <w:r w:rsidR="00895581">
        <w:rPr>
          <w:rFonts w:eastAsia="Times New Roman" w:cs="Times New Roman"/>
          <w:color w:val="000000"/>
          <w:szCs w:val="24"/>
        </w:rPr>
        <w:t>hashed</w:t>
      </w:r>
      <w:r w:rsidR="00347D9E" w:rsidRPr="00834913">
        <w:rPr>
          <w:rFonts w:eastAsia="Times New Roman" w:cs="Times New Roman"/>
          <w:color w:val="000000"/>
          <w:szCs w:val="24"/>
        </w:rPr>
        <w:t xml:space="preserve"> </w:t>
      </w:r>
      <w:r w:rsidR="00895581">
        <w:rPr>
          <w:rFonts w:eastAsia="Times New Roman" w:cs="Times New Roman"/>
          <w:color w:val="000000"/>
          <w:szCs w:val="24"/>
        </w:rPr>
        <w:t>using approved</w:t>
      </w:r>
      <w:r w:rsidR="00347D9E" w:rsidRPr="00834913">
        <w:rPr>
          <w:rFonts w:eastAsia="Times New Roman" w:cs="Times New Roman"/>
          <w:color w:val="000000"/>
          <w:szCs w:val="24"/>
        </w:rPr>
        <w:t xml:space="preserve"> software</w:t>
      </w:r>
      <w:r w:rsidR="00347D9E">
        <w:rPr>
          <w:rFonts w:eastAsia="Times New Roman" w:cs="Times New Roman"/>
          <w:color w:val="000000"/>
          <w:szCs w:val="24"/>
        </w:rPr>
        <w:t xml:space="preserve"> </w:t>
      </w:r>
      <w:r w:rsidR="00895581">
        <w:rPr>
          <w:rFonts w:eastAsia="Times New Roman" w:cs="Times New Roman"/>
          <w:color w:val="000000"/>
          <w:szCs w:val="24"/>
        </w:rPr>
        <w:t>and hardware.</w:t>
      </w:r>
    </w:p>
    <w:p w:rsidR="006136EE" w:rsidRPr="00834913" w:rsidRDefault="006136E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eastAsia="Times New Roman" w:cs="Times New Roman"/>
          <w:color w:val="000000"/>
          <w:szCs w:val="24"/>
        </w:rPr>
      </w:pPr>
    </w:p>
    <w:p w:rsidR="006136EE" w:rsidRPr="00972CB2" w:rsidRDefault="00CA200A" w:rsidP="00972CB2">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eastAsia="Times New Roman" w:cs="Times New Roman"/>
          <w:color w:val="000000"/>
          <w:szCs w:val="24"/>
        </w:rPr>
      </w:pPr>
      <w:r w:rsidRPr="00834913">
        <w:rPr>
          <w:rFonts w:eastAsia="Times New Roman" w:cs="Times New Roman"/>
          <w:b/>
          <w:color w:val="000000"/>
          <w:szCs w:val="24"/>
        </w:rPr>
        <w:t>2.</w:t>
      </w:r>
      <w:r w:rsidR="00934004">
        <w:rPr>
          <w:rFonts w:eastAsia="Times New Roman" w:cs="Times New Roman"/>
          <w:b/>
          <w:color w:val="000000"/>
          <w:szCs w:val="24"/>
        </w:rPr>
        <w:t>4</w:t>
      </w:r>
      <w:r w:rsidRPr="00834913">
        <w:rPr>
          <w:rFonts w:eastAsia="Times New Roman" w:cs="Times New Roman"/>
          <w:b/>
          <w:color w:val="000000"/>
          <w:szCs w:val="24"/>
        </w:rPr>
        <w:t>.</w:t>
      </w:r>
      <w:r w:rsidR="008E5FDA">
        <w:rPr>
          <w:rFonts w:eastAsia="Times New Roman" w:cs="Times New Roman"/>
          <w:b/>
          <w:color w:val="000000"/>
          <w:szCs w:val="24"/>
        </w:rPr>
        <w:t>2</w:t>
      </w:r>
      <w:r w:rsidR="006136EE" w:rsidRPr="00834913">
        <w:rPr>
          <w:rFonts w:eastAsia="Times New Roman" w:cs="Times New Roman"/>
          <w:color w:val="000000"/>
          <w:szCs w:val="24"/>
        </w:rPr>
        <w:t xml:space="preserve"> </w:t>
      </w:r>
      <w:r w:rsidR="00347D9E">
        <w:rPr>
          <w:rFonts w:eastAsia="Times New Roman" w:cs="Times New Roman"/>
          <w:color w:val="000000"/>
          <w:szCs w:val="24"/>
        </w:rPr>
        <w:t>T</w:t>
      </w:r>
      <w:r w:rsidR="006D1DC6" w:rsidRPr="00834913">
        <w:rPr>
          <w:rFonts w:eastAsia="Times New Roman" w:cs="Times New Roman"/>
          <w:color w:val="000000"/>
          <w:szCs w:val="24"/>
        </w:rPr>
        <w:t xml:space="preserve">he </w:t>
      </w:r>
      <w:r w:rsidR="00347D9E">
        <w:rPr>
          <w:rFonts w:eastAsia="Times New Roman" w:cs="Times New Roman"/>
          <w:color w:val="000000"/>
          <w:szCs w:val="24"/>
        </w:rPr>
        <w:t xml:space="preserve">known </w:t>
      </w:r>
      <w:r w:rsidR="00692F05">
        <w:rPr>
          <w:rFonts w:eastAsia="Times New Roman" w:cs="Times New Roman"/>
          <w:color w:val="000000"/>
          <w:szCs w:val="24"/>
        </w:rPr>
        <w:t>hash</w:t>
      </w:r>
      <w:r w:rsidR="006136EE" w:rsidRPr="00834913">
        <w:rPr>
          <w:rFonts w:eastAsia="Times New Roman" w:cs="Times New Roman"/>
          <w:color w:val="000000"/>
          <w:szCs w:val="24"/>
        </w:rPr>
        <w:t xml:space="preserve"> value for the control media and the</w:t>
      </w:r>
      <w:r w:rsidR="00347D9E">
        <w:rPr>
          <w:rFonts w:eastAsia="Times New Roman" w:cs="Times New Roman"/>
          <w:color w:val="000000"/>
          <w:szCs w:val="24"/>
        </w:rPr>
        <w:t xml:space="preserve"> acquisition</w:t>
      </w:r>
      <w:r w:rsidR="006136EE" w:rsidRPr="00834913">
        <w:rPr>
          <w:rFonts w:eastAsia="Times New Roman" w:cs="Times New Roman"/>
          <w:color w:val="000000"/>
          <w:szCs w:val="24"/>
        </w:rPr>
        <w:t xml:space="preserve"> hash </w:t>
      </w:r>
      <w:r w:rsidR="00347D9E">
        <w:rPr>
          <w:rFonts w:eastAsia="Times New Roman" w:cs="Times New Roman"/>
          <w:color w:val="000000"/>
          <w:szCs w:val="24"/>
        </w:rPr>
        <w:t xml:space="preserve">and verification hash </w:t>
      </w:r>
      <w:r w:rsidR="006136EE" w:rsidRPr="00834913">
        <w:rPr>
          <w:rFonts w:eastAsia="Times New Roman" w:cs="Times New Roman"/>
          <w:color w:val="000000"/>
          <w:szCs w:val="24"/>
        </w:rPr>
        <w:t xml:space="preserve">value for the </w:t>
      </w:r>
      <w:r w:rsidR="00C667AF">
        <w:rPr>
          <w:rFonts w:eastAsia="Times New Roman" w:cs="Times New Roman"/>
          <w:color w:val="000000"/>
          <w:szCs w:val="24"/>
        </w:rPr>
        <w:t xml:space="preserve">forensic </w:t>
      </w:r>
      <w:r w:rsidR="006136EE" w:rsidRPr="00834913">
        <w:rPr>
          <w:rFonts w:eastAsia="Times New Roman" w:cs="Times New Roman"/>
          <w:color w:val="000000"/>
          <w:szCs w:val="24"/>
        </w:rPr>
        <w:t xml:space="preserve">image of the control media </w:t>
      </w:r>
      <w:r w:rsidR="002C6BF6">
        <w:rPr>
          <w:rFonts w:eastAsia="Times New Roman" w:cs="Times New Roman"/>
          <w:color w:val="000000"/>
          <w:szCs w:val="24"/>
        </w:rPr>
        <w:t xml:space="preserve">must </w:t>
      </w:r>
      <w:r w:rsidR="006136EE" w:rsidRPr="00834913">
        <w:rPr>
          <w:rFonts w:eastAsia="Times New Roman" w:cs="Times New Roman"/>
          <w:color w:val="000000"/>
          <w:szCs w:val="24"/>
        </w:rPr>
        <w:t>match</w:t>
      </w:r>
      <w:r w:rsidR="00C667AF">
        <w:rPr>
          <w:rFonts w:eastAsia="Times New Roman" w:cs="Times New Roman"/>
          <w:color w:val="000000"/>
          <w:szCs w:val="24"/>
        </w:rPr>
        <w:t>. If the hash values</w:t>
      </w:r>
      <w:r w:rsidR="00417EBD">
        <w:rPr>
          <w:rFonts w:eastAsia="Times New Roman" w:cs="Times New Roman"/>
          <w:color w:val="000000"/>
          <w:szCs w:val="24"/>
        </w:rPr>
        <w:t xml:space="preserve"> d</w:t>
      </w:r>
      <w:r w:rsidR="006136EE" w:rsidRPr="00834913">
        <w:rPr>
          <w:rFonts w:eastAsia="Times New Roman" w:cs="Times New Roman"/>
          <w:color w:val="000000"/>
          <w:szCs w:val="24"/>
        </w:rPr>
        <w:t>o not match, the forensic computer must not be used for casework until the source of the error in the hash values has been identified and corrected.</w:t>
      </w:r>
    </w:p>
    <w:p w:rsidR="00BA7AD1" w:rsidRPr="00834913" w:rsidRDefault="00BA7AD1">
      <w:pPr>
        <w:pStyle w:val="ListParagraph"/>
        <w:autoSpaceDE w:val="0"/>
        <w:autoSpaceDN w:val="0"/>
        <w:adjustRightInd w:val="0"/>
        <w:spacing w:after="0" w:line="240" w:lineRule="auto"/>
        <w:ind w:left="2880" w:firstLine="720"/>
        <w:rPr>
          <w:rFonts w:cs="Times New Roman"/>
          <w:b/>
          <w:bCs/>
          <w:szCs w:val="24"/>
        </w:rPr>
      </w:pPr>
    </w:p>
    <w:p w:rsidR="00A31F03" w:rsidRPr="00834913" w:rsidRDefault="00AD7945" w:rsidP="007537B9">
      <w:pPr>
        <w:pStyle w:val="Heading2"/>
        <w:spacing w:before="0"/>
      </w:pPr>
      <w:bookmarkStart w:id="14" w:name="_Toc34150885"/>
      <w:r>
        <w:lastRenderedPageBreak/>
        <w:t>2.</w:t>
      </w:r>
      <w:r w:rsidR="000E4722">
        <w:t>5</w:t>
      </w:r>
      <w:r>
        <w:t xml:space="preserve">. </w:t>
      </w:r>
      <w:r w:rsidR="00A31F03" w:rsidRPr="00834913">
        <w:t>Limitations – N/A</w:t>
      </w:r>
      <w:bookmarkEnd w:id="14"/>
    </w:p>
    <w:p w:rsidR="00A31F03" w:rsidRPr="00834913" w:rsidRDefault="00A31F03">
      <w:pPr>
        <w:pStyle w:val="ListParagraph"/>
        <w:autoSpaceDE w:val="0"/>
        <w:autoSpaceDN w:val="0"/>
        <w:adjustRightInd w:val="0"/>
        <w:spacing w:after="0" w:line="240" w:lineRule="auto"/>
        <w:ind w:left="0"/>
        <w:rPr>
          <w:rFonts w:cs="Times New Roman"/>
          <w:b/>
          <w:bCs/>
          <w:szCs w:val="24"/>
        </w:rPr>
      </w:pPr>
    </w:p>
    <w:p w:rsidR="00A31F03" w:rsidRPr="00834913" w:rsidRDefault="00AD7945" w:rsidP="007537B9">
      <w:pPr>
        <w:pStyle w:val="Heading2"/>
        <w:spacing w:before="0"/>
      </w:pPr>
      <w:bookmarkStart w:id="15" w:name="_Toc34150886"/>
      <w:r>
        <w:t>2.</w:t>
      </w:r>
      <w:r w:rsidR="000E4722">
        <w:t>6</w:t>
      </w:r>
      <w:r>
        <w:t xml:space="preserve">. </w:t>
      </w:r>
      <w:r w:rsidR="00A31F03" w:rsidRPr="00834913">
        <w:t>Safety - N/A</w:t>
      </w:r>
      <w:bookmarkEnd w:id="15"/>
    </w:p>
    <w:p w:rsidR="00A31F03" w:rsidRPr="00834913" w:rsidRDefault="00A31F03">
      <w:pPr>
        <w:pStyle w:val="ListParagraph"/>
        <w:autoSpaceDE w:val="0"/>
        <w:autoSpaceDN w:val="0"/>
        <w:adjustRightInd w:val="0"/>
        <w:spacing w:after="0" w:line="240" w:lineRule="auto"/>
        <w:ind w:left="0"/>
        <w:rPr>
          <w:rFonts w:cs="Times New Roman"/>
          <w:b/>
          <w:bCs/>
          <w:szCs w:val="24"/>
        </w:rPr>
      </w:pPr>
    </w:p>
    <w:p w:rsidR="00B66449" w:rsidRPr="00834913" w:rsidRDefault="009F666F" w:rsidP="007537B9">
      <w:pPr>
        <w:pStyle w:val="Heading2"/>
        <w:spacing w:before="0"/>
      </w:pPr>
      <w:bookmarkStart w:id="16" w:name="_Toc34150887"/>
      <w:r>
        <w:t xml:space="preserve">2.7 </w:t>
      </w:r>
      <w:r w:rsidR="00A31F03" w:rsidRPr="00834913">
        <w:t>References – N/A</w:t>
      </w:r>
      <w:bookmarkEnd w:id="16"/>
    </w:p>
    <w:p w:rsidR="00B66449" w:rsidRPr="00834913" w:rsidRDefault="00B66449" w:rsidP="00B66449">
      <w:pPr>
        <w:pStyle w:val="ListParagraph"/>
        <w:autoSpaceDE w:val="0"/>
        <w:autoSpaceDN w:val="0"/>
        <w:adjustRightInd w:val="0"/>
        <w:spacing w:after="0" w:line="240" w:lineRule="auto"/>
        <w:ind w:left="0"/>
        <w:rPr>
          <w:rFonts w:cs="Times New Roman"/>
          <w:b/>
          <w:bCs/>
          <w:szCs w:val="24"/>
        </w:rPr>
      </w:pPr>
    </w:p>
    <w:p w:rsidR="007463AE" w:rsidRDefault="007463AE">
      <w:pPr>
        <w:rPr>
          <w:rFonts w:cs="Times New Roman"/>
          <w:b/>
          <w:bCs/>
          <w:szCs w:val="24"/>
        </w:rPr>
      </w:pPr>
      <w:r>
        <w:rPr>
          <w:rFonts w:cs="Times New Roman"/>
          <w:b/>
          <w:bCs/>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F92E62" w:rsidRPr="00D916EB" w:rsidTr="00F92E62">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F92E62" w:rsidRPr="00D916EB" w:rsidRDefault="00F92E62" w:rsidP="00F92E62">
            <w:pPr>
              <w:rPr>
                <w:rFonts w:ascii="Calibri" w:eastAsia="Calibri" w:hAnsi="Calibri"/>
              </w:rPr>
            </w:pPr>
            <w:r>
              <w:rPr>
                <w:rFonts w:ascii="Arial" w:hAnsi="Arial" w:cs="Arial"/>
              </w:rPr>
              <w:t>3/10/20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F92E62" w:rsidRPr="00D916EB" w:rsidRDefault="00F92E62" w:rsidP="00F92E62">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F92E62" w:rsidRPr="00D916EB" w:rsidRDefault="00F92E62" w:rsidP="00F92E62">
            <w:pPr>
              <w:rPr>
                <w:rFonts w:ascii="Calibri" w:eastAsia="Calibri" w:hAnsi="Calibri"/>
              </w:rPr>
            </w:pPr>
            <w:r>
              <w:rPr>
                <w:rFonts w:ascii="Calibri" w:eastAsia="Calibri" w:hAnsi="Calibri"/>
              </w:rPr>
              <w:t>Released new technical procedures manual.</w:t>
            </w:r>
          </w:p>
        </w:tc>
      </w:tr>
      <w:tr w:rsidR="00F92E62"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92E62" w:rsidRPr="00D916EB" w:rsidRDefault="00F92E62" w:rsidP="00F92E62">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F92E62" w:rsidRPr="00D916EB" w:rsidRDefault="00F92E62" w:rsidP="00F92E62">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F92E62" w:rsidRPr="00D916EB" w:rsidRDefault="00F92E62" w:rsidP="00F92E62">
            <w:pPr>
              <w:rPr>
                <w:rFonts w:ascii="Calibri" w:eastAsia="Calibri" w:hAnsi="Calibri"/>
              </w:rPr>
            </w:pPr>
          </w:p>
        </w:tc>
      </w:tr>
      <w:tr w:rsidR="00F92E62"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F92E62" w:rsidRPr="00D916EB" w:rsidRDefault="00F92E62" w:rsidP="00F92E62">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F92E62" w:rsidRPr="00D916EB" w:rsidRDefault="00F92E62" w:rsidP="00F92E62">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92E62" w:rsidRPr="00D916EB" w:rsidRDefault="00F92E62" w:rsidP="00F92E62">
            <w:pPr>
              <w:rPr>
                <w:rFonts w:ascii="Calibri" w:eastAsia="Calibri" w:hAnsi="Calibri"/>
              </w:rPr>
            </w:pPr>
          </w:p>
        </w:tc>
      </w:tr>
      <w:tr w:rsidR="00F92E62"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F92E62" w:rsidRPr="00D916EB" w:rsidRDefault="00F92E62" w:rsidP="00F92E62">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92E62" w:rsidRPr="00D916EB" w:rsidRDefault="00F92E62" w:rsidP="00F92E62">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92E62" w:rsidRPr="00D916EB" w:rsidRDefault="00F92E62" w:rsidP="00F92E62">
            <w:pPr>
              <w:rPr>
                <w:rFonts w:ascii="Calibri" w:eastAsia="Calibri" w:hAnsi="Calibri"/>
              </w:rPr>
            </w:pPr>
          </w:p>
        </w:tc>
      </w:tr>
      <w:tr w:rsidR="00F92E62"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F92E62" w:rsidRPr="00D916EB" w:rsidRDefault="00F92E62" w:rsidP="00F92E62">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92E62" w:rsidRPr="00D916EB" w:rsidRDefault="00F92E62" w:rsidP="00F92E62">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92E62" w:rsidRPr="00D916EB" w:rsidRDefault="00F92E62" w:rsidP="00F92E62">
            <w:pPr>
              <w:rPr>
                <w:rFonts w:ascii="Calibri" w:eastAsia="Calibri" w:hAnsi="Calibri"/>
              </w:rPr>
            </w:pPr>
          </w:p>
        </w:tc>
      </w:tr>
    </w:tbl>
    <w:p w:rsidR="00B66449" w:rsidRDefault="00B66449" w:rsidP="00B66449">
      <w:pPr>
        <w:pStyle w:val="ListParagraph"/>
        <w:autoSpaceDE w:val="0"/>
        <w:autoSpaceDN w:val="0"/>
        <w:adjustRightInd w:val="0"/>
        <w:spacing w:after="0" w:line="240" w:lineRule="auto"/>
        <w:ind w:left="0"/>
        <w:rPr>
          <w:rFonts w:cs="Times New Roman"/>
          <w:b/>
          <w:bCs/>
          <w:szCs w:val="24"/>
        </w:rPr>
      </w:pPr>
    </w:p>
    <w:p w:rsidR="007463AE" w:rsidRDefault="007463AE" w:rsidP="00B66449">
      <w:pPr>
        <w:pStyle w:val="ListParagraph"/>
        <w:autoSpaceDE w:val="0"/>
        <w:autoSpaceDN w:val="0"/>
        <w:adjustRightInd w:val="0"/>
        <w:spacing w:after="0" w:line="240" w:lineRule="auto"/>
        <w:ind w:left="0"/>
        <w:rPr>
          <w:rFonts w:cs="Times New Roman"/>
          <w:b/>
          <w:bCs/>
          <w:szCs w:val="24"/>
        </w:rPr>
        <w:sectPr w:rsidR="007463AE" w:rsidSect="00834913">
          <w:headerReference w:type="default" r:id="rId12"/>
          <w:pgSz w:w="12240" w:h="15840"/>
          <w:pgMar w:top="2448" w:right="1440" w:bottom="1440" w:left="1440" w:header="720" w:footer="720" w:gutter="0"/>
          <w:cols w:space="720"/>
          <w:docGrid w:linePitch="360"/>
        </w:sectPr>
      </w:pPr>
    </w:p>
    <w:p w:rsidR="009F31C9" w:rsidRPr="00834913" w:rsidRDefault="009F31C9" w:rsidP="00834913">
      <w:pPr>
        <w:pStyle w:val="Heading1"/>
      </w:pPr>
      <w:bookmarkStart w:id="17" w:name="_Toc34150888"/>
      <w:r w:rsidRPr="00834913">
        <w:lastRenderedPageBreak/>
        <w:t>C</w:t>
      </w:r>
      <w:r w:rsidR="00EA242F" w:rsidRPr="00834913">
        <w:t>hapter 3</w:t>
      </w:r>
      <w:r w:rsidRPr="00834913">
        <w:t>:  System Image Restoration</w:t>
      </w:r>
      <w:bookmarkEnd w:id="17"/>
    </w:p>
    <w:p w:rsidR="009F31C9" w:rsidRPr="00834913" w:rsidRDefault="009F31C9" w:rsidP="009F31C9">
      <w:pPr>
        <w:autoSpaceDE w:val="0"/>
        <w:autoSpaceDN w:val="0"/>
        <w:adjustRightInd w:val="0"/>
        <w:spacing w:after="0" w:line="240" w:lineRule="auto"/>
        <w:contextualSpacing/>
        <w:rPr>
          <w:rFonts w:cs="Times New Roman"/>
          <w:b/>
          <w:bCs/>
          <w:color w:val="000000"/>
          <w:szCs w:val="24"/>
        </w:rPr>
      </w:pPr>
    </w:p>
    <w:p w:rsidR="009F31C9" w:rsidRPr="00834913" w:rsidRDefault="00EA242F" w:rsidP="007537B9">
      <w:pPr>
        <w:pStyle w:val="Heading2"/>
        <w:spacing w:before="0"/>
      </w:pPr>
      <w:bookmarkStart w:id="18" w:name="_Toc34150889"/>
      <w:r w:rsidRPr="00834913">
        <w:t>3</w:t>
      </w:r>
      <w:r w:rsidR="009F31C9" w:rsidRPr="00834913">
        <w:t>.1 Purpose</w:t>
      </w:r>
      <w:bookmarkEnd w:id="18"/>
    </w:p>
    <w:p w:rsidR="009F31C9" w:rsidRPr="00834913" w:rsidRDefault="009F31C9">
      <w:pPr>
        <w:autoSpaceDE w:val="0"/>
        <w:autoSpaceDN w:val="0"/>
        <w:adjustRightInd w:val="0"/>
        <w:spacing w:after="0" w:line="240" w:lineRule="auto"/>
        <w:contextualSpacing/>
        <w:rPr>
          <w:rFonts w:cs="Times New Roman"/>
          <w:color w:val="000000"/>
          <w:szCs w:val="24"/>
        </w:rPr>
      </w:pPr>
    </w:p>
    <w:p w:rsidR="009F31C9" w:rsidRPr="00834913" w:rsidRDefault="009F31C9">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The purpose of this procedure is to restore</w:t>
      </w:r>
      <w:r w:rsidR="00FE08C8" w:rsidRPr="00834913">
        <w:rPr>
          <w:rFonts w:cs="Times New Roman"/>
          <w:color w:val="000000"/>
          <w:szCs w:val="24"/>
        </w:rPr>
        <w:t xml:space="preserve"> forensic</w:t>
      </w:r>
      <w:r w:rsidRPr="00834913">
        <w:rPr>
          <w:rFonts w:cs="Times New Roman"/>
          <w:color w:val="000000"/>
          <w:szCs w:val="24"/>
        </w:rPr>
        <w:t xml:space="preserve"> workstation</w:t>
      </w:r>
      <w:r w:rsidR="00AB0B3B">
        <w:rPr>
          <w:rFonts w:cs="Times New Roman"/>
          <w:color w:val="000000"/>
          <w:szCs w:val="24"/>
        </w:rPr>
        <w:t>s</w:t>
      </w:r>
      <w:r w:rsidRPr="00834913">
        <w:rPr>
          <w:rFonts w:cs="Times New Roman"/>
          <w:color w:val="000000"/>
          <w:szCs w:val="24"/>
        </w:rPr>
        <w:t xml:space="preserve"> </w:t>
      </w:r>
      <w:r w:rsidR="00801F3C" w:rsidRPr="00834913">
        <w:rPr>
          <w:rFonts w:cs="Times New Roman"/>
          <w:color w:val="000000"/>
          <w:szCs w:val="24"/>
        </w:rPr>
        <w:t xml:space="preserve">to a </w:t>
      </w:r>
      <w:r w:rsidR="004749C8">
        <w:rPr>
          <w:rFonts w:cs="Times New Roman"/>
          <w:color w:val="000000"/>
          <w:szCs w:val="24"/>
        </w:rPr>
        <w:t>known</w:t>
      </w:r>
      <w:r w:rsidR="004749C8" w:rsidRPr="00834913">
        <w:rPr>
          <w:rFonts w:cs="Times New Roman"/>
          <w:color w:val="000000"/>
          <w:szCs w:val="24"/>
        </w:rPr>
        <w:t xml:space="preserve"> </w:t>
      </w:r>
      <w:r w:rsidR="00801F3C" w:rsidRPr="00834913">
        <w:rPr>
          <w:rFonts w:cs="Times New Roman"/>
          <w:color w:val="000000"/>
          <w:szCs w:val="24"/>
        </w:rPr>
        <w:t>state.</w:t>
      </w:r>
    </w:p>
    <w:p w:rsidR="009F31C9" w:rsidRPr="00834913" w:rsidRDefault="009F31C9" w:rsidP="007537B9">
      <w:pPr>
        <w:autoSpaceDE w:val="0"/>
        <w:autoSpaceDN w:val="0"/>
        <w:adjustRightInd w:val="0"/>
        <w:spacing w:after="0" w:line="240" w:lineRule="auto"/>
        <w:contextualSpacing/>
        <w:rPr>
          <w:rFonts w:cs="Times New Roman"/>
          <w:b/>
          <w:bCs/>
          <w:color w:val="000000"/>
          <w:szCs w:val="24"/>
        </w:rPr>
      </w:pPr>
    </w:p>
    <w:p w:rsidR="009F31C9" w:rsidRPr="00834913" w:rsidRDefault="00EA242F" w:rsidP="007537B9">
      <w:pPr>
        <w:pStyle w:val="Heading2"/>
        <w:spacing w:before="0"/>
      </w:pPr>
      <w:bookmarkStart w:id="19" w:name="_Toc34150890"/>
      <w:r w:rsidRPr="00834913">
        <w:t>3</w:t>
      </w:r>
      <w:r w:rsidR="009F31C9" w:rsidRPr="00834913">
        <w:t>.2 Scope</w:t>
      </w:r>
      <w:bookmarkEnd w:id="19"/>
    </w:p>
    <w:p w:rsidR="009F31C9" w:rsidRPr="00834913" w:rsidRDefault="009F31C9">
      <w:pPr>
        <w:autoSpaceDE w:val="0"/>
        <w:autoSpaceDN w:val="0"/>
        <w:adjustRightInd w:val="0"/>
        <w:spacing w:after="0" w:line="240" w:lineRule="auto"/>
        <w:contextualSpacing/>
        <w:rPr>
          <w:rFonts w:cs="Times New Roman"/>
          <w:color w:val="000000"/>
          <w:szCs w:val="24"/>
        </w:rPr>
      </w:pPr>
    </w:p>
    <w:p w:rsidR="009F31C9" w:rsidRPr="00834913" w:rsidRDefault="009F31C9">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 xml:space="preserve">This procedure applies to </w:t>
      </w:r>
      <w:r w:rsidR="005F4A52">
        <w:rPr>
          <w:rFonts w:cs="Times New Roman"/>
          <w:color w:val="000000"/>
          <w:szCs w:val="24"/>
        </w:rPr>
        <w:t xml:space="preserve">forensic </w:t>
      </w:r>
      <w:r w:rsidRPr="00834913">
        <w:rPr>
          <w:rFonts w:cs="Times New Roman"/>
          <w:color w:val="000000"/>
          <w:szCs w:val="24"/>
        </w:rPr>
        <w:t>workstation</w:t>
      </w:r>
      <w:r w:rsidR="00AB0B3B">
        <w:rPr>
          <w:rFonts w:cs="Times New Roman"/>
          <w:color w:val="000000"/>
          <w:szCs w:val="24"/>
        </w:rPr>
        <w:t xml:space="preserve">s </w:t>
      </w:r>
      <w:r w:rsidRPr="00834913">
        <w:rPr>
          <w:rFonts w:cs="Times New Roman"/>
          <w:color w:val="000000"/>
          <w:szCs w:val="24"/>
        </w:rPr>
        <w:t xml:space="preserve">used in </w:t>
      </w:r>
      <w:r w:rsidR="008C0009">
        <w:rPr>
          <w:rFonts w:cs="Times New Roman"/>
          <w:color w:val="000000"/>
          <w:szCs w:val="24"/>
        </w:rPr>
        <w:t>the Digital Evidence Unit</w:t>
      </w:r>
      <w:r w:rsidR="00AB0B3B">
        <w:rPr>
          <w:rFonts w:cs="Times New Roman"/>
          <w:color w:val="000000"/>
          <w:szCs w:val="24"/>
        </w:rPr>
        <w:t>.</w:t>
      </w:r>
    </w:p>
    <w:p w:rsidR="009F31C9" w:rsidRPr="00834913" w:rsidRDefault="009F31C9" w:rsidP="007537B9">
      <w:pPr>
        <w:autoSpaceDE w:val="0"/>
        <w:autoSpaceDN w:val="0"/>
        <w:adjustRightInd w:val="0"/>
        <w:spacing w:after="0" w:line="240" w:lineRule="auto"/>
        <w:contextualSpacing/>
        <w:rPr>
          <w:rFonts w:cs="Times New Roman"/>
          <w:b/>
          <w:bCs/>
          <w:color w:val="000000"/>
          <w:szCs w:val="24"/>
        </w:rPr>
      </w:pPr>
    </w:p>
    <w:p w:rsidR="009F31C9" w:rsidRPr="00834913" w:rsidRDefault="009F31C9" w:rsidP="007537B9">
      <w:pPr>
        <w:pStyle w:val="Heading2"/>
        <w:numPr>
          <w:ilvl w:val="1"/>
          <w:numId w:val="41"/>
        </w:numPr>
        <w:spacing w:before="0"/>
      </w:pPr>
      <w:bookmarkStart w:id="20" w:name="_Toc34150891"/>
      <w:r w:rsidRPr="00834913">
        <w:t>Equipment</w:t>
      </w:r>
      <w:bookmarkEnd w:id="20"/>
    </w:p>
    <w:p w:rsidR="009F31C9" w:rsidRPr="00834913" w:rsidRDefault="009F31C9">
      <w:pPr>
        <w:autoSpaceDE w:val="0"/>
        <w:autoSpaceDN w:val="0"/>
        <w:adjustRightInd w:val="0"/>
        <w:spacing w:after="0" w:line="240" w:lineRule="auto"/>
        <w:contextualSpacing/>
        <w:rPr>
          <w:rFonts w:cs="Times New Roman"/>
          <w:color w:val="000000"/>
          <w:szCs w:val="24"/>
        </w:rPr>
      </w:pPr>
    </w:p>
    <w:p w:rsidR="00206AAE" w:rsidRDefault="00206AAE">
      <w:pPr>
        <w:spacing w:after="0"/>
        <w:ind w:firstLine="720"/>
      </w:pPr>
      <w:r w:rsidRPr="00204EB6">
        <w:rPr>
          <w:rFonts w:cs="Times New Roman"/>
          <w:b/>
          <w:szCs w:val="24"/>
        </w:rPr>
        <w:t>3.3.1</w:t>
      </w:r>
      <w:r>
        <w:rPr>
          <w:rFonts w:cs="Times New Roman"/>
          <w:szCs w:val="24"/>
        </w:rPr>
        <w:t xml:space="preserve"> </w:t>
      </w:r>
      <w:r w:rsidR="00970D0D" w:rsidRPr="00475CB3">
        <w:rPr>
          <w:rFonts w:cs="Times New Roman"/>
          <w:szCs w:val="24"/>
        </w:rPr>
        <w:t xml:space="preserve">Forensic </w:t>
      </w:r>
      <w:r w:rsidR="00CA0E15">
        <w:rPr>
          <w:rFonts w:cs="Times New Roman"/>
          <w:szCs w:val="24"/>
        </w:rPr>
        <w:t>w</w:t>
      </w:r>
      <w:r w:rsidR="00970D0D" w:rsidRPr="00475CB3">
        <w:rPr>
          <w:rFonts w:cs="Times New Roman"/>
          <w:szCs w:val="24"/>
        </w:rPr>
        <w:t>orkstation</w:t>
      </w:r>
    </w:p>
    <w:p w:rsidR="00206AAE" w:rsidRPr="00475CB3" w:rsidRDefault="00206AAE">
      <w:pPr>
        <w:spacing w:after="0"/>
        <w:ind w:firstLine="720"/>
        <w:rPr>
          <w:rFonts w:cs="Times New Roman"/>
          <w:szCs w:val="24"/>
        </w:rPr>
      </w:pPr>
      <w:r w:rsidRPr="00204EB6">
        <w:rPr>
          <w:rFonts w:cs="Times New Roman"/>
          <w:b/>
          <w:szCs w:val="24"/>
        </w:rPr>
        <w:t>3.3.2</w:t>
      </w:r>
      <w:r>
        <w:rPr>
          <w:rFonts w:cs="Times New Roman"/>
          <w:szCs w:val="24"/>
        </w:rPr>
        <w:t xml:space="preserve"> </w:t>
      </w:r>
      <w:r w:rsidR="00CA0E15">
        <w:rPr>
          <w:rFonts w:cs="Times New Roman"/>
          <w:szCs w:val="24"/>
        </w:rPr>
        <w:t>System media</w:t>
      </w:r>
    </w:p>
    <w:p w:rsidR="00206AAE" w:rsidRPr="00475CB3" w:rsidRDefault="00206AAE">
      <w:pPr>
        <w:spacing w:after="0"/>
        <w:ind w:firstLine="720"/>
        <w:rPr>
          <w:rFonts w:cs="Times New Roman"/>
          <w:szCs w:val="24"/>
        </w:rPr>
      </w:pPr>
      <w:r w:rsidRPr="00204EB6">
        <w:rPr>
          <w:rFonts w:cs="Times New Roman"/>
          <w:b/>
          <w:szCs w:val="24"/>
        </w:rPr>
        <w:t>3.3.3</w:t>
      </w:r>
      <w:r>
        <w:rPr>
          <w:rFonts w:cs="Times New Roman"/>
          <w:szCs w:val="24"/>
        </w:rPr>
        <w:t xml:space="preserve"> </w:t>
      </w:r>
      <w:r w:rsidR="005468B8">
        <w:rPr>
          <w:rFonts w:cs="Times New Roman"/>
          <w:szCs w:val="24"/>
        </w:rPr>
        <w:t>Forensic software</w:t>
      </w:r>
      <w:r w:rsidR="00970D0D" w:rsidRPr="00475CB3">
        <w:rPr>
          <w:rFonts w:cs="Times New Roman"/>
          <w:szCs w:val="24"/>
        </w:rPr>
        <w:t xml:space="preserve"> for creating and restoring system images</w:t>
      </w:r>
    </w:p>
    <w:p w:rsidR="009F31C9" w:rsidRPr="00475CB3" w:rsidRDefault="00206AAE">
      <w:pPr>
        <w:spacing w:after="0"/>
        <w:ind w:left="720"/>
        <w:rPr>
          <w:rFonts w:cs="Times New Roman"/>
          <w:szCs w:val="24"/>
        </w:rPr>
      </w:pPr>
      <w:r w:rsidRPr="00204EB6">
        <w:rPr>
          <w:rFonts w:cs="Times New Roman"/>
          <w:b/>
          <w:szCs w:val="24"/>
        </w:rPr>
        <w:t>3.3.4</w:t>
      </w:r>
      <w:r>
        <w:rPr>
          <w:rFonts w:cs="Times New Roman"/>
          <w:szCs w:val="24"/>
        </w:rPr>
        <w:t xml:space="preserve"> </w:t>
      </w:r>
      <w:r w:rsidR="00CA0E15">
        <w:rPr>
          <w:rFonts w:cs="Times New Roman"/>
          <w:szCs w:val="24"/>
        </w:rPr>
        <w:t>V</w:t>
      </w:r>
      <w:r w:rsidR="0027162F">
        <w:rPr>
          <w:rFonts w:cs="Times New Roman"/>
          <w:szCs w:val="24"/>
        </w:rPr>
        <w:t>endor</w:t>
      </w:r>
      <w:r w:rsidR="0027162F" w:rsidRPr="00475CB3">
        <w:rPr>
          <w:rFonts w:cs="Times New Roman"/>
          <w:szCs w:val="24"/>
        </w:rPr>
        <w:t xml:space="preserve"> </w:t>
      </w:r>
      <w:r w:rsidR="00970D0D" w:rsidRPr="00475CB3">
        <w:rPr>
          <w:rFonts w:cs="Times New Roman"/>
          <w:szCs w:val="24"/>
        </w:rPr>
        <w:t>restore image on CD or DVD</w:t>
      </w:r>
    </w:p>
    <w:p w:rsidR="00AD7945" w:rsidRPr="00AD7945" w:rsidRDefault="00AD7945" w:rsidP="007537B9">
      <w:pPr>
        <w:spacing w:after="0"/>
        <w:ind w:left="1131"/>
        <w:rPr>
          <w:rFonts w:cs="Times New Roman"/>
          <w:szCs w:val="24"/>
        </w:rPr>
      </w:pPr>
    </w:p>
    <w:p w:rsidR="009F31C9" w:rsidRDefault="00EA242F" w:rsidP="007537B9">
      <w:pPr>
        <w:pStyle w:val="Heading2"/>
        <w:spacing w:before="0"/>
      </w:pPr>
      <w:bookmarkStart w:id="21" w:name="_Toc34150892"/>
      <w:r w:rsidRPr="00834913">
        <w:t>3.4</w:t>
      </w:r>
      <w:r w:rsidR="00CD7CC8" w:rsidRPr="00834913">
        <w:t xml:space="preserve"> </w:t>
      </w:r>
      <w:r w:rsidR="009F31C9" w:rsidRPr="00834913">
        <w:t>Procedure</w:t>
      </w:r>
      <w:bookmarkEnd w:id="21"/>
    </w:p>
    <w:p w:rsidR="00AD7945" w:rsidRPr="00AD7945" w:rsidRDefault="00AD7945">
      <w:pPr>
        <w:spacing w:after="0"/>
      </w:pPr>
    </w:p>
    <w:p w:rsidR="00AD19F0" w:rsidRPr="00834913" w:rsidRDefault="007F1BE3" w:rsidP="007537B9">
      <w:pPr>
        <w:spacing w:after="0"/>
        <w:ind w:left="720"/>
        <w:rPr>
          <w:rFonts w:cs="Times New Roman"/>
          <w:szCs w:val="24"/>
        </w:rPr>
      </w:pPr>
      <w:r w:rsidRPr="00834913">
        <w:rPr>
          <w:rFonts w:cs="Times New Roman"/>
          <w:b/>
          <w:szCs w:val="24"/>
        </w:rPr>
        <w:t>3.4.1</w:t>
      </w:r>
      <w:r w:rsidRPr="00834913">
        <w:rPr>
          <w:rFonts w:cs="Times New Roman"/>
          <w:szCs w:val="24"/>
        </w:rPr>
        <w:t xml:space="preserve"> </w:t>
      </w:r>
      <w:r w:rsidR="00AB0B3B">
        <w:rPr>
          <w:rFonts w:cs="Times New Roman"/>
          <w:szCs w:val="24"/>
        </w:rPr>
        <w:t>F</w:t>
      </w:r>
      <w:r w:rsidR="00A71769" w:rsidRPr="00834913">
        <w:rPr>
          <w:rFonts w:cs="Times New Roman"/>
          <w:szCs w:val="24"/>
        </w:rPr>
        <w:t>orensic workstation system</w:t>
      </w:r>
      <w:r w:rsidR="00AD19F0" w:rsidRPr="00834913">
        <w:rPr>
          <w:rFonts w:cs="Times New Roman"/>
          <w:szCs w:val="24"/>
        </w:rPr>
        <w:t xml:space="preserve"> </w:t>
      </w:r>
      <w:r w:rsidR="00AB0B3B">
        <w:rPr>
          <w:rFonts w:cs="Times New Roman"/>
          <w:szCs w:val="24"/>
        </w:rPr>
        <w:t>media</w:t>
      </w:r>
      <w:r w:rsidR="00AD19F0" w:rsidRPr="00834913">
        <w:rPr>
          <w:rFonts w:cs="Times New Roman"/>
          <w:szCs w:val="24"/>
        </w:rPr>
        <w:t xml:space="preserve"> will be created for each </w:t>
      </w:r>
      <w:r w:rsidR="00D6325E">
        <w:rPr>
          <w:rFonts w:cs="Times New Roman"/>
          <w:szCs w:val="24"/>
        </w:rPr>
        <w:t>forensic</w:t>
      </w:r>
      <w:r w:rsidR="00D6325E" w:rsidRPr="00834913">
        <w:rPr>
          <w:rFonts w:cs="Times New Roman"/>
          <w:szCs w:val="24"/>
        </w:rPr>
        <w:t xml:space="preserve"> </w:t>
      </w:r>
      <w:r w:rsidR="00AD19F0" w:rsidRPr="00834913">
        <w:rPr>
          <w:rFonts w:cs="Times New Roman"/>
          <w:szCs w:val="24"/>
        </w:rPr>
        <w:t xml:space="preserve">workstation used in casework. The </w:t>
      </w:r>
      <w:r w:rsidR="00AB0B3B">
        <w:rPr>
          <w:rFonts w:cs="Times New Roman"/>
          <w:szCs w:val="24"/>
        </w:rPr>
        <w:t>system</w:t>
      </w:r>
      <w:r w:rsidR="00AD19F0" w:rsidRPr="00834913">
        <w:rPr>
          <w:rFonts w:cs="Times New Roman"/>
          <w:szCs w:val="24"/>
        </w:rPr>
        <w:t xml:space="preserve"> </w:t>
      </w:r>
      <w:r w:rsidR="00AB0B3B">
        <w:rPr>
          <w:rFonts w:cs="Times New Roman"/>
          <w:szCs w:val="24"/>
        </w:rPr>
        <w:t>media</w:t>
      </w:r>
      <w:r w:rsidR="00AD19F0" w:rsidRPr="00834913">
        <w:rPr>
          <w:rFonts w:cs="Times New Roman"/>
          <w:szCs w:val="24"/>
        </w:rPr>
        <w:t xml:space="preserve"> will be checked for malware and verified to be working properly. The </w:t>
      </w:r>
      <w:r w:rsidR="00AB0B3B">
        <w:rPr>
          <w:rFonts w:cs="Times New Roman"/>
          <w:szCs w:val="24"/>
        </w:rPr>
        <w:t>system media</w:t>
      </w:r>
      <w:r w:rsidR="00AD19F0" w:rsidRPr="00834913">
        <w:rPr>
          <w:rFonts w:cs="Times New Roman"/>
          <w:szCs w:val="24"/>
        </w:rPr>
        <w:t xml:space="preserve"> for each workstation will be stored on the </w:t>
      </w:r>
      <w:r w:rsidR="00267CEB">
        <w:rPr>
          <w:rFonts w:cs="Times New Roman"/>
          <w:szCs w:val="24"/>
        </w:rPr>
        <w:t>D</w:t>
      </w:r>
      <w:r w:rsidR="00AD19F0" w:rsidRPr="00834913">
        <w:rPr>
          <w:rFonts w:cs="Times New Roman"/>
          <w:szCs w:val="24"/>
        </w:rPr>
        <w:t xml:space="preserve">igital </w:t>
      </w:r>
      <w:r w:rsidR="00267CEB">
        <w:rPr>
          <w:rFonts w:cs="Times New Roman"/>
          <w:szCs w:val="24"/>
        </w:rPr>
        <w:t>E</w:t>
      </w:r>
      <w:r w:rsidR="00AD19F0" w:rsidRPr="00834913">
        <w:rPr>
          <w:rFonts w:cs="Times New Roman"/>
          <w:szCs w:val="24"/>
        </w:rPr>
        <w:t>vidence N</w:t>
      </w:r>
      <w:r w:rsidR="00267CEB">
        <w:rPr>
          <w:rFonts w:cs="Times New Roman"/>
          <w:szCs w:val="24"/>
        </w:rPr>
        <w:t xml:space="preserve">etwork </w:t>
      </w:r>
      <w:r w:rsidR="00AD19F0" w:rsidRPr="00834913">
        <w:rPr>
          <w:rFonts w:cs="Times New Roman"/>
          <w:szCs w:val="24"/>
        </w:rPr>
        <w:t>A</w:t>
      </w:r>
      <w:r w:rsidR="00267CEB">
        <w:rPr>
          <w:rFonts w:cs="Times New Roman"/>
          <w:szCs w:val="24"/>
        </w:rPr>
        <w:t xml:space="preserve">ttached </w:t>
      </w:r>
      <w:r w:rsidR="00AD19F0" w:rsidRPr="00834913">
        <w:rPr>
          <w:rFonts w:cs="Times New Roman"/>
          <w:szCs w:val="24"/>
        </w:rPr>
        <w:t>S</w:t>
      </w:r>
      <w:r w:rsidR="00267CEB">
        <w:rPr>
          <w:rFonts w:cs="Times New Roman"/>
          <w:szCs w:val="24"/>
        </w:rPr>
        <w:t xml:space="preserve">torage (NAS) </w:t>
      </w:r>
      <w:r w:rsidR="00903FB9" w:rsidRPr="00834913">
        <w:rPr>
          <w:rFonts w:cs="Times New Roman"/>
          <w:szCs w:val="24"/>
        </w:rPr>
        <w:t xml:space="preserve">system </w:t>
      </w:r>
      <w:r w:rsidR="00267CEB">
        <w:rPr>
          <w:rFonts w:cs="Times New Roman"/>
          <w:szCs w:val="24"/>
        </w:rPr>
        <w:t xml:space="preserve">for </w:t>
      </w:r>
      <w:r w:rsidR="00903FB9" w:rsidRPr="00834913">
        <w:rPr>
          <w:rFonts w:cs="Times New Roman"/>
          <w:szCs w:val="24"/>
        </w:rPr>
        <w:t>image restoration</w:t>
      </w:r>
      <w:r w:rsidR="00AD19F0" w:rsidRPr="00834913">
        <w:rPr>
          <w:rFonts w:cs="Times New Roman"/>
          <w:szCs w:val="24"/>
        </w:rPr>
        <w:t xml:space="preserve">. </w:t>
      </w:r>
    </w:p>
    <w:p w:rsidR="009F31C9" w:rsidRPr="00834913" w:rsidRDefault="007F1BE3" w:rsidP="007537B9">
      <w:pPr>
        <w:spacing w:after="0"/>
        <w:ind w:firstLine="720"/>
        <w:rPr>
          <w:rFonts w:cs="Times New Roman"/>
          <w:szCs w:val="24"/>
        </w:rPr>
      </w:pPr>
      <w:r w:rsidRPr="00834913">
        <w:rPr>
          <w:rFonts w:cs="Times New Roman"/>
          <w:b/>
          <w:szCs w:val="24"/>
        </w:rPr>
        <w:t>3.4.2</w:t>
      </w:r>
      <w:r w:rsidR="009F31C9" w:rsidRPr="00834913">
        <w:rPr>
          <w:rFonts w:cs="Times New Roman"/>
          <w:szCs w:val="24"/>
        </w:rPr>
        <w:t xml:space="preserve"> If previously created system </w:t>
      </w:r>
      <w:r w:rsidR="00AE5AB3">
        <w:rPr>
          <w:rFonts w:cs="Times New Roman"/>
          <w:szCs w:val="24"/>
        </w:rPr>
        <w:t>media</w:t>
      </w:r>
      <w:r w:rsidR="00AE5AB3" w:rsidRPr="00834913">
        <w:rPr>
          <w:rFonts w:cs="Times New Roman"/>
          <w:szCs w:val="24"/>
        </w:rPr>
        <w:t xml:space="preserve"> </w:t>
      </w:r>
      <w:r w:rsidR="00903FB9" w:rsidRPr="00834913">
        <w:rPr>
          <w:rFonts w:cs="Times New Roman"/>
          <w:szCs w:val="24"/>
        </w:rPr>
        <w:t xml:space="preserve">is available, skip to step </w:t>
      </w:r>
      <w:r w:rsidR="00A71769" w:rsidRPr="00204EB6">
        <w:rPr>
          <w:rFonts w:cs="Times New Roman"/>
          <w:b/>
          <w:szCs w:val="24"/>
        </w:rPr>
        <w:t>3.4.7</w:t>
      </w:r>
      <w:r w:rsidR="009F31C9" w:rsidRPr="00204EB6">
        <w:rPr>
          <w:rFonts w:cs="Times New Roman"/>
          <w:b/>
          <w:szCs w:val="24"/>
        </w:rPr>
        <w:t>.</w:t>
      </w:r>
    </w:p>
    <w:p w:rsidR="009F31C9" w:rsidRPr="00834913" w:rsidRDefault="007F1BE3" w:rsidP="007537B9">
      <w:pPr>
        <w:spacing w:after="0"/>
        <w:ind w:left="720"/>
        <w:rPr>
          <w:rFonts w:cs="Times New Roman"/>
          <w:szCs w:val="24"/>
        </w:rPr>
      </w:pPr>
      <w:r w:rsidRPr="00834913">
        <w:rPr>
          <w:rFonts w:cs="Times New Roman"/>
          <w:b/>
          <w:szCs w:val="24"/>
        </w:rPr>
        <w:t>3.4.3</w:t>
      </w:r>
      <w:r w:rsidR="009F31C9" w:rsidRPr="00834913">
        <w:rPr>
          <w:rFonts w:cs="Times New Roman"/>
          <w:szCs w:val="24"/>
        </w:rPr>
        <w:t xml:space="preserve"> If no previously created system </w:t>
      </w:r>
      <w:r w:rsidR="00AB0B3B">
        <w:rPr>
          <w:rFonts w:cs="Times New Roman"/>
          <w:szCs w:val="24"/>
        </w:rPr>
        <w:t xml:space="preserve">media </w:t>
      </w:r>
      <w:r w:rsidR="009F31C9" w:rsidRPr="00834913">
        <w:rPr>
          <w:rFonts w:cs="Times New Roman"/>
          <w:szCs w:val="24"/>
        </w:rPr>
        <w:t>is available, use the original system restoration disc(s) to perform a fresh installation of the operating system.</w:t>
      </w:r>
    </w:p>
    <w:p w:rsidR="009F31C9" w:rsidRPr="00834913" w:rsidRDefault="007F1BE3" w:rsidP="007537B9">
      <w:pPr>
        <w:spacing w:after="0"/>
        <w:ind w:firstLine="720"/>
        <w:rPr>
          <w:rFonts w:cs="Times New Roman"/>
          <w:szCs w:val="24"/>
        </w:rPr>
      </w:pPr>
      <w:r w:rsidRPr="00834913">
        <w:rPr>
          <w:rFonts w:cs="Times New Roman"/>
          <w:b/>
          <w:szCs w:val="24"/>
        </w:rPr>
        <w:t>3.4.4</w:t>
      </w:r>
      <w:r w:rsidR="009F31C9" w:rsidRPr="00834913">
        <w:rPr>
          <w:rFonts w:cs="Times New Roman"/>
          <w:szCs w:val="24"/>
        </w:rPr>
        <w:t xml:space="preserve"> Install necessary software and configure the new system.</w:t>
      </w:r>
    </w:p>
    <w:p w:rsidR="00E829C2" w:rsidRPr="00834913" w:rsidRDefault="007F1BE3" w:rsidP="007537B9">
      <w:pPr>
        <w:spacing w:after="0"/>
        <w:ind w:left="720"/>
        <w:rPr>
          <w:rFonts w:cs="Times New Roman"/>
          <w:szCs w:val="24"/>
        </w:rPr>
      </w:pPr>
      <w:r w:rsidRPr="00834913">
        <w:rPr>
          <w:rFonts w:cs="Times New Roman"/>
          <w:b/>
          <w:szCs w:val="24"/>
        </w:rPr>
        <w:t>3.4.5</w:t>
      </w:r>
      <w:r w:rsidRPr="00834913">
        <w:rPr>
          <w:rFonts w:cs="Times New Roman"/>
          <w:szCs w:val="24"/>
        </w:rPr>
        <w:t xml:space="preserve"> </w:t>
      </w:r>
      <w:r w:rsidR="00E829C2" w:rsidRPr="00834913">
        <w:rPr>
          <w:rFonts w:cs="Times New Roman"/>
          <w:szCs w:val="24"/>
        </w:rPr>
        <w:t>Check the freshly installed operating system for malware and verify it to be working properly.</w:t>
      </w:r>
    </w:p>
    <w:p w:rsidR="009F31C9" w:rsidRPr="00834913" w:rsidRDefault="007F1BE3" w:rsidP="007537B9">
      <w:pPr>
        <w:spacing w:after="0"/>
        <w:ind w:left="720"/>
        <w:rPr>
          <w:rFonts w:cs="Times New Roman"/>
          <w:szCs w:val="24"/>
        </w:rPr>
      </w:pPr>
      <w:r w:rsidRPr="00834913">
        <w:rPr>
          <w:rFonts w:cs="Times New Roman"/>
          <w:b/>
          <w:szCs w:val="24"/>
        </w:rPr>
        <w:t>3.4.6</w:t>
      </w:r>
      <w:r w:rsidR="009F31C9" w:rsidRPr="00834913">
        <w:rPr>
          <w:rFonts w:cs="Times New Roman"/>
          <w:szCs w:val="24"/>
        </w:rPr>
        <w:t xml:space="preserve"> Use </w:t>
      </w:r>
      <w:r w:rsidR="006C2B8D">
        <w:rPr>
          <w:rFonts w:cs="Times New Roman"/>
          <w:szCs w:val="24"/>
        </w:rPr>
        <w:t>forensic software</w:t>
      </w:r>
      <w:r w:rsidR="009F31C9" w:rsidRPr="00834913">
        <w:rPr>
          <w:rFonts w:cs="Times New Roman"/>
          <w:szCs w:val="24"/>
        </w:rPr>
        <w:t xml:space="preserve"> </w:t>
      </w:r>
      <w:r w:rsidR="006C2B8D">
        <w:rPr>
          <w:rFonts w:cs="Times New Roman"/>
          <w:szCs w:val="24"/>
        </w:rPr>
        <w:t xml:space="preserve">create </w:t>
      </w:r>
      <w:r w:rsidR="009F31C9" w:rsidRPr="00834913">
        <w:rPr>
          <w:rFonts w:cs="Times New Roman"/>
          <w:szCs w:val="24"/>
        </w:rPr>
        <w:t>an image of the system</w:t>
      </w:r>
      <w:r w:rsidR="006C2B8D">
        <w:rPr>
          <w:rFonts w:cs="Times New Roman"/>
          <w:szCs w:val="24"/>
        </w:rPr>
        <w:t xml:space="preserve"> and store the system </w:t>
      </w:r>
      <w:r w:rsidR="00AB0B3B">
        <w:rPr>
          <w:rFonts w:cs="Times New Roman"/>
          <w:szCs w:val="24"/>
        </w:rPr>
        <w:t>image</w:t>
      </w:r>
      <w:r w:rsidR="006C2B8D">
        <w:rPr>
          <w:rFonts w:cs="Times New Roman"/>
          <w:szCs w:val="24"/>
        </w:rPr>
        <w:t xml:space="preserve"> on the </w:t>
      </w:r>
      <w:r w:rsidR="00AB0B3B">
        <w:rPr>
          <w:rFonts w:cs="Times New Roman"/>
          <w:szCs w:val="24"/>
        </w:rPr>
        <w:t>Digital Evidence Unit NAS</w:t>
      </w:r>
      <w:r w:rsidR="006C2B8D">
        <w:rPr>
          <w:rFonts w:cs="Times New Roman"/>
          <w:szCs w:val="24"/>
        </w:rPr>
        <w:t>.</w:t>
      </w:r>
    </w:p>
    <w:p w:rsidR="009F31C9" w:rsidRPr="00834913" w:rsidRDefault="007F1BE3" w:rsidP="007537B9">
      <w:pPr>
        <w:spacing w:after="0"/>
        <w:ind w:firstLine="720"/>
        <w:rPr>
          <w:rFonts w:cs="Times New Roman"/>
          <w:szCs w:val="24"/>
        </w:rPr>
      </w:pPr>
      <w:r w:rsidRPr="00834913">
        <w:rPr>
          <w:rFonts w:cs="Times New Roman"/>
          <w:b/>
          <w:szCs w:val="24"/>
        </w:rPr>
        <w:t>3.4.7</w:t>
      </w:r>
      <w:r w:rsidR="009F31C9" w:rsidRPr="00834913">
        <w:rPr>
          <w:rFonts w:cs="Times New Roman"/>
          <w:szCs w:val="24"/>
        </w:rPr>
        <w:t xml:space="preserve"> </w:t>
      </w:r>
      <w:r w:rsidR="0027162F">
        <w:rPr>
          <w:rFonts w:cs="Times New Roman"/>
          <w:szCs w:val="24"/>
        </w:rPr>
        <w:t xml:space="preserve">Use </w:t>
      </w:r>
      <w:r w:rsidR="006C2B8D">
        <w:rPr>
          <w:rFonts w:cs="Times New Roman"/>
          <w:szCs w:val="24"/>
        </w:rPr>
        <w:t>system media</w:t>
      </w:r>
      <w:r w:rsidR="0027162F">
        <w:rPr>
          <w:rFonts w:cs="Times New Roman"/>
          <w:szCs w:val="24"/>
        </w:rPr>
        <w:t xml:space="preserve"> to restore </w:t>
      </w:r>
      <w:r w:rsidR="0027162F" w:rsidRPr="00834913">
        <w:rPr>
          <w:rFonts w:cs="Times New Roman"/>
          <w:szCs w:val="24"/>
        </w:rPr>
        <w:t>forensic workstation system image</w:t>
      </w:r>
      <w:r w:rsidR="009F31C9" w:rsidRPr="00834913">
        <w:rPr>
          <w:rFonts w:cs="Times New Roman"/>
          <w:szCs w:val="24"/>
        </w:rPr>
        <w:t>.</w:t>
      </w:r>
    </w:p>
    <w:p w:rsidR="00DC3A4D" w:rsidRPr="00834913" w:rsidRDefault="00DC3A4D" w:rsidP="007537B9">
      <w:pPr>
        <w:spacing w:after="0"/>
        <w:ind w:firstLine="720"/>
        <w:rPr>
          <w:rFonts w:cs="Times New Roman"/>
          <w:szCs w:val="24"/>
        </w:rPr>
      </w:pPr>
    </w:p>
    <w:p w:rsidR="0057469F" w:rsidRPr="00834913" w:rsidRDefault="00F92D3B">
      <w:pPr>
        <w:pStyle w:val="Heading2"/>
        <w:spacing w:before="0"/>
      </w:pPr>
      <w:bookmarkStart w:id="22" w:name="_Toc34150893"/>
      <w:r w:rsidRPr="00834913">
        <w:t xml:space="preserve">3.5 </w:t>
      </w:r>
      <w:r w:rsidR="0057469F" w:rsidRPr="00834913">
        <w:t>Limitations – N/A</w:t>
      </w:r>
      <w:bookmarkEnd w:id="22"/>
    </w:p>
    <w:p w:rsidR="00BA4920" w:rsidRDefault="00BA4920">
      <w:pPr>
        <w:pStyle w:val="Heading2"/>
        <w:spacing w:before="0"/>
      </w:pPr>
      <w:bookmarkStart w:id="23" w:name="_Toc34150894"/>
    </w:p>
    <w:p w:rsidR="0057469F" w:rsidRPr="00834913" w:rsidRDefault="002C6BF6">
      <w:pPr>
        <w:pStyle w:val="Heading2"/>
        <w:spacing w:before="0"/>
      </w:pPr>
      <w:r>
        <w:t>3.</w:t>
      </w:r>
      <w:r w:rsidR="00F92D3B" w:rsidRPr="00834913">
        <w:t xml:space="preserve">6 </w:t>
      </w:r>
      <w:r w:rsidR="0057469F" w:rsidRPr="00834913">
        <w:t>Safety - N/A</w:t>
      </w:r>
      <w:bookmarkEnd w:id="23"/>
    </w:p>
    <w:p w:rsidR="0057469F" w:rsidRPr="00834913" w:rsidRDefault="0057469F">
      <w:pPr>
        <w:pStyle w:val="ListParagraph"/>
        <w:autoSpaceDE w:val="0"/>
        <w:autoSpaceDN w:val="0"/>
        <w:adjustRightInd w:val="0"/>
        <w:spacing w:after="0" w:line="240" w:lineRule="auto"/>
        <w:ind w:left="0"/>
        <w:rPr>
          <w:rFonts w:cs="Times New Roman"/>
          <w:b/>
          <w:bCs/>
          <w:szCs w:val="24"/>
        </w:rPr>
      </w:pPr>
    </w:p>
    <w:p w:rsidR="009F666F" w:rsidRPr="007537B9" w:rsidRDefault="009F666F">
      <w:pPr>
        <w:pStyle w:val="Heading2"/>
        <w:spacing w:before="0"/>
        <w:rPr>
          <w:b w:val="0"/>
          <w:bCs/>
        </w:rPr>
      </w:pPr>
      <w:bookmarkStart w:id="24" w:name="_Toc34150895"/>
      <w:r w:rsidRPr="007537B9">
        <w:rPr>
          <w:rStyle w:val="Heading2Char"/>
          <w:b/>
          <w:bCs/>
        </w:rPr>
        <w:t xml:space="preserve">3.7 </w:t>
      </w:r>
      <w:r w:rsidR="0057469F" w:rsidRPr="007537B9">
        <w:rPr>
          <w:rStyle w:val="Heading2Char"/>
          <w:b/>
          <w:bCs/>
        </w:rPr>
        <w:t>Reference</w:t>
      </w:r>
      <w:r w:rsidR="00651FDB" w:rsidRPr="006E26FB">
        <w:rPr>
          <w:rStyle w:val="Heading2Char"/>
          <w:b/>
          <w:bCs/>
        </w:rPr>
        <w:t>s</w:t>
      </w:r>
      <w:bookmarkEnd w:id="24"/>
      <w:r w:rsidR="00D51236" w:rsidRPr="007537B9">
        <w:rPr>
          <w:b w:val="0"/>
          <w:bCs/>
        </w:rPr>
        <w:t xml:space="preserve"> </w:t>
      </w:r>
    </w:p>
    <w:p w:rsidR="007463AE" w:rsidRDefault="0057469F" w:rsidP="00BA4920">
      <w:pPr>
        <w:spacing w:after="0"/>
        <w:rPr>
          <w:rFonts w:cs="Times New Roman"/>
          <w:szCs w:val="24"/>
        </w:rPr>
      </w:pPr>
      <w:r w:rsidRPr="00204EB6">
        <w:rPr>
          <w:i/>
          <w:iCs/>
        </w:rPr>
        <w:t xml:space="preserve">Scientific Working Group on Digital Evidence </w:t>
      </w:r>
      <w:r w:rsidR="007463AE">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1C48BA" w:rsidRPr="00D916EB" w:rsidTr="001C48BA">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1C48BA" w:rsidRPr="00D916EB" w:rsidRDefault="001C48BA" w:rsidP="001C48BA">
            <w:pPr>
              <w:rPr>
                <w:rFonts w:ascii="Calibri" w:eastAsia="Calibri" w:hAnsi="Calibri"/>
              </w:rPr>
            </w:pPr>
            <w:r>
              <w:rPr>
                <w:rFonts w:ascii="Arial" w:hAnsi="Arial" w:cs="Arial"/>
              </w:rPr>
              <w:t>3/10/20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1C48BA" w:rsidRPr="00D916EB" w:rsidRDefault="001C48BA" w:rsidP="001C48BA">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1C48BA" w:rsidRPr="00D916EB" w:rsidRDefault="001C48BA" w:rsidP="001C48BA">
            <w:pPr>
              <w:rPr>
                <w:rFonts w:ascii="Calibri" w:eastAsia="Calibri" w:hAnsi="Calibri"/>
              </w:rPr>
            </w:pPr>
            <w:r>
              <w:rPr>
                <w:rFonts w:ascii="Calibri" w:eastAsia="Calibri" w:hAnsi="Calibri"/>
              </w:rPr>
              <w:t>Released new technical procedures manual.</w:t>
            </w: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bl>
    <w:p w:rsidR="0057469F" w:rsidRDefault="0057469F" w:rsidP="00CD7CC8">
      <w:pPr>
        <w:rPr>
          <w:rFonts w:cs="Times New Roman"/>
          <w:szCs w:val="24"/>
        </w:rPr>
      </w:pPr>
    </w:p>
    <w:p w:rsidR="007463AE" w:rsidRDefault="007463AE" w:rsidP="00CD7CC8">
      <w:pPr>
        <w:rPr>
          <w:rFonts w:cs="Times New Roman"/>
          <w:szCs w:val="24"/>
        </w:rPr>
        <w:sectPr w:rsidR="007463AE" w:rsidSect="00834913">
          <w:headerReference w:type="default" r:id="rId13"/>
          <w:pgSz w:w="12240" w:h="15840"/>
          <w:pgMar w:top="2448" w:right="1440" w:bottom="1440" w:left="1440" w:header="720" w:footer="720" w:gutter="0"/>
          <w:cols w:space="720"/>
          <w:docGrid w:linePitch="360"/>
        </w:sectPr>
      </w:pPr>
    </w:p>
    <w:p w:rsidR="00307A7E" w:rsidRDefault="007F1BE3" w:rsidP="00834913">
      <w:pPr>
        <w:pStyle w:val="Heading1"/>
      </w:pPr>
      <w:bookmarkStart w:id="25" w:name="_Toc34150896"/>
      <w:r w:rsidRPr="00834913">
        <w:lastRenderedPageBreak/>
        <w:t xml:space="preserve">Chapter: 4 </w:t>
      </w:r>
      <w:r w:rsidR="00E92EF4">
        <w:t>Target Media</w:t>
      </w:r>
      <w:r w:rsidR="00307A7E" w:rsidRPr="00834913">
        <w:t xml:space="preserve"> Preparation</w:t>
      </w:r>
      <w:bookmarkEnd w:id="25"/>
    </w:p>
    <w:p w:rsidR="007463AE" w:rsidRPr="007463AE" w:rsidRDefault="007463AE" w:rsidP="007463AE"/>
    <w:p w:rsidR="00AD7945" w:rsidRDefault="007F1BE3">
      <w:pPr>
        <w:pStyle w:val="Heading2"/>
        <w:spacing w:before="0"/>
      </w:pPr>
      <w:bookmarkStart w:id="26" w:name="_Toc34150897"/>
      <w:r w:rsidRPr="00834913">
        <w:t>4.1 Purpose</w:t>
      </w:r>
      <w:bookmarkEnd w:id="26"/>
      <w:r w:rsidR="00AD7945">
        <w:t xml:space="preserve"> </w:t>
      </w:r>
    </w:p>
    <w:p w:rsidR="00AD7945" w:rsidRPr="00AD7945" w:rsidRDefault="00AD7945">
      <w:pPr>
        <w:spacing w:after="0"/>
        <w:rPr>
          <w:rFonts w:cs="Times New Roman"/>
          <w:szCs w:val="24"/>
        </w:rPr>
      </w:pPr>
    </w:p>
    <w:p w:rsidR="0014205B" w:rsidRDefault="00307A7E">
      <w:pPr>
        <w:spacing w:after="0"/>
        <w:rPr>
          <w:rFonts w:cs="Times New Roman"/>
          <w:szCs w:val="24"/>
        </w:rPr>
      </w:pPr>
      <w:r w:rsidRPr="00AD7945">
        <w:rPr>
          <w:rFonts w:cs="Times New Roman"/>
          <w:szCs w:val="24"/>
        </w:rPr>
        <w:t xml:space="preserve">The purpose of this procedure is to </w:t>
      </w:r>
      <w:r w:rsidR="0037511E" w:rsidRPr="00AD7945">
        <w:rPr>
          <w:rFonts w:cs="Times New Roman"/>
          <w:szCs w:val="24"/>
        </w:rPr>
        <w:t xml:space="preserve">describe </w:t>
      </w:r>
      <w:r w:rsidR="00EC122C">
        <w:rPr>
          <w:rFonts w:cs="Times New Roman"/>
          <w:szCs w:val="24"/>
        </w:rPr>
        <w:t>how</w:t>
      </w:r>
      <w:r w:rsidR="0037511E" w:rsidRPr="00AD7945">
        <w:rPr>
          <w:rFonts w:cs="Times New Roman"/>
          <w:szCs w:val="24"/>
        </w:rPr>
        <w:t xml:space="preserve"> </w:t>
      </w:r>
      <w:r w:rsidR="0037511E">
        <w:rPr>
          <w:rFonts w:cs="Times New Roman"/>
          <w:szCs w:val="24"/>
        </w:rPr>
        <w:t>to prepare</w:t>
      </w:r>
      <w:r w:rsidRPr="00AD7945">
        <w:rPr>
          <w:rFonts w:cs="Times New Roman"/>
          <w:szCs w:val="24"/>
        </w:rPr>
        <w:t xml:space="preserve"> </w:t>
      </w:r>
      <w:r w:rsidR="00E92EF4">
        <w:rPr>
          <w:rFonts w:cs="Times New Roman"/>
          <w:szCs w:val="24"/>
        </w:rPr>
        <w:t>Target media</w:t>
      </w:r>
      <w:r w:rsidRPr="00AD7945">
        <w:rPr>
          <w:rFonts w:cs="Times New Roman"/>
          <w:szCs w:val="24"/>
        </w:rPr>
        <w:t xml:space="preserve"> used in forensic casework. </w:t>
      </w:r>
    </w:p>
    <w:p w:rsidR="00AD7945" w:rsidRPr="00AD7945" w:rsidRDefault="00AD7945">
      <w:pPr>
        <w:spacing w:after="0"/>
        <w:rPr>
          <w:rFonts w:cs="Times New Roman"/>
          <w:szCs w:val="24"/>
        </w:rPr>
      </w:pPr>
    </w:p>
    <w:p w:rsidR="00AD7945" w:rsidRDefault="007F1BE3">
      <w:pPr>
        <w:pStyle w:val="Heading2"/>
        <w:spacing w:before="0"/>
      </w:pPr>
      <w:bookmarkStart w:id="27" w:name="_Toc34150898"/>
      <w:r w:rsidRPr="00834913">
        <w:t>4.2</w:t>
      </w:r>
      <w:r w:rsidR="00AD7945">
        <w:t xml:space="preserve"> Scope</w:t>
      </w:r>
      <w:bookmarkEnd w:id="27"/>
      <w:r w:rsidR="00AD7945">
        <w:t xml:space="preserve"> </w:t>
      </w:r>
    </w:p>
    <w:p w:rsidR="00AD7945" w:rsidRPr="00AD7945" w:rsidRDefault="00AD7945">
      <w:pPr>
        <w:spacing w:after="0"/>
        <w:rPr>
          <w:rFonts w:cs="Times New Roman"/>
          <w:szCs w:val="24"/>
        </w:rPr>
      </w:pPr>
    </w:p>
    <w:p w:rsidR="0014205B" w:rsidRDefault="00307A7E">
      <w:pPr>
        <w:spacing w:after="0"/>
        <w:rPr>
          <w:rFonts w:cs="Times New Roman"/>
          <w:szCs w:val="24"/>
        </w:rPr>
      </w:pPr>
      <w:r w:rsidRPr="00AD7945">
        <w:rPr>
          <w:rFonts w:cs="Times New Roman"/>
          <w:szCs w:val="24"/>
        </w:rPr>
        <w:t xml:space="preserve">This procedure </w:t>
      </w:r>
      <w:r w:rsidR="0037511E">
        <w:rPr>
          <w:rFonts w:cs="Times New Roman"/>
          <w:szCs w:val="24"/>
        </w:rPr>
        <w:t xml:space="preserve">applies to all </w:t>
      </w:r>
      <w:r w:rsidR="00E92EF4">
        <w:rPr>
          <w:rFonts w:cs="Times New Roman"/>
          <w:szCs w:val="24"/>
        </w:rPr>
        <w:t>target media</w:t>
      </w:r>
      <w:r w:rsidRPr="00AD7945">
        <w:rPr>
          <w:rFonts w:cs="Times New Roman"/>
          <w:szCs w:val="24"/>
        </w:rPr>
        <w:t xml:space="preserve"> use</w:t>
      </w:r>
      <w:r w:rsidR="0037511E">
        <w:rPr>
          <w:rFonts w:cs="Times New Roman"/>
          <w:szCs w:val="24"/>
        </w:rPr>
        <w:t>d</w:t>
      </w:r>
      <w:r w:rsidRPr="00AD7945">
        <w:rPr>
          <w:rFonts w:cs="Times New Roman"/>
          <w:szCs w:val="24"/>
        </w:rPr>
        <w:t xml:space="preserve"> in </w:t>
      </w:r>
      <w:r w:rsidR="0037511E">
        <w:rPr>
          <w:rFonts w:cs="Times New Roman"/>
          <w:szCs w:val="24"/>
        </w:rPr>
        <w:t>casework</w:t>
      </w:r>
      <w:r w:rsidR="00EC122C">
        <w:rPr>
          <w:rFonts w:cs="Times New Roman"/>
          <w:szCs w:val="24"/>
        </w:rPr>
        <w:t xml:space="preserve"> and is intended to</w:t>
      </w:r>
      <w:r w:rsidR="00EC122C" w:rsidRPr="00AD7945">
        <w:rPr>
          <w:rFonts w:cs="Times New Roman"/>
          <w:szCs w:val="24"/>
        </w:rPr>
        <w:t xml:space="preserve"> ensure that no cross contamination occurs between cases</w:t>
      </w:r>
      <w:r w:rsidRPr="00AD7945">
        <w:rPr>
          <w:rFonts w:cs="Times New Roman"/>
          <w:szCs w:val="24"/>
        </w:rPr>
        <w:t xml:space="preserve">. </w:t>
      </w:r>
    </w:p>
    <w:p w:rsidR="00AD7945" w:rsidRPr="00AD7945" w:rsidRDefault="00AD7945">
      <w:pPr>
        <w:spacing w:after="0"/>
        <w:rPr>
          <w:rFonts w:cs="Times New Roman"/>
          <w:szCs w:val="24"/>
        </w:rPr>
      </w:pPr>
    </w:p>
    <w:p w:rsidR="0057469F" w:rsidRDefault="00834913">
      <w:pPr>
        <w:pStyle w:val="Heading2"/>
        <w:spacing w:before="0"/>
      </w:pPr>
      <w:bookmarkStart w:id="28" w:name="_Toc34150899"/>
      <w:r>
        <w:t xml:space="preserve">4.3. </w:t>
      </w:r>
      <w:r w:rsidR="0057469F" w:rsidRPr="00834913">
        <w:t>Equipment</w:t>
      </w:r>
      <w:bookmarkEnd w:id="28"/>
      <w:r w:rsidR="0057469F" w:rsidRPr="00834913">
        <w:t xml:space="preserve"> </w:t>
      </w:r>
    </w:p>
    <w:p w:rsidR="00AD7945" w:rsidRPr="00AD7945" w:rsidRDefault="00AD7945">
      <w:pPr>
        <w:spacing w:after="0"/>
      </w:pPr>
    </w:p>
    <w:p w:rsidR="00F74AC8" w:rsidRPr="00A929AB" w:rsidRDefault="009233D9" w:rsidP="00F74AC8">
      <w:pPr>
        <w:spacing w:after="0"/>
        <w:rPr>
          <w:rFonts w:cs="Times New Roman"/>
          <w:szCs w:val="24"/>
        </w:rPr>
      </w:pPr>
      <w:r>
        <w:rPr>
          <w:rFonts w:cs="Times New Roman"/>
          <w:szCs w:val="24"/>
        </w:rPr>
        <w:t xml:space="preserve">      </w:t>
      </w:r>
      <w:r w:rsidR="000C47D4">
        <w:rPr>
          <w:rFonts w:cs="Times New Roman"/>
          <w:szCs w:val="24"/>
        </w:rPr>
        <w:tab/>
      </w:r>
      <w:r w:rsidRPr="00204EB6">
        <w:rPr>
          <w:rFonts w:cs="Times New Roman"/>
          <w:b/>
          <w:szCs w:val="24"/>
        </w:rPr>
        <w:t>4.3.1</w:t>
      </w:r>
      <w:r>
        <w:rPr>
          <w:rFonts w:cs="Times New Roman"/>
          <w:szCs w:val="24"/>
        </w:rPr>
        <w:t xml:space="preserve"> </w:t>
      </w:r>
      <w:r w:rsidR="00F74AC8">
        <w:rPr>
          <w:rFonts w:cs="Times New Roman"/>
          <w:szCs w:val="24"/>
        </w:rPr>
        <w:t>Forensic software</w:t>
      </w:r>
      <w:r w:rsidR="00F74AC8" w:rsidRPr="00475CB3">
        <w:rPr>
          <w:rFonts w:cs="Times New Roman"/>
          <w:szCs w:val="24"/>
        </w:rPr>
        <w:t xml:space="preserve"> </w:t>
      </w:r>
      <w:r w:rsidR="00F74AC8">
        <w:rPr>
          <w:rFonts w:cs="Times New Roman"/>
          <w:szCs w:val="24"/>
        </w:rPr>
        <w:t xml:space="preserve">and </w:t>
      </w:r>
      <w:r w:rsidR="00F74AC8" w:rsidRPr="00475CB3">
        <w:rPr>
          <w:rFonts w:cs="Times New Roman"/>
          <w:szCs w:val="24"/>
        </w:rPr>
        <w:t xml:space="preserve">hardware device </w:t>
      </w:r>
      <w:r w:rsidR="00F74AC8">
        <w:rPr>
          <w:rFonts w:cs="Times New Roman"/>
          <w:szCs w:val="24"/>
        </w:rPr>
        <w:t>capable of wiping target media</w:t>
      </w:r>
      <w:r w:rsidR="00F74AC8" w:rsidRPr="00475CB3">
        <w:rPr>
          <w:rFonts w:cs="Times New Roman"/>
          <w:szCs w:val="24"/>
        </w:rPr>
        <w:t xml:space="preserve">  </w:t>
      </w:r>
    </w:p>
    <w:p w:rsidR="00307A7E" w:rsidRPr="00A929AB" w:rsidRDefault="009233D9">
      <w:pPr>
        <w:spacing w:after="0"/>
        <w:rPr>
          <w:rFonts w:cs="Times New Roman"/>
          <w:szCs w:val="24"/>
        </w:rPr>
      </w:pPr>
      <w:r>
        <w:rPr>
          <w:rFonts w:cs="Times New Roman"/>
          <w:szCs w:val="24"/>
        </w:rPr>
        <w:t xml:space="preserve">      </w:t>
      </w:r>
      <w:r w:rsidR="000C47D4">
        <w:rPr>
          <w:rFonts w:cs="Times New Roman"/>
          <w:szCs w:val="24"/>
        </w:rPr>
        <w:tab/>
      </w:r>
      <w:r w:rsidRPr="00204EB6">
        <w:rPr>
          <w:rFonts w:cs="Times New Roman"/>
          <w:b/>
          <w:szCs w:val="24"/>
        </w:rPr>
        <w:t>4.3.2</w:t>
      </w:r>
      <w:r>
        <w:rPr>
          <w:rFonts w:cs="Times New Roman"/>
          <w:szCs w:val="24"/>
        </w:rPr>
        <w:t xml:space="preserve"> </w:t>
      </w:r>
      <w:r w:rsidR="00F74AC8">
        <w:rPr>
          <w:rFonts w:cs="Times New Roman"/>
          <w:szCs w:val="24"/>
        </w:rPr>
        <w:t>Target</w:t>
      </w:r>
      <w:r w:rsidR="00CE0FD3" w:rsidRPr="00475CB3">
        <w:rPr>
          <w:rFonts w:cs="Times New Roman"/>
          <w:szCs w:val="24"/>
        </w:rPr>
        <w:t xml:space="preserve"> media</w:t>
      </w:r>
    </w:p>
    <w:p w:rsidR="00AD7945" w:rsidRPr="00AD7945" w:rsidRDefault="00AD7945">
      <w:pPr>
        <w:spacing w:after="0"/>
        <w:ind w:left="1086"/>
        <w:rPr>
          <w:rFonts w:cs="Times New Roman"/>
          <w:szCs w:val="24"/>
        </w:rPr>
      </w:pPr>
    </w:p>
    <w:p w:rsidR="00BA1C71" w:rsidRDefault="00834913">
      <w:pPr>
        <w:pStyle w:val="Heading2"/>
        <w:spacing w:before="0"/>
      </w:pPr>
      <w:bookmarkStart w:id="29" w:name="_Toc34150900"/>
      <w:r>
        <w:t xml:space="preserve">4.4. </w:t>
      </w:r>
      <w:r w:rsidR="00BA1C71" w:rsidRPr="00834913">
        <w:t>Procedure</w:t>
      </w:r>
      <w:bookmarkEnd w:id="29"/>
    </w:p>
    <w:p w:rsidR="00AD7945" w:rsidRPr="00AD7945" w:rsidRDefault="00AD7945">
      <w:pPr>
        <w:spacing w:after="0"/>
      </w:pPr>
    </w:p>
    <w:p w:rsidR="00307A7E" w:rsidRPr="00834913" w:rsidRDefault="00455F0C">
      <w:pPr>
        <w:spacing w:after="0"/>
        <w:ind w:firstLine="720"/>
        <w:rPr>
          <w:rFonts w:cs="Times New Roman"/>
          <w:szCs w:val="24"/>
        </w:rPr>
      </w:pPr>
      <w:r w:rsidRPr="00834913">
        <w:rPr>
          <w:rFonts w:cs="Times New Roman"/>
          <w:b/>
          <w:szCs w:val="24"/>
        </w:rPr>
        <w:t>4</w:t>
      </w:r>
      <w:r w:rsidR="00BA1C71" w:rsidRPr="00834913">
        <w:rPr>
          <w:rFonts w:cs="Times New Roman"/>
          <w:b/>
          <w:szCs w:val="24"/>
        </w:rPr>
        <w:t>.4.1</w:t>
      </w:r>
      <w:r w:rsidR="00307A7E" w:rsidRPr="00834913">
        <w:rPr>
          <w:rFonts w:cs="Times New Roman"/>
          <w:szCs w:val="24"/>
        </w:rPr>
        <w:t xml:space="preserve"> Select </w:t>
      </w:r>
      <w:r w:rsidR="00243479">
        <w:rPr>
          <w:rFonts w:cs="Times New Roman"/>
          <w:szCs w:val="24"/>
        </w:rPr>
        <w:t xml:space="preserve">a </w:t>
      </w:r>
      <w:r w:rsidR="00307A7E" w:rsidRPr="00834913">
        <w:rPr>
          <w:rFonts w:cs="Times New Roman"/>
          <w:szCs w:val="24"/>
        </w:rPr>
        <w:t xml:space="preserve">media </w:t>
      </w:r>
      <w:r w:rsidR="00243479">
        <w:rPr>
          <w:rFonts w:cs="Times New Roman"/>
          <w:szCs w:val="24"/>
        </w:rPr>
        <w:t xml:space="preserve">device </w:t>
      </w:r>
      <w:r w:rsidR="00307A7E" w:rsidRPr="00834913">
        <w:rPr>
          <w:rFonts w:cs="Times New Roman"/>
          <w:szCs w:val="24"/>
        </w:rPr>
        <w:t xml:space="preserve">to be used as </w:t>
      </w:r>
      <w:r w:rsidR="00E92EF4">
        <w:rPr>
          <w:rFonts w:cs="Times New Roman"/>
          <w:szCs w:val="24"/>
        </w:rPr>
        <w:t>target media</w:t>
      </w:r>
      <w:r w:rsidR="00307A7E" w:rsidRPr="00834913">
        <w:rPr>
          <w:rFonts w:cs="Times New Roman"/>
          <w:szCs w:val="24"/>
        </w:rPr>
        <w:t xml:space="preserve">. </w:t>
      </w:r>
    </w:p>
    <w:p w:rsidR="00307A7E" w:rsidRPr="00834913" w:rsidRDefault="00BA1C71">
      <w:pPr>
        <w:spacing w:after="0"/>
        <w:ind w:left="720"/>
        <w:rPr>
          <w:rFonts w:cs="Times New Roman"/>
          <w:szCs w:val="24"/>
        </w:rPr>
      </w:pPr>
      <w:r w:rsidRPr="00834913">
        <w:rPr>
          <w:rFonts w:cs="Times New Roman"/>
          <w:b/>
          <w:szCs w:val="24"/>
        </w:rPr>
        <w:t>4.4.2</w:t>
      </w:r>
      <w:r w:rsidR="00307A7E" w:rsidRPr="00834913">
        <w:rPr>
          <w:rFonts w:cs="Times New Roman"/>
          <w:szCs w:val="24"/>
        </w:rPr>
        <w:t xml:space="preserve"> Use a </w:t>
      </w:r>
      <w:r w:rsidR="005468B8">
        <w:rPr>
          <w:rFonts w:cs="Times New Roman"/>
          <w:szCs w:val="24"/>
        </w:rPr>
        <w:t>forensic software</w:t>
      </w:r>
      <w:r w:rsidR="00307A7E" w:rsidRPr="00834913">
        <w:rPr>
          <w:rFonts w:cs="Times New Roman"/>
          <w:szCs w:val="24"/>
        </w:rPr>
        <w:t xml:space="preserve"> </w:t>
      </w:r>
      <w:r w:rsidR="001B5E51">
        <w:rPr>
          <w:rFonts w:cs="Times New Roman"/>
          <w:szCs w:val="24"/>
        </w:rPr>
        <w:t>and</w:t>
      </w:r>
      <w:r w:rsidR="00307A7E" w:rsidRPr="00834913">
        <w:rPr>
          <w:rFonts w:cs="Times New Roman"/>
          <w:szCs w:val="24"/>
        </w:rPr>
        <w:t xml:space="preserve"> hardware </w:t>
      </w:r>
      <w:r w:rsidR="009E7942">
        <w:rPr>
          <w:rFonts w:cs="Times New Roman"/>
          <w:szCs w:val="24"/>
        </w:rPr>
        <w:t xml:space="preserve">to </w:t>
      </w:r>
      <w:r w:rsidR="009E7942" w:rsidRPr="00834913">
        <w:rPr>
          <w:rFonts w:cs="Times New Roman"/>
          <w:szCs w:val="24"/>
        </w:rPr>
        <w:t>wip</w:t>
      </w:r>
      <w:r w:rsidR="009E7942">
        <w:rPr>
          <w:rFonts w:cs="Times New Roman"/>
          <w:szCs w:val="24"/>
        </w:rPr>
        <w:t>e</w:t>
      </w:r>
      <w:r w:rsidR="009E7942" w:rsidRPr="00834913">
        <w:rPr>
          <w:rFonts w:cs="Times New Roman"/>
          <w:szCs w:val="24"/>
        </w:rPr>
        <w:t xml:space="preserve"> </w:t>
      </w:r>
      <w:r w:rsidR="009E7942">
        <w:rPr>
          <w:rFonts w:cs="Times New Roman"/>
          <w:szCs w:val="24"/>
        </w:rPr>
        <w:t>and</w:t>
      </w:r>
      <w:r w:rsidR="00307A7E" w:rsidRPr="00834913">
        <w:rPr>
          <w:rFonts w:cs="Times New Roman"/>
          <w:szCs w:val="24"/>
        </w:rPr>
        <w:t xml:space="preserve"> overwrite all data </w:t>
      </w:r>
      <w:r w:rsidR="009E7942">
        <w:rPr>
          <w:rFonts w:cs="Times New Roman"/>
          <w:szCs w:val="24"/>
        </w:rPr>
        <w:t>on</w:t>
      </w:r>
      <w:r w:rsidR="009E7942" w:rsidRPr="00834913">
        <w:rPr>
          <w:rFonts w:cs="Times New Roman"/>
          <w:szCs w:val="24"/>
        </w:rPr>
        <w:t xml:space="preserve"> </w:t>
      </w:r>
      <w:r w:rsidR="00307A7E" w:rsidRPr="00834913">
        <w:rPr>
          <w:rFonts w:cs="Times New Roman"/>
          <w:szCs w:val="24"/>
        </w:rPr>
        <w:t xml:space="preserve">the </w:t>
      </w:r>
      <w:r w:rsidR="00E92EF4">
        <w:rPr>
          <w:rFonts w:cs="Times New Roman"/>
          <w:szCs w:val="24"/>
        </w:rPr>
        <w:t>target media</w:t>
      </w:r>
      <w:r w:rsidR="00307A7E" w:rsidRPr="00834913">
        <w:rPr>
          <w:rFonts w:cs="Times New Roman"/>
          <w:szCs w:val="24"/>
        </w:rPr>
        <w:t xml:space="preserve">. </w:t>
      </w:r>
    </w:p>
    <w:p w:rsidR="00307A7E" w:rsidRPr="00834913" w:rsidRDefault="00FF78E0">
      <w:pPr>
        <w:spacing w:after="0"/>
        <w:ind w:firstLine="720"/>
        <w:rPr>
          <w:rFonts w:cs="Times New Roman"/>
          <w:szCs w:val="24"/>
        </w:rPr>
      </w:pPr>
      <w:r w:rsidRPr="00834913">
        <w:rPr>
          <w:rFonts w:cs="Times New Roman"/>
          <w:b/>
          <w:szCs w:val="24"/>
        </w:rPr>
        <w:t>4.4.</w:t>
      </w:r>
      <w:r w:rsidR="00BA1C71" w:rsidRPr="00834913">
        <w:rPr>
          <w:rFonts w:cs="Times New Roman"/>
          <w:b/>
          <w:szCs w:val="24"/>
        </w:rPr>
        <w:t>3</w:t>
      </w:r>
      <w:r w:rsidR="00307A7E" w:rsidRPr="00834913">
        <w:rPr>
          <w:rFonts w:cs="Times New Roman"/>
          <w:szCs w:val="24"/>
        </w:rPr>
        <w:t xml:space="preserve"> Format the </w:t>
      </w:r>
      <w:r w:rsidR="00E92EF4">
        <w:rPr>
          <w:rFonts w:cs="Times New Roman"/>
          <w:szCs w:val="24"/>
        </w:rPr>
        <w:t>target media</w:t>
      </w:r>
      <w:r w:rsidR="00307A7E" w:rsidRPr="00834913">
        <w:rPr>
          <w:rFonts w:cs="Times New Roman"/>
          <w:szCs w:val="24"/>
        </w:rPr>
        <w:t xml:space="preserve">.  </w:t>
      </w:r>
    </w:p>
    <w:p w:rsidR="00AB38F7" w:rsidRDefault="00BA1C71">
      <w:pPr>
        <w:spacing w:after="0"/>
        <w:ind w:firstLine="720"/>
        <w:rPr>
          <w:rFonts w:cs="Times New Roman"/>
          <w:szCs w:val="24"/>
        </w:rPr>
      </w:pPr>
      <w:r w:rsidRPr="00834913">
        <w:rPr>
          <w:rFonts w:cs="Times New Roman"/>
          <w:b/>
          <w:szCs w:val="24"/>
        </w:rPr>
        <w:t>4.4.4</w:t>
      </w:r>
      <w:r w:rsidR="00307A7E" w:rsidRPr="00834913">
        <w:rPr>
          <w:rFonts w:cs="Times New Roman"/>
          <w:szCs w:val="24"/>
        </w:rPr>
        <w:t xml:space="preserve"> Name the </w:t>
      </w:r>
      <w:r w:rsidR="00E92EF4">
        <w:rPr>
          <w:rFonts w:cs="Times New Roman"/>
          <w:szCs w:val="24"/>
        </w:rPr>
        <w:t>target media</w:t>
      </w:r>
      <w:r w:rsidR="00307A7E" w:rsidRPr="00834913">
        <w:rPr>
          <w:rFonts w:cs="Times New Roman"/>
          <w:szCs w:val="24"/>
        </w:rPr>
        <w:t xml:space="preserve"> </w:t>
      </w:r>
      <w:r w:rsidR="00AB38F7" w:rsidRPr="00834913">
        <w:rPr>
          <w:rFonts w:cs="Times New Roman"/>
          <w:szCs w:val="24"/>
        </w:rPr>
        <w:t>so that it can be</w:t>
      </w:r>
      <w:r w:rsidR="009E7942">
        <w:rPr>
          <w:rFonts w:cs="Times New Roman"/>
          <w:szCs w:val="24"/>
        </w:rPr>
        <w:t xml:space="preserve"> </w:t>
      </w:r>
      <w:r w:rsidR="00AB38F7" w:rsidRPr="00834913">
        <w:rPr>
          <w:rFonts w:cs="Times New Roman"/>
          <w:szCs w:val="24"/>
        </w:rPr>
        <w:t>identified.</w:t>
      </w:r>
    </w:p>
    <w:p w:rsidR="00B24D83" w:rsidRDefault="00B24D83">
      <w:pPr>
        <w:spacing w:after="0"/>
        <w:ind w:firstLine="720"/>
        <w:rPr>
          <w:rFonts w:cs="Times New Roman"/>
          <w:szCs w:val="24"/>
        </w:rPr>
      </w:pPr>
      <w:r w:rsidRPr="00204EB6">
        <w:rPr>
          <w:rFonts w:cs="Times New Roman"/>
          <w:b/>
          <w:szCs w:val="24"/>
        </w:rPr>
        <w:t>4.</w:t>
      </w:r>
      <w:r w:rsidR="000C47D4">
        <w:rPr>
          <w:rFonts w:cs="Times New Roman"/>
          <w:b/>
          <w:szCs w:val="24"/>
        </w:rPr>
        <w:t>4</w:t>
      </w:r>
      <w:r w:rsidRPr="00204EB6">
        <w:rPr>
          <w:rFonts w:cs="Times New Roman"/>
          <w:b/>
          <w:szCs w:val="24"/>
        </w:rPr>
        <w:t>.</w:t>
      </w:r>
      <w:r w:rsidR="000C47D4">
        <w:rPr>
          <w:rFonts w:cs="Times New Roman"/>
          <w:b/>
          <w:szCs w:val="24"/>
        </w:rPr>
        <w:t>5</w:t>
      </w:r>
      <w:r>
        <w:rPr>
          <w:rFonts w:cs="Times New Roman"/>
          <w:szCs w:val="24"/>
        </w:rPr>
        <w:t xml:space="preserve"> Check that the </w:t>
      </w:r>
      <w:r w:rsidR="00E92EF4">
        <w:rPr>
          <w:rFonts w:cs="Times New Roman"/>
          <w:szCs w:val="24"/>
        </w:rPr>
        <w:t>target media</w:t>
      </w:r>
      <w:r>
        <w:rPr>
          <w:rFonts w:cs="Times New Roman"/>
          <w:szCs w:val="24"/>
        </w:rPr>
        <w:t xml:space="preserve"> is wiped using </w:t>
      </w:r>
      <w:r w:rsidR="005468B8">
        <w:rPr>
          <w:rFonts w:cs="Times New Roman"/>
          <w:szCs w:val="24"/>
        </w:rPr>
        <w:t>forensic software</w:t>
      </w:r>
      <w:r>
        <w:rPr>
          <w:rFonts w:cs="Times New Roman"/>
          <w:szCs w:val="24"/>
        </w:rPr>
        <w:t xml:space="preserve"> </w:t>
      </w:r>
      <w:r w:rsidR="001B5E51">
        <w:rPr>
          <w:rFonts w:cs="Times New Roman"/>
          <w:szCs w:val="24"/>
        </w:rPr>
        <w:t xml:space="preserve">and </w:t>
      </w:r>
      <w:r>
        <w:rPr>
          <w:rFonts w:cs="Times New Roman"/>
          <w:szCs w:val="24"/>
        </w:rPr>
        <w:t>hardware</w:t>
      </w:r>
      <w:r w:rsidR="00CB1608">
        <w:rPr>
          <w:rFonts w:cs="Times New Roman"/>
          <w:szCs w:val="24"/>
        </w:rPr>
        <w:t>.</w:t>
      </w:r>
    </w:p>
    <w:p w:rsidR="00AD7945" w:rsidRPr="00834913" w:rsidRDefault="00AD7945">
      <w:pPr>
        <w:spacing w:after="0"/>
        <w:ind w:firstLine="360"/>
        <w:rPr>
          <w:rFonts w:cs="Times New Roman"/>
          <w:szCs w:val="24"/>
        </w:rPr>
      </w:pPr>
    </w:p>
    <w:p w:rsidR="002F0B2F" w:rsidRPr="00834913" w:rsidRDefault="00F92D3B">
      <w:pPr>
        <w:pStyle w:val="Heading2"/>
        <w:spacing w:before="0"/>
      </w:pPr>
      <w:bookmarkStart w:id="30" w:name="_Toc34150901"/>
      <w:r w:rsidRPr="00834913">
        <w:t xml:space="preserve">4.5 </w:t>
      </w:r>
      <w:r w:rsidR="002F0B2F" w:rsidRPr="00834913">
        <w:t>Limitations – N/A</w:t>
      </w:r>
      <w:bookmarkEnd w:id="30"/>
    </w:p>
    <w:p w:rsidR="002F0B2F" w:rsidRPr="00834913" w:rsidRDefault="002F0B2F">
      <w:pPr>
        <w:tabs>
          <w:tab w:val="left" w:pos="1080"/>
        </w:tabs>
        <w:autoSpaceDE w:val="0"/>
        <w:autoSpaceDN w:val="0"/>
        <w:adjustRightInd w:val="0"/>
        <w:spacing w:after="0" w:line="240" w:lineRule="auto"/>
        <w:contextualSpacing/>
        <w:rPr>
          <w:rFonts w:cs="Times New Roman"/>
          <w:szCs w:val="24"/>
        </w:rPr>
      </w:pPr>
    </w:p>
    <w:p w:rsidR="002F0B2F" w:rsidRPr="00834913" w:rsidRDefault="00F92D3B">
      <w:pPr>
        <w:pStyle w:val="Heading2"/>
        <w:spacing w:before="0"/>
      </w:pPr>
      <w:bookmarkStart w:id="31" w:name="_Toc34150902"/>
      <w:r w:rsidRPr="00834913">
        <w:t xml:space="preserve">4.6 </w:t>
      </w:r>
      <w:r w:rsidR="002F0B2F" w:rsidRPr="00834913">
        <w:t>Safety - N/A</w:t>
      </w:r>
      <w:bookmarkEnd w:id="31"/>
    </w:p>
    <w:p w:rsidR="002F0B2F" w:rsidRPr="00834913" w:rsidRDefault="002F0B2F">
      <w:pPr>
        <w:pStyle w:val="ListParagraph"/>
        <w:autoSpaceDE w:val="0"/>
        <w:autoSpaceDN w:val="0"/>
        <w:adjustRightInd w:val="0"/>
        <w:spacing w:after="0" w:line="240" w:lineRule="auto"/>
        <w:ind w:left="0"/>
        <w:rPr>
          <w:rFonts w:cs="Times New Roman"/>
          <w:b/>
          <w:bCs/>
          <w:szCs w:val="24"/>
        </w:rPr>
      </w:pPr>
    </w:p>
    <w:p w:rsidR="009F666F" w:rsidRDefault="009F666F">
      <w:pPr>
        <w:pStyle w:val="Heading2"/>
        <w:spacing w:before="0"/>
      </w:pPr>
      <w:bookmarkStart w:id="32" w:name="_Toc34150903"/>
      <w:r>
        <w:t xml:space="preserve">4.7 </w:t>
      </w:r>
      <w:r w:rsidR="002F0B2F" w:rsidRPr="00834913">
        <w:t>References</w:t>
      </w:r>
      <w:bookmarkEnd w:id="32"/>
      <w:r w:rsidR="002F0B2F" w:rsidRPr="00834913">
        <w:t xml:space="preserve"> </w:t>
      </w:r>
    </w:p>
    <w:p w:rsidR="00801461" w:rsidRPr="00204EB6" w:rsidRDefault="00801461">
      <w:pPr>
        <w:spacing w:after="0"/>
        <w:rPr>
          <w:i/>
          <w:iCs/>
        </w:rPr>
      </w:pPr>
    </w:p>
    <w:p w:rsidR="002F0B2F" w:rsidRPr="00204EB6" w:rsidRDefault="002F0B2F">
      <w:pPr>
        <w:spacing w:after="0"/>
        <w:rPr>
          <w:b/>
          <w:i/>
          <w:iCs/>
        </w:rPr>
      </w:pPr>
      <w:r w:rsidRPr="00204EB6">
        <w:rPr>
          <w:b/>
          <w:i/>
          <w:iCs/>
        </w:rPr>
        <w:t xml:space="preserve"> </w:t>
      </w:r>
      <w:r w:rsidRPr="00204EB6">
        <w:rPr>
          <w:i/>
          <w:iCs/>
        </w:rPr>
        <w:t xml:space="preserve">Scientific Working Group on Digital Evidence </w:t>
      </w:r>
    </w:p>
    <w:p w:rsidR="001C7984" w:rsidRDefault="001C7984" w:rsidP="00FF78E0">
      <w:pPr>
        <w:rPr>
          <w:rFonts w:cs="Times New Roman"/>
          <w:szCs w:val="24"/>
        </w:rPr>
      </w:pPr>
      <w:r>
        <w:rPr>
          <w:rFonts w:cs="Times New Roman"/>
          <w:szCs w:val="24"/>
        </w:rPr>
        <w:br w:type="page"/>
      </w:r>
    </w:p>
    <w:p w:rsidR="00307A7E" w:rsidRPr="00834913" w:rsidRDefault="00307A7E" w:rsidP="00FF78E0">
      <w:pPr>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Pr>
                <w:rFonts w:cs="Times New Roman"/>
                <w:szCs w:val="24"/>
              </w:rPr>
              <w:br w:type="page"/>
            </w:r>
            <w:r w:rsidRPr="00D916EB">
              <w:rPr>
                <w:rFonts w:ascii="Calibri" w:eastAsia="Calibri" w:hAnsi="Calibri"/>
                <w:b/>
              </w:rPr>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1C48BA" w:rsidRPr="00D916EB" w:rsidTr="001C48BA">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1C48BA" w:rsidRPr="00D916EB" w:rsidRDefault="001C48BA" w:rsidP="001C48BA">
            <w:pPr>
              <w:rPr>
                <w:rFonts w:ascii="Calibri" w:eastAsia="Calibri" w:hAnsi="Calibri"/>
              </w:rPr>
            </w:pPr>
            <w:r>
              <w:rPr>
                <w:rFonts w:ascii="Arial" w:hAnsi="Arial" w:cs="Arial"/>
              </w:rPr>
              <w:t>3/10/20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1C48BA" w:rsidRPr="00D916EB" w:rsidRDefault="001C48BA" w:rsidP="001C48BA">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1C48BA" w:rsidRPr="00D916EB" w:rsidRDefault="001C48BA" w:rsidP="001C48BA">
            <w:pPr>
              <w:rPr>
                <w:rFonts w:ascii="Calibri" w:eastAsia="Calibri" w:hAnsi="Calibri"/>
              </w:rPr>
            </w:pPr>
            <w:r>
              <w:rPr>
                <w:rFonts w:ascii="Calibri" w:eastAsia="Calibri" w:hAnsi="Calibri"/>
              </w:rPr>
              <w:t>Released new technical procedures manual.</w:t>
            </w: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bl>
    <w:p w:rsidR="00801F3C" w:rsidRDefault="00801F3C" w:rsidP="00307A7E">
      <w:pPr>
        <w:rPr>
          <w:rFonts w:cs="Times New Roman"/>
          <w:szCs w:val="24"/>
        </w:rPr>
      </w:pPr>
    </w:p>
    <w:p w:rsidR="007463AE" w:rsidRDefault="007463AE" w:rsidP="00307A7E">
      <w:pPr>
        <w:rPr>
          <w:rFonts w:cs="Times New Roman"/>
          <w:szCs w:val="24"/>
        </w:rPr>
        <w:sectPr w:rsidR="007463AE" w:rsidSect="00834913">
          <w:headerReference w:type="default" r:id="rId14"/>
          <w:pgSz w:w="12240" w:h="15840"/>
          <w:pgMar w:top="2448" w:right="1440" w:bottom="1440" w:left="1440" w:header="720" w:footer="720" w:gutter="0"/>
          <w:cols w:space="720"/>
          <w:docGrid w:linePitch="360"/>
        </w:sectPr>
      </w:pPr>
    </w:p>
    <w:p w:rsidR="00C03D65" w:rsidRPr="00834913" w:rsidRDefault="00FF78E0" w:rsidP="00834913">
      <w:pPr>
        <w:pStyle w:val="Heading1"/>
      </w:pPr>
      <w:bookmarkStart w:id="33" w:name="_Toc34150904"/>
      <w:r w:rsidRPr="00834913">
        <w:lastRenderedPageBreak/>
        <w:t xml:space="preserve">Chapter 5: </w:t>
      </w:r>
      <w:r w:rsidR="00C03D65" w:rsidRPr="00834913">
        <w:t>Write Protecti</w:t>
      </w:r>
      <w:r w:rsidR="00890082">
        <w:t>on</w:t>
      </w:r>
      <w:bookmarkEnd w:id="33"/>
    </w:p>
    <w:p w:rsidR="00C03D65" w:rsidRPr="00834913" w:rsidRDefault="00C03D65" w:rsidP="00C03D65">
      <w:pPr>
        <w:autoSpaceDE w:val="0"/>
        <w:autoSpaceDN w:val="0"/>
        <w:adjustRightInd w:val="0"/>
        <w:spacing w:after="0" w:line="240" w:lineRule="auto"/>
        <w:contextualSpacing/>
        <w:rPr>
          <w:rFonts w:cs="Times New Roman"/>
          <w:b/>
          <w:bCs/>
          <w:color w:val="000000"/>
          <w:szCs w:val="24"/>
        </w:rPr>
      </w:pPr>
    </w:p>
    <w:p w:rsidR="00C03D65" w:rsidRPr="00834913" w:rsidRDefault="00FF78E0">
      <w:pPr>
        <w:pStyle w:val="Heading2"/>
        <w:spacing w:before="0"/>
      </w:pPr>
      <w:bookmarkStart w:id="34" w:name="_Toc34150905"/>
      <w:r w:rsidRPr="00834913">
        <w:t>5.1</w:t>
      </w:r>
      <w:r w:rsidR="00C03D65" w:rsidRPr="00834913">
        <w:t xml:space="preserve"> Purpose</w:t>
      </w:r>
      <w:bookmarkEnd w:id="34"/>
    </w:p>
    <w:p w:rsidR="00C03D65" w:rsidRPr="00834913" w:rsidRDefault="00C03D65">
      <w:pPr>
        <w:autoSpaceDE w:val="0"/>
        <w:autoSpaceDN w:val="0"/>
        <w:adjustRightInd w:val="0"/>
        <w:spacing w:after="0" w:line="240" w:lineRule="auto"/>
        <w:contextualSpacing/>
        <w:rPr>
          <w:rFonts w:cs="Times New Roman"/>
          <w:color w:val="000000"/>
          <w:szCs w:val="24"/>
        </w:rPr>
      </w:pPr>
    </w:p>
    <w:p w:rsidR="00C03D65" w:rsidRPr="00834913" w:rsidRDefault="00C03D65">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 xml:space="preserve">The purpose of this procedure is to </w:t>
      </w:r>
      <w:r w:rsidR="00CC6CB6">
        <w:rPr>
          <w:rFonts w:cs="Times New Roman"/>
          <w:color w:val="000000"/>
          <w:szCs w:val="24"/>
        </w:rPr>
        <w:t>ensure</w:t>
      </w:r>
      <w:r w:rsidRPr="00834913">
        <w:rPr>
          <w:rFonts w:cs="Times New Roman"/>
          <w:color w:val="000000"/>
          <w:szCs w:val="24"/>
        </w:rPr>
        <w:t xml:space="preserve"> the integrity </w:t>
      </w:r>
      <w:r w:rsidR="0040317C">
        <w:rPr>
          <w:rFonts w:cs="Times New Roman"/>
          <w:color w:val="000000"/>
          <w:szCs w:val="24"/>
        </w:rPr>
        <w:t xml:space="preserve">and prevent </w:t>
      </w:r>
      <w:r w:rsidR="00CC6CB6">
        <w:rPr>
          <w:rFonts w:cs="Times New Roman"/>
          <w:color w:val="000000"/>
          <w:szCs w:val="24"/>
        </w:rPr>
        <w:t xml:space="preserve">the </w:t>
      </w:r>
      <w:r w:rsidR="0040317C">
        <w:rPr>
          <w:rFonts w:cs="Times New Roman"/>
          <w:color w:val="000000"/>
          <w:szCs w:val="24"/>
        </w:rPr>
        <w:t xml:space="preserve">alteration of </w:t>
      </w:r>
      <w:r w:rsidR="00A43090">
        <w:rPr>
          <w:rFonts w:cs="Times New Roman"/>
          <w:color w:val="000000"/>
          <w:szCs w:val="24"/>
        </w:rPr>
        <w:t xml:space="preserve">digital </w:t>
      </w:r>
      <w:r w:rsidRPr="00834913">
        <w:rPr>
          <w:rFonts w:cs="Times New Roman"/>
          <w:color w:val="000000"/>
          <w:szCs w:val="24"/>
        </w:rPr>
        <w:t xml:space="preserve">evidence during </w:t>
      </w:r>
      <w:r w:rsidR="0040317C">
        <w:rPr>
          <w:rFonts w:cs="Times New Roman"/>
          <w:color w:val="000000"/>
          <w:szCs w:val="24"/>
        </w:rPr>
        <w:t xml:space="preserve">forensic </w:t>
      </w:r>
      <w:r w:rsidRPr="00834913">
        <w:rPr>
          <w:rFonts w:cs="Times New Roman"/>
          <w:color w:val="000000"/>
          <w:szCs w:val="24"/>
        </w:rPr>
        <w:t>examination</w:t>
      </w:r>
      <w:r w:rsidR="00A43090">
        <w:rPr>
          <w:rFonts w:cs="Times New Roman"/>
          <w:color w:val="000000"/>
          <w:szCs w:val="24"/>
        </w:rPr>
        <w:t xml:space="preserve"> and extractions</w:t>
      </w:r>
      <w:r w:rsidRPr="00834913">
        <w:rPr>
          <w:rFonts w:cs="Times New Roman"/>
          <w:color w:val="000000"/>
          <w:szCs w:val="24"/>
        </w:rPr>
        <w:t>.</w:t>
      </w:r>
    </w:p>
    <w:p w:rsidR="00C03D65" w:rsidRPr="00834913" w:rsidRDefault="00C03D65">
      <w:pPr>
        <w:autoSpaceDE w:val="0"/>
        <w:autoSpaceDN w:val="0"/>
        <w:adjustRightInd w:val="0"/>
        <w:spacing w:after="0" w:line="240" w:lineRule="auto"/>
        <w:contextualSpacing/>
        <w:rPr>
          <w:rFonts w:cs="Times New Roman"/>
          <w:b/>
          <w:bCs/>
          <w:color w:val="000000"/>
          <w:szCs w:val="24"/>
        </w:rPr>
      </w:pPr>
    </w:p>
    <w:p w:rsidR="00C03D65" w:rsidRPr="00834913" w:rsidRDefault="00FF78E0">
      <w:pPr>
        <w:pStyle w:val="Heading2"/>
        <w:spacing w:before="0"/>
      </w:pPr>
      <w:bookmarkStart w:id="35" w:name="_Toc34150906"/>
      <w:r w:rsidRPr="00834913">
        <w:t>5</w:t>
      </w:r>
      <w:r w:rsidR="00C03D65" w:rsidRPr="00834913">
        <w:t>.2 Scope</w:t>
      </w:r>
      <w:bookmarkEnd w:id="35"/>
    </w:p>
    <w:p w:rsidR="00C03D65" w:rsidRPr="00834913" w:rsidRDefault="00C03D65">
      <w:pPr>
        <w:autoSpaceDE w:val="0"/>
        <w:autoSpaceDN w:val="0"/>
        <w:adjustRightInd w:val="0"/>
        <w:spacing w:after="0" w:line="240" w:lineRule="auto"/>
        <w:contextualSpacing/>
        <w:rPr>
          <w:rFonts w:cs="Times New Roman"/>
          <w:color w:val="000000"/>
          <w:szCs w:val="24"/>
        </w:rPr>
      </w:pPr>
    </w:p>
    <w:p w:rsidR="00C03D65" w:rsidRPr="00834913" w:rsidRDefault="00C03D65">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This procedure applies</w:t>
      </w:r>
      <w:r w:rsidR="00C202BE">
        <w:rPr>
          <w:rFonts w:cs="Times New Roman"/>
          <w:color w:val="000000"/>
          <w:szCs w:val="24"/>
        </w:rPr>
        <w:t xml:space="preserve"> to all digital evidence</w:t>
      </w:r>
      <w:r w:rsidRPr="00834913">
        <w:rPr>
          <w:rFonts w:cs="Times New Roman"/>
          <w:color w:val="000000"/>
          <w:szCs w:val="24"/>
        </w:rPr>
        <w:t>.</w:t>
      </w:r>
    </w:p>
    <w:p w:rsidR="00C03D65" w:rsidRPr="00834913" w:rsidRDefault="00C03D65">
      <w:pPr>
        <w:autoSpaceDE w:val="0"/>
        <w:autoSpaceDN w:val="0"/>
        <w:adjustRightInd w:val="0"/>
        <w:spacing w:after="0" w:line="240" w:lineRule="auto"/>
        <w:contextualSpacing/>
        <w:rPr>
          <w:rFonts w:cs="Times New Roman"/>
          <w:b/>
          <w:bCs/>
          <w:color w:val="000000"/>
          <w:szCs w:val="24"/>
        </w:rPr>
      </w:pPr>
    </w:p>
    <w:p w:rsidR="00C03D65" w:rsidRPr="00834913" w:rsidRDefault="00834913">
      <w:pPr>
        <w:pStyle w:val="Heading2"/>
        <w:spacing w:before="0"/>
      </w:pPr>
      <w:bookmarkStart w:id="36" w:name="_Toc34150907"/>
      <w:r>
        <w:t xml:space="preserve">5.3. </w:t>
      </w:r>
      <w:r w:rsidR="004643CE">
        <w:t>Equipment</w:t>
      </w:r>
      <w:bookmarkEnd w:id="36"/>
    </w:p>
    <w:p w:rsidR="00FF78E0" w:rsidRPr="00834913" w:rsidRDefault="00FF78E0">
      <w:pPr>
        <w:pStyle w:val="ListParagraph"/>
        <w:autoSpaceDE w:val="0"/>
        <w:autoSpaceDN w:val="0"/>
        <w:adjustRightInd w:val="0"/>
        <w:spacing w:after="0" w:line="240" w:lineRule="auto"/>
        <w:ind w:left="360"/>
        <w:rPr>
          <w:rFonts w:cs="Times New Roman"/>
          <w:b/>
          <w:bCs/>
          <w:color w:val="000000"/>
          <w:szCs w:val="24"/>
        </w:rPr>
      </w:pPr>
    </w:p>
    <w:p w:rsidR="00FF78E0" w:rsidRPr="00834913" w:rsidRDefault="00FF78E0">
      <w:pPr>
        <w:autoSpaceDE w:val="0"/>
        <w:autoSpaceDN w:val="0"/>
        <w:adjustRightInd w:val="0"/>
        <w:spacing w:after="0" w:line="240" w:lineRule="auto"/>
        <w:ind w:firstLine="720"/>
        <w:contextualSpacing/>
        <w:rPr>
          <w:rFonts w:cs="Times New Roman"/>
          <w:color w:val="000000"/>
          <w:szCs w:val="24"/>
        </w:rPr>
      </w:pPr>
      <w:r w:rsidRPr="00834913">
        <w:rPr>
          <w:rFonts w:cs="Times New Roman"/>
          <w:b/>
          <w:color w:val="000000"/>
          <w:szCs w:val="24"/>
        </w:rPr>
        <w:t>5.3.1</w:t>
      </w:r>
      <w:r w:rsidRPr="00834913">
        <w:rPr>
          <w:rFonts w:cs="Times New Roman"/>
          <w:color w:val="000000"/>
          <w:szCs w:val="24"/>
        </w:rPr>
        <w:tab/>
      </w:r>
      <w:r w:rsidR="003D7791">
        <w:rPr>
          <w:rFonts w:cs="Times New Roman"/>
          <w:color w:val="000000"/>
          <w:szCs w:val="24"/>
        </w:rPr>
        <w:t>Forensic</w:t>
      </w:r>
      <w:r w:rsidRPr="00834913">
        <w:rPr>
          <w:rFonts w:cs="Times New Roman"/>
          <w:color w:val="000000"/>
          <w:szCs w:val="24"/>
        </w:rPr>
        <w:t xml:space="preserve"> </w:t>
      </w:r>
      <w:r w:rsidR="002E7189">
        <w:rPr>
          <w:rFonts w:cs="Times New Roman"/>
          <w:color w:val="000000"/>
          <w:szCs w:val="24"/>
        </w:rPr>
        <w:t>software and hardware</w:t>
      </w:r>
    </w:p>
    <w:p w:rsidR="00C03D65" w:rsidRPr="00834913" w:rsidRDefault="00C03D65">
      <w:pPr>
        <w:autoSpaceDE w:val="0"/>
        <w:autoSpaceDN w:val="0"/>
        <w:adjustRightInd w:val="0"/>
        <w:spacing w:after="0" w:line="240" w:lineRule="auto"/>
        <w:contextualSpacing/>
        <w:rPr>
          <w:rFonts w:cs="Times New Roman"/>
          <w:b/>
          <w:bCs/>
          <w:color w:val="000000"/>
          <w:szCs w:val="24"/>
        </w:rPr>
      </w:pPr>
    </w:p>
    <w:p w:rsidR="00C03D65" w:rsidRPr="00834913" w:rsidRDefault="00FF78E0">
      <w:pPr>
        <w:pStyle w:val="Heading2"/>
        <w:spacing w:before="0"/>
      </w:pPr>
      <w:bookmarkStart w:id="37" w:name="_Toc34150908"/>
      <w:r w:rsidRPr="00834913">
        <w:t>5.4</w:t>
      </w:r>
      <w:r w:rsidR="00C03D65" w:rsidRPr="00834913">
        <w:t xml:space="preserve"> Procedure</w:t>
      </w:r>
      <w:bookmarkEnd w:id="37"/>
    </w:p>
    <w:p w:rsidR="00C03D65" w:rsidRPr="00834913" w:rsidRDefault="00C03D65">
      <w:pPr>
        <w:autoSpaceDE w:val="0"/>
        <w:autoSpaceDN w:val="0"/>
        <w:adjustRightInd w:val="0"/>
        <w:spacing w:after="0" w:line="240" w:lineRule="auto"/>
        <w:contextualSpacing/>
        <w:rPr>
          <w:rFonts w:cs="Times New Roman"/>
          <w:color w:val="000000"/>
          <w:szCs w:val="24"/>
        </w:rPr>
      </w:pPr>
    </w:p>
    <w:p w:rsidR="00697A56" w:rsidRDefault="00FF78E0">
      <w:pPr>
        <w:autoSpaceDE w:val="0"/>
        <w:autoSpaceDN w:val="0"/>
        <w:adjustRightInd w:val="0"/>
        <w:spacing w:after="0" w:line="240" w:lineRule="auto"/>
        <w:ind w:left="720"/>
        <w:contextualSpacing/>
        <w:rPr>
          <w:rFonts w:cs="Times New Roman"/>
          <w:color w:val="000000"/>
          <w:szCs w:val="24"/>
        </w:rPr>
      </w:pPr>
      <w:r w:rsidRPr="00834913">
        <w:rPr>
          <w:rFonts w:cs="Times New Roman"/>
          <w:b/>
          <w:color w:val="000000"/>
          <w:szCs w:val="24"/>
        </w:rPr>
        <w:t>5.4.1</w:t>
      </w:r>
      <w:r w:rsidR="00577D1B" w:rsidRPr="00834913">
        <w:rPr>
          <w:rFonts w:cs="Times New Roman"/>
          <w:color w:val="000000"/>
          <w:szCs w:val="24"/>
        </w:rPr>
        <w:t xml:space="preserve"> </w:t>
      </w:r>
      <w:r w:rsidR="00C65017">
        <w:rPr>
          <w:rFonts w:cs="Times New Roman"/>
          <w:color w:val="000000"/>
          <w:szCs w:val="24"/>
        </w:rPr>
        <w:t>W</w:t>
      </w:r>
      <w:r w:rsidR="00725A22" w:rsidRPr="00834913">
        <w:rPr>
          <w:rFonts w:cs="Times New Roman"/>
          <w:color w:val="000000"/>
          <w:szCs w:val="24"/>
        </w:rPr>
        <w:t>rite-protect</w:t>
      </w:r>
      <w:r w:rsidR="00697A56">
        <w:rPr>
          <w:rFonts w:cs="Times New Roman"/>
          <w:color w:val="000000"/>
          <w:szCs w:val="24"/>
        </w:rPr>
        <w:t xml:space="preserve"> </w:t>
      </w:r>
      <w:r w:rsidR="00B86184">
        <w:rPr>
          <w:rFonts w:cs="Times New Roman"/>
          <w:color w:val="000000"/>
          <w:szCs w:val="24"/>
        </w:rPr>
        <w:t xml:space="preserve">digital </w:t>
      </w:r>
      <w:r w:rsidR="00725A22" w:rsidRPr="00834913">
        <w:rPr>
          <w:rFonts w:cs="Times New Roman"/>
          <w:color w:val="000000"/>
          <w:szCs w:val="24"/>
        </w:rPr>
        <w:t xml:space="preserve">evidence </w:t>
      </w:r>
      <w:r w:rsidR="00B86184">
        <w:rPr>
          <w:rFonts w:cs="Times New Roman"/>
          <w:color w:val="000000"/>
          <w:szCs w:val="24"/>
        </w:rPr>
        <w:t xml:space="preserve">and work with forensic images of digital evidence </w:t>
      </w:r>
      <w:r w:rsidR="00725A22" w:rsidRPr="00834913">
        <w:rPr>
          <w:rFonts w:cs="Times New Roman"/>
          <w:color w:val="000000"/>
          <w:szCs w:val="24"/>
        </w:rPr>
        <w:t>when possible</w:t>
      </w:r>
      <w:r w:rsidR="00697A56">
        <w:rPr>
          <w:rFonts w:cs="Times New Roman"/>
          <w:color w:val="000000"/>
          <w:szCs w:val="24"/>
        </w:rPr>
        <w:t>.</w:t>
      </w:r>
    </w:p>
    <w:p w:rsidR="00697A56" w:rsidRDefault="00697A56">
      <w:pPr>
        <w:autoSpaceDE w:val="0"/>
        <w:autoSpaceDN w:val="0"/>
        <w:adjustRightInd w:val="0"/>
        <w:spacing w:after="0" w:line="240" w:lineRule="auto"/>
        <w:ind w:left="720"/>
        <w:contextualSpacing/>
        <w:rPr>
          <w:rFonts w:cs="Times New Roman"/>
          <w:color w:val="000000"/>
          <w:szCs w:val="24"/>
        </w:rPr>
      </w:pPr>
    </w:p>
    <w:p w:rsidR="007901DA" w:rsidRPr="00834913" w:rsidRDefault="00697A56">
      <w:pPr>
        <w:autoSpaceDE w:val="0"/>
        <w:autoSpaceDN w:val="0"/>
        <w:adjustRightInd w:val="0"/>
        <w:spacing w:after="0" w:line="240" w:lineRule="auto"/>
        <w:ind w:left="720"/>
        <w:contextualSpacing/>
        <w:rPr>
          <w:rFonts w:cs="Times New Roman"/>
          <w:color w:val="000000"/>
          <w:szCs w:val="24"/>
        </w:rPr>
      </w:pPr>
      <w:r w:rsidRPr="00204EB6">
        <w:rPr>
          <w:rFonts w:cs="Times New Roman"/>
          <w:b/>
          <w:color w:val="000000"/>
          <w:szCs w:val="24"/>
        </w:rPr>
        <w:t>5.4.2</w:t>
      </w:r>
      <w:r>
        <w:rPr>
          <w:rFonts w:cs="Times New Roman"/>
          <w:color w:val="000000"/>
          <w:szCs w:val="24"/>
        </w:rPr>
        <w:t xml:space="preserve"> Connect write </w:t>
      </w:r>
      <w:r w:rsidR="00F80B4E">
        <w:rPr>
          <w:rFonts w:cs="Times New Roman"/>
          <w:color w:val="000000"/>
          <w:szCs w:val="24"/>
        </w:rPr>
        <w:t>protection</w:t>
      </w:r>
      <w:r>
        <w:rPr>
          <w:rFonts w:cs="Times New Roman"/>
          <w:color w:val="000000"/>
          <w:szCs w:val="24"/>
        </w:rPr>
        <w:t xml:space="preserve"> hardware or evoke write </w:t>
      </w:r>
      <w:r w:rsidR="00F80B4E">
        <w:rPr>
          <w:rFonts w:cs="Times New Roman"/>
          <w:color w:val="000000"/>
          <w:szCs w:val="24"/>
        </w:rPr>
        <w:t>protection measures</w:t>
      </w:r>
      <w:r>
        <w:rPr>
          <w:rFonts w:cs="Times New Roman"/>
          <w:color w:val="000000"/>
          <w:szCs w:val="24"/>
        </w:rPr>
        <w:t xml:space="preserve"> prior to starting a forensic examination</w:t>
      </w:r>
      <w:r w:rsidR="00475CB3">
        <w:rPr>
          <w:rFonts w:cs="Times New Roman"/>
          <w:color w:val="000000"/>
          <w:szCs w:val="24"/>
        </w:rPr>
        <w:t xml:space="preserve"> </w:t>
      </w:r>
      <w:r w:rsidR="00F80B4E">
        <w:rPr>
          <w:rFonts w:cs="Times New Roman"/>
          <w:color w:val="000000"/>
          <w:szCs w:val="24"/>
        </w:rPr>
        <w:t>or forensic extraction</w:t>
      </w:r>
      <w:r>
        <w:rPr>
          <w:rFonts w:cs="Times New Roman"/>
          <w:color w:val="000000"/>
          <w:szCs w:val="24"/>
        </w:rPr>
        <w:t>.</w:t>
      </w:r>
      <w:r w:rsidR="00725A22" w:rsidRPr="00725A22">
        <w:rPr>
          <w:rFonts w:cs="Times New Roman"/>
          <w:color w:val="000000"/>
          <w:szCs w:val="24"/>
        </w:rPr>
        <w:t xml:space="preserve"> </w:t>
      </w:r>
    </w:p>
    <w:p w:rsidR="007901DA" w:rsidRPr="00834913" w:rsidRDefault="007901DA">
      <w:pPr>
        <w:autoSpaceDE w:val="0"/>
        <w:autoSpaceDN w:val="0"/>
        <w:adjustRightInd w:val="0"/>
        <w:spacing w:after="0" w:line="240" w:lineRule="auto"/>
        <w:contextualSpacing/>
        <w:rPr>
          <w:rFonts w:cs="Times New Roman"/>
          <w:color w:val="000000"/>
          <w:szCs w:val="24"/>
        </w:rPr>
      </w:pPr>
    </w:p>
    <w:p w:rsidR="00697A56" w:rsidRDefault="00FF78E0">
      <w:pPr>
        <w:autoSpaceDE w:val="0"/>
        <w:autoSpaceDN w:val="0"/>
        <w:adjustRightInd w:val="0"/>
        <w:spacing w:after="0" w:line="240" w:lineRule="auto"/>
        <w:ind w:left="720"/>
        <w:contextualSpacing/>
        <w:rPr>
          <w:rFonts w:cs="Times New Roman"/>
          <w:szCs w:val="24"/>
        </w:rPr>
      </w:pPr>
      <w:r w:rsidRPr="00834913">
        <w:rPr>
          <w:rFonts w:cs="Times New Roman"/>
          <w:b/>
          <w:szCs w:val="24"/>
        </w:rPr>
        <w:t>5.4.</w:t>
      </w:r>
      <w:r w:rsidR="00697A56">
        <w:rPr>
          <w:rFonts w:cs="Times New Roman"/>
          <w:b/>
          <w:szCs w:val="24"/>
        </w:rPr>
        <w:t>3</w:t>
      </w:r>
      <w:r w:rsidRPr="00834913">
        <w:rPr>
          <w:rFonts w:cs="Times New Roman"/>
          <w:b/>
          <w:szCs w:val="24"/>
        </w:rPr>
        <w:t xml:space="preserve"> </w:t>
      </w:r>
      <w:r w:rsidR="00697A56">
        <w:rPr>
          <w:rFonts w:cs="Times New Roman"/>
          <w:szCs w:val="24"/>
        </w:rPr>
        <w:t xml:space="preserve">When it is </w:t>
      </w:r>
      <w:r w:rsidR="00697A56" w:rsidRPr="00834913">
        <w:rPr>
          <w:rFonts w:cs="Times New Roman"/>
          <w:szCs w:val="24"/>
        </w:rPr>
        <w:t xml:space="preserve">not possible to write protect </w:t>
      </w:r>
      <w:r w:rsidR="00C65017">
        <w:rPr>
          <w:rFonts w:cs="Times New Roman"/>
          <w:szCs w:val="24"/>
        </w:rPr>
        <w:t>digital evidence</w:t>
      </w:r>
      <w:r w:rsidR="00697A56">
        <w:rPr>
          <w:rFonts w:cs="Times New Roman"/>
          <w:szCs w:val="24"/>
        </w:rPr>
        <w:t xml:space="preserve"> </w:t>
      </w:r>
      <w:r w:rsidR="00697A56" w:rsidRPr="00834913">
        <w:rPr>
          <w:rFonts w:cs="Times New Roman"/>
          <w:szCs w:val="24"/>
        </w:rPr>
        <w:t>due to hardware configurations</w:t>
      </w:r>
      <w:r w:rsidR="00C65017">
        <w:rPr>
          <w:rFonts w:cs="Times New Roman"/>
          <w:szCs w:val="24"/>
        </w:rPr>
        <w:t xml:space="preserve">, </w:t>
      </w:r>
      <w:r w:rsidR="00697A56" w:rsidRPr="00834913">
        <w:rPr>
          <w:rFonts w:cs="Times New Roman"/>
          <w:szCs w:val="24"/>
        </w:rPr>
        <w:t>operating system</w:t>
      </w:r>
      <w:r w:rsidR="00C65017">
        <w:rPr>
          <w:rFonts w:cs="Times New Roman"/>
          <w:szCs w:val="24"/>
        </w:rPr>
        <w:t xml:space="preserve"> or other </w:t>
      </w:r>
      <w:r w:rsidR="00697A56">
        <w:rPr>
          <w:rFonts w:cs="Times New Roman"/>
          <w:szCs w:val="24"/>
        </w:rPr>
        <w:t>constraints</w:t>
      </w:r>
      <w:r w:rsidR="00697A56" w:rsidRPr="00834913">
        <w:rPr>
          <w:rFonts w:cs="Times New Roman"/>
          <w:szCs w:val="24"/>
        </w:rPr>
        <w:t xml:space="preserve"> and successfully </w:t>
      </w:r>
      <w:r w:rsidR="00697A56">
        <w:rPr>
          <w:rFonts w:cs="Times New Roman"/>
          <w:szCs w:val="24"/>
        </w:rPr>
        <w:t>image</w:t>
      </w:r>
      <w:r w:rsidR="00C65017">
        <w:rPr>
          <w:rFonts w:cs="Times New Roman"/>
          <w:szCs w:val="24"/>
        </w:rPr>
        <w:t>, examine</w:t>
      </w:r>
      <w:r w:rsidR="00697A56">
        <w:rPr>
          <w:rFonts w:cs="Times New Roman"/>
          <w:szCs w:val="24"/>
        </w:rPr>
        <w:t xml:space="preserve"> or </w:t>
      </w:r>
      <w:r w:rsidR="00697A56" w:rsidRPr="00834913">
        <w:rPr>
          <w:rFonts w:cs="Times New Roman"/>
          <w:szCs w:val="24"/>
        </w:rPr>
        <w:t xml:space="preserve">extract </w:t>
      </w:r>
      <w:r w:rsidR="00C65017">
        <w:rPr>
          <w:rFonts w:cs="Times New Roman"/>
          <w:szCs w:val="24"/>
        </w:rPr>
        <w:t>data</w:t>
      </w:r>
      <w:r w:rsidR="00697A56">
        <w:rPr>
          <w:rFonts w:cs="Times New Roman"/>
          <w:szCs w:val="24"/>
        </w:rPr>
        <w:t xml:space="preserve">, </w:t>
      </w:r>
      <w:r w:rsidR="00C65017">
        <w:rPr>
          <w:rFonts w:cs="Times New Roman"/>
          <w:szCs w:val="24"/>
        </w:rPr>
        <w:t xml:space="preserve">the digital </w:t>
      </w:r>
      <w:r w:rsidR="00C03D65" w:rsidRPr="00834913">
        <w:rPr>
          <w:rFonts w:cs="Times New Roman"/>
          <w:szCs w:val="24"/>
        </w:rPr>
        <w:t xml:space="preserve">evidence </w:t>
      </w:r>
      <w:r w:rsidR="00C65017">
        <w:rPr>
          <w:rFonts w:cs="Times New Roman"/>
          <w:szCs w:val="24"/>
        </w:rPr>
        <w:t>may be utilized to perform the forensic work requested</w:t>
      </w:r>
      <w:r w:rsidR="00C03D65" w:rsidRPr="00834913">
        <w:rPr>
          <w:rFonts w:cs="Times New Roman"/>
          <w:szCs w:val="24"/>
        </w:rPr>
        <w:t xml:space="preserve">. </w:t>
      </w:r>
    </w:p>
    <w:p w:rsidR="00697A56" w:rsidRDefault="00C03D65">
      <w:pPr>
        <w:autoSpaceDE w:val="0"/>
        <w:autoSpaceDN w:val="0"/>
        <w:adjustRightInd w:val="0"/>
        <w:spacing w:after="0" w:line="240" w:lineRule="auto"/>
        <w:ind w:left="720"/>
        <w:contextualSpacing/>
        <w:rPr>
          <w:rFonts w:cs="Times New Roman"/>
          <w:szCs w:val="24"/>
        </w:rPr>
      </w:pPr>
      <w:r w:rsidRPr="00834913">
        <w:rPr>
          <w:rFonts w:cs="Times New Roman"/>
          <w:szCs w:val="24"/>
        </w:rPr>
        <w:t xml:space="preserve"> </w:t>
      </w:r>
    </w:p>
    <w:p w:rsidR="003F3DE1" w:rsidRPr="00834913" w:rsidRDefault="00697A56">
      <w:pPr>
        <w:autoSpaceDE w:val="0"/>
        <w:autoSpaceDN w:val="0"/>
        <w:adjustRightInd w:val="0"/>
        <w:spacing w:after="0" w:line="240" w:lineRule="auto"/>
        <w:ind w:left="720"/>
        <w:contextualSpacing/>
        <w:rPr>
          <w:rFonts w:cs="Times New Roman"/>
          <w:color w:val="000000"/>
          <w:szCs w:val="24"/>
        </w:rPr>
      </w:pPr>
      <w:r w:rsidRPr="00204EB6">
        <w:rPr>
          <w:rFonts w:cs="Times New Roman"/>
          <w:b/>
          <w:szCs w:val="24"/>
        </w:rPr>
        <w:t>5.4.4</w:t>
      </w:r>
      <w:r>
        <w:rPr>
          <w:rFonts w:cs="Times New Roman"/>
          <w:szCs w:val="24"/>
        </w:rPr>
        <w:t xml:space="preserve"> </w:t>
      </w:r>
      <w:r w:rsidR="008A38AF">
        <w:rPr>
          <w:rFonts w:cs="Times New Roman"/>
          <w:szCs w:val="24"/>
        </w:rPr>
        <w:t>Digital Evidence Examiner</w:t>
      </w:r>
      <w:r w:rsidR="003F3DE1">
        <w:rPr>
          <w:rFonts w:cs="Times New Roman"/>
          <w:szCs w:val="24"/>
        </w:rPr>
        <w:t>s</w:t>
      </w:r>
      <w:r w:rsidR="00C03D65" w:rsidRPr="00834913">
        <w:rPr>
          <w:rFonts w:cs="Times New Roman"/>
          <w:szCs w:val="24"/>
        </w:rPr>
        <w:t xml:space="preserve"> will document </w:t>
      </w:r>
      <w:r w:rsidR="003F3DE1">
        <w:rPr>
          <w:rFonts w:cs="Times New Roman"/>
          <w:szCs w:val="24"/>
        </w:rPr>
        <w:t xml:space="preserve">in the case notes </w:t>
      </w:r>
      <w:r w:rsidR="00F80B4E">
        <w:rPr>
          <w:rFonts w:cs="Times New Roman"/>
          <w:szCs w:val="24"/>
        </w:rPr>
        <w:t xml:space="preserve">when a forensic image could not be </w:t>
      </w:r>
      <w:r w:rsidR="00322C2E">
        <w:rPr>
          <w:rFonts w:cs="Times New Roman"/>
          <w:szCs w:val="24"/>
        </w:rPr>
        <w:t>utilized,</w:t>
      </w:r>
      <w:r w:rsidR="00C65017">
        <w:rPr>
          <w:rFonts w:cs="Times New Roman"/>
          <w:szCs w:val="24"/>
        </w:rPr>
        <w:t xml:space="preserve"> </w:t>
      </w:r>
      <w:r w:rsidR="00F80B4E">
        <w:rPr>
          <w:rFonts w:cs="Times New Roman"/>
          <w:szCs w:val="24"/>
        </w:rPr>
        <w:t xml:space="preserve">and </w:t>
      </w:r>
      <w:r w:rsidR="00322C2E">
        <w:rPr>
          <w:rFonts w:cs="Times New Roman"/>
          <w:szCs w:val="24"/>
        </w:rPr>
        <w:t xml:space="preserve">all </w:t>
      </w:r>
      <w:r w:rsidR="00DE26D3">
        <w:rPr>
          <w:rFonts w:cs="Times New Roman"/>
          <w:szCs w:val="24"/>
        </w:rPr>
        <w:t xml:space="preserve">the </w:t>
      </w:r>
      <w:r w:rsidR="00AE2B6C">
        <w:rPr>
          <w:rFonts w:cs="Times New Roman"/>
          <w:szCs w:val="24"/>
        </w:rPr>
        <w:t xml:space="preserve">write protection methods that were </w:t>
      </w:r>
      <w:r w:rsidR="00AE2B6C">
        <w:rPr>
          <w:rFonts w:cs="Times New Roman"/>
          <w:color w:val="000000"/>
          <w:szCs w:val="24"/>
        </w:rPr>
        <w:t>attempted.</w:t>
      </w:r>
    </w:p>
    <w:p w:rsidR="00307A7E" w:rsidRPr="00834913" w:rsidRDefault="00307A7E">
      <w:pPr>
        <w:autoSpaceDE w:val="0"/>
        <w:autoSpaceDN w:val="0"/>
        <w:adjustRightInd w:val="0"/>
        <w:spacing w:after="0" w:line="240" w:lineRule="auto"/>
        <w:ind w:left="720"/>
        <w:contextualSpacing/>
        <w:rPr>
          <w:rFonts w:cs="Times New Roman"/>
          <w:szCs w:val="24"/>
        </w:rPr>
      </w:pPr>
    </w:p>
    <w:p w:rsidR="000C47D4" w:rsidRDefault="00E71198">
      <w:pPr>
        <w:pStyle w:val="Heading2"/>
        <w:spacing w:before="0"/>
      </w:pPr>
      <w:bookmarkStart w:id="38" w:name="_Toc34150909"/>
      <w:r w:rsidRPr="00204EB6">
        <w:rPr>
          <w:rStyle w:val="Heading2Char"/>
          <w:b/>
        </w:rPr>
        <w:t>5.5</w:t>
      </w:r>
      <w:r>
        <w:rPr>
          <w:rStyle w:val="Heading2Char"/>
        </w:rPr>
        <w:t xml:space="preserve"> </w:t>
      </w:r>
      <w:r>
        <w:t>Limitations</w:t>
      </w:r>
      <w:bookmarkEnd w:id="38"/>
      <w:r>
        <w:t xml:space="preserve"> </w:t>
      </w:r>
    </w:p>
    <w:p w:rsidR="00E71198" w:rsidRPr="00453414" w:rsidRDefault="00E71198">
      <w:pPr>
        <w:spacing w:after="0"/>
      </w:pPr>
    </w:p>
    <w:p w:rsidR="00EE22CA" w:rsidRDefault="00A43090">
      <w:pPr>
        <w:spacing w:after="0"/>
      </w:pPr>
      <w:r>
        <w:t xml:space="preserve">It is not </w:t>
      </w:r>
      <w:r w:rsidR="00185BCF">
        <w:t xml:space="preserve">always </w:t>
      </w:r>
      <w:r>
        <w:t xml:space="preserve">possible to write protect all digital evidence. </w:t>
      </w:r>
      <w:r w:rsidR="00E71198" w:rsidRPr="0034551D">
        <w:t>Under most circumstances it</w:t>
      </w:r>
      <w:r w:rsidR="00E71198" w:rsidRPr="00DE58C6">
        <w:t>’</w:t>
      </w:r>
      <w:r w:rsidR="00E71198" w:rsidRPr="000714A9">
        <w:t>s not possible to write protect mobile devices. Some digital evidence require</w:t>
      </w:r>
      <w:r w:rsidR="00185BCF">
        <w:t>s</w:t>
      </w:r>
      <w:r w:rsidR="00E71198" w:rsidRPr="000714A9">
        <w:t xml:space="preserve"> a two-way communication to allow access to the digital contents</w:t>
      </w:r>
      <w:r w:rsidR="00FD1D21">
        <w:t>.</w:t>
      </w:r>
      <w:r w:rsidR="00E71198" w:rsidRPr="000714A9">
        <w:t xml:space="preserve"> </w:t>
      </w:r>
    </w:p>
    <w:p w:rsidR="00A80447" w:rsidRPr="000714A9" w:rsidRDefault="00A80447">
      <w:pPr>
        <w:spacing w:after="0"/>
      </w:pPr>
    </w:p>
    <w:p w:rsidR="00AA2087" w:rsidRPr="00834913" w:rsidRDefault="000C47D4">
      <w:pPr>
        <w:pStyle w:val="Heading2"/>
        <w:spacing w:before="0"/>
      </w:pPr>
      <w:bookmarkStart w:id="39" w:name="_Toc34150910"/>
      <w:r>
        <w:t xml:space="preserve">5.6 </w:t>
      </w:r>
      <w:r w:rsidR="00AA2087" w:rsidRPr="00834913">
        <w:t>Safety - N/A</w:t>
      </w:r>
      <w:bookmarkEnd w:id="39"/>
    </w:p>
    <w:p w:rsidR="00AA2087" w:rsidRPr="00834913" w:rsidRDefault="00AA2087">
      <w:pPr>
        <w:pStyle w:val="ListParagraph"/>
        <w:autoSpaceDE w:val="0"/>
        <w:autoSpaceDN w:val="0"/>
        <w:adjustRightInd w:val="0"/>
        <w:spacing w:after="0" w:line="240" w:lineRule="auto"/>
        <w:ind w:left="0"/>
        <w:rPr>
          <w:rFonts w:cs="Times New Roman"/>
          <w:b/>
          <w:bCs/>
          <w:szCs w:val="24"/>
        </w:rPr>
      </w:pPr>
    </w:p>
    <w:p w:rsidR="005736E0" w:rsidRDefault="005736E0">
      <w:pPr>
        <w:pStyle w:val="Heading2"/>
        <w:spacing w:before="0"/>
      </w:pPr>
      <w:bookmarkStart w:id="40" w:name="_Toc34150911"/>
      <w:r>
        <w:t xml:space="preserve">5.7 </w:t>
      </w:r>
      <w:r w:rsidR="00AA2087" w:rsidRPr="00834913">
        <w:t>References</w:t>
      </w:r>
      <w:bookmarkEnd w:id="40"/>
      <w:r w:rsidR="00AA2087" w:rsidRPr="00834913">
        <w:t xml:space="preserve"> </w:t>
      </w:r>
    </w:p>
    <w:p w:rsidR="00CC7761" w:rsidRPr="002F5C7A" w:rsidRDefault="00CC7761">
      <w:pPr>
        <w:spacing w:after="0"/>
      </w:pPr>
    </w:p>
    <w:p w:rsidR="001C7984" w:rsidRDefault="00AA2087" w:rsidP="002C50AF">
      <w:pPr>
        <w:spacing w:after="0"/>
      </w:pPr>
      <w:r w:rsidRPr="00204EB6">
        <w:rPr>
          <w:i/>
          <w:iCs/>
        </w:rPr>
        <w:t xml:space="preserve">Scientific Working Group on Digital Evidence </w:t>
      </w:r>
      <w:r w:rsidR="001C7984">
        <w:br w:type="page"/>
      </w:r>
    </w:p>
    <w:p w:rsidR="00FF78E0" w:rsidRPr="00834913" w:rsidRDefault="00FF78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Pr>
                <w:rFonts w:cs="Times New Roman"/>
                <w:szCs w:val="24"/>
              </w:rPr>
              <w:br w:type="page"/>
            </w:r>
            <w:r w:rsidRPr="00D916EB">
              <w:rPr>
                <w:rFonts w:ascii="Calibri" w:eastAsia="Calibri" w:hAnsi="Calibri"/>
                <w:b/>
              </w:rPr>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1C48BA" w:rsidRPr="00D916EB" w:rsidTr="001C48BA">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1C48BA" w:rsidRPr="00D916EB" w:rsidRDefault="001C48BA" w:rsidP="001C48BA">
            <w:pPr>
              <w:rPr>
                <w:rFonts w:ascii="Calibri" w:eastAsia="Calibri" w:hAnsi="Calibri"/>
              </w:rPr>
            </w:pPr>
            <w:r>
              <w:rPr>
                <w:rFonts w:ascii="Arial" w:hAnsi="Arial" w:cs="Arial"/>
              </w:rPr>
              <w:t>3/10/20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1C48BA" w:rsidRPr="00D916EB" w:rsidRDefault="001C48BA" w:rsidP="001C48BA">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1C48BA" w:rsidRPr="00D916EB" w:rsidRDefault="001C48BA" w:rsidP="001C48BA">
            <w:pPr>
              <w:rPr>
                <w:rFonts w:ascii="Calibri" w:eastAsia="Calibri" w:hAnsi="Calibri"/>
              </w:rPr>
            </w:pPr>
            <w:r>
              <w:rPr>
                <w:rFonts w:ascii="Calibri" w:eastAsia="Calibri" w:hAnsi="Calibri"/>
              </w:rPr>
              <w:t>Released new technical procedures manual.</w:t>
            </w: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bl>
    <w:p w:rsidR="00FF78E0" w:rsidRDefault="00FF78E0" w:rsidP="0078187E">
      <w:pPr>
        <w:rPr>
          <w:rFonts w:cs="Times New Roman"/>
          <w:szCs w:val="24"/>
        </w:rPr>
      </w:pPr>
    </w:p>
    <w:p w:rsidR="007463AE" w:rsidRDefault="007463AE" w:rsidP="0078187E">
      <w:pPr>
        <w:rPr>
          <w:rFonts w:cs="Times New Roman"/>
          <w:szCs w:val="24"/>
        </w:rPr>
        <w:sectPr w:rsidR="007463AE" w:rsidSect="00834913">
          <w:headerReference w:type="default" r:id="rId15"/>
          <w:pgSz w:w="12240" w:h="15840"/>
          <w:pgMar w:top="2448" w:right="1440" w:bottom="1440" w:left="1440" w:header="720" w:footer="720" w:gutter="0"/>
          <w:cols w:space="720"/>
          <w:docGrid w:linePitch="360"/>
        </w:sectPr>
      </w:pPr>
    </w:p>
    <w:p w:rsidR="0078187E" w:rsidRPr="00834913" w:rsidRDefault="00FF78E0" w:rsidP="00834913">
      <w:pPr>
        <w:pStyle w:val="Heading1"/>
      </w:pPr>
      <w:bookmarkStart w:id="41" w:name="_Toc34150912"/>
      <w:r w:rsidRPr="00834913">
        <w:lastRenderedPageBreak/>
        <w:t>Chapter 6</w:t>
      </w:r>
      <w:r w:rsidR="0078187E" w:rsidRPr="00834913">
        <w:t xml:space="preserve">: </w:t>
      </w:r>
      <w:r w:rsidR="003959CA">
        <w:t xml:space="preserve">Forensic </w:t>
      </w:r>
      <w:r w:rsidR="0078187E" w:rsidRPr="00834913">
        <w:t>Imaging</w:t>
      </w:r>
      <w:bookmarkEnd w:id="41"/>
    </w:p>
    <w:p w:rsidR="0078187E" w:rsidRPr="00834913" w:rsidRDefault="0078187E" w:rsidP="0078187E">
      <w:pPr>
        <w:autoSpaceDE w:val="0"/>
        <w:autoSpaceDN w:val="0"/>
        <w:adjustRightInd w:val="0"/>
        <w:spacing w:after="0" w:line="240" w:lineRule="auto"/>
        <w:contextualSpacing/>
        <w:rPr>
          <w:rFonts w:cs="Times New Roman"/>
          <w:b/>
          <w:bCs/>
          <w:color w:val="000000"/>
          <w:szCs w:val="24"/>
        </w:rPr>
      </w:pPr>
    </w:p>
    <w:p w:rsidR="0078187E" w:rsidRPr="00834913" w:rsidRDefault="00FF78E0" w:rsidP="007537B9">
      <w:pPr>
        <w:pStyle w:val="Heading2"/>
        <w:spacing w:before="0"/>
      </w:pPr>
      <w:bookmarkStart w:id="42" w:name="_Toc34150913"/>
      <w:r w:rsidRPr="00834913">
        <w:t>6</w:t>
      </w:r>
      <w:r w:rsidR="0078187E" w:rsidRPr="00834913">
        <w:t>.1 Purpose</w:t>
      </w:r>
      <w:bookmarkEnd w:id="42"/>
    </w:p>
    <w:p w:rsidR="0078187E" w:rsidRPr="00834913" w:rsidRDefault="0078187E">
      <w:pPr>
        <w:autoSpaceDE w:val="0"/>
        <w:autoSpaceDN w:val="0"/>
        <w:adjustRightInd w:val="0"/>
        <w:spacing w:after="0" w:line="240" w:lineRule="auto"/>
        <w:contextualSpacing/>
        <w:rPr>
          <w:rFonts w:cs="Times New Roman"/>
          <w:color w:val="000000"/>
          <w:szCs w:val="24"/>
        </w:rPr>
      </w:pPr>
    </w:p>
    <w:p w:rsidR="0078187E" w:rsidRPr="00834913" w:rsidRDefault="0078187E">
      <w:pPr>
        <w:autoSpaceDE w:val="0"/>
        <w:autoSpaceDN w:val="0"/>
        <w:adjustRightInd w:val="0"/>
        <w:spacing w:after="0" w:line="240" w:lineRule="auto"/>
        <w:contextualSpacing/>
        <w:rPr>
          <w:rFonts w:cs="Times New Roman"/>
          <w:color w:val="000000"/>
          <w:szCs w:val="24"/>
        </w:rPr>
      </w:pPr>
      <w:bookmarkStart w:id="43" w:name="_Hlk30005237"/>
      <w:r w:rsidRPr="00834913">
        <w:rPr>
          <w:rFonts w:cs="Times New Roman"/>
          <w:color w:val="000000"/>
          <w:szCs w:val="24"/>
        </w:rPr>
        <w:t>The purpose of</w:t>
      </w:r>
      <w:r w:rsidR="00693D3A" w:rsidRPr="00834913">
        <w:rPr>
          <w:rFonts w:cs="Times New Roman"/>
          <w:color w:val="000000"/>
          <w:szCs w:val="24"/>
        </w:rPr>
        <w:t xml:space="preserve"> this procedure is</w:t>
      </w:r>
      <w:r w:rsidRPr="00834913">
        <w:rPr>
          <w:rFonts w:cs="Times New Roman"/>
          <w:color w:val="000000"/>
          <w:szCs w:val="24"/>
        </w:rPr>
        <w:t xml:space="preserve"> to </w:t>
      </w:r>
      <w:r w:rsidR="00A929AB">
        <w:rPr>
          <w:rFonts w:cs="Times New Roman"/>
          <w:color w:val="000000"/>
          <w:szCs w:val="24"/>
        </w:rPr>
        <w:t xml:space="preserve">ensure digital </w:t>
      </w:r>
      <w:r w:rsidRPr="00834913">
        <w:rPr>
          <w:rFonts w:cs="Times New Roman"/>
          <w:color w:val="000000"/>
          <w:szCs w:val="24"/>
        </w:rPr>
        <w:t xml:space="preserve">evidence </w:t>
      </w:r>
      <w:r w:rsidR="00A929AB">
        <w:rPr>
          <w:rFonts w:cs="Times New Roman"/>
          <w:color w:val="000000"/>
          <w:szCs w:val="24"/>
        </w:rPr>
        <w:t>is imaged in a forensically sound manner</w:t>
      </w:r>
      <w:r w:rsidRPr="00834913">
        <w:rPr>
          <w:rFonts w:cs="Times New Roman"/>
          <w:color w:val="000000"/>
          <w:szCs w:val="24"/>
        </w:rPr>
        <w:t>.</w:t>
      </w:r>
    </w:p>
    <w:bookmarkEnd w:id="43"/>
    <w:p w:rsidR="0078187E" w:rsidRPr="00834913" w:rsidRDefault="0078187E" w:rsidP="007537B9">
      <w:pPr>
        <w:autoSpaceDE w:val="0"/>
        <w:autoSpaceDN w:val="0"/>
        <w:adjustRightInd w:val="0"/>
        <w:spacing w:after="0" w:line="240" w:lineRule="auto"/>
        <w:contextualSpacing/>
        <w:rPr>
          <w:rFonts w:cs="Times New Roman"/>
          <w:b/>
          <w:bCs/>
          <w:color w:val="000000"/>
          <w:szCs w:val="24"/>
        </w:rPr>
      </w:pPr>
    </w:p>
    <w:p w:rsidR="0078187E" w:rsidRPr="00834913" w:rsidRDefault="00FF78E0" w:rsidP="007537B9">
      <w:pPr>
        <w:pStyle w:val="Heading2"/>
        <w:spacing w:before="0"/>
      </w:pPr>
      <w:bookmarkStart w:id="44" w:name="_Toc34150914"/>
      <w:r w:rsidRPr="00834913">
        <w:t>6</w:t>
      </w:r>
      <w:r w:rsidR="0078187E" w:rsidRPr="00834913">
        <w:t>.2 Scope</w:t>
      </w:r>
      <w:bookmarkEnd w:id="44"/>
    </w:p>
    <w:p w:rsidR="0078187E" w:rsidRPr="00834913" w:rsidRDefault="0078187E">
      <w:pPr>
        <w:autoSpaceDE w:val="0"/>
        <w:autoSpaceDN w:val="0"/>
        <w:adjustRightInd w:val="0"/>
        <w:spacing w:after="0" w:line="240" w:lineRule="auto"/>
        <w:contextualSpacing/>
        <w:rPr>
          <w:rFonts w:cs="Times New Roman"/>
          <w:color w:val="000000"/>
          <w:szCs w:val="24"/>
        </w:rPr>
      </w:pPr>
    </w:p>
    <w:p w:rsidR="0078187E" w:rsidRPr="00834913" w:rsidRDefault="0078187E">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 xml:space="preserve">This procedure </w:t>
      </w:r>
      <w:r w:rsidR="00A929AB">
        <w:rPr>
          <w:rFonts w:cs="Times New Roman"/>
          <w:color w:val="000000"/>
          <w:szCs w:val="24"/>
        </w:rPr>
        <w:t>applies to all digital evidence</w:t>
      </w:r>
      <w:r w:rsidRPr="00834913">
        <w:rPr>
          <w:rFonts w:cs="Times New Roman"/>
          <w:color w:val="000000"/>
          <w:szCs w:val="24"/>
        </w:rPr>
        <w:t xml:space="preserve"> </w:t>
      </w:r>
      <w:r w:rsidR="0087225D">
        <w:rPr>
          <w:rFonts w:cs="Times New Roman"/>
          <w:color w:val="000000"/>
          <w:szCs w:val="24"/>
        </w:rPr>
        <w:t xml:space="preserve">imaged </w:t>
      </w:r>
      <w:r w:rsidR="00A929AB">
        <w:rPr>
          <w:rFonts w:cs="Times New Roman"/>
          <w:color w:val="000000"/>
          <w:szCs w:val="24"/>
        </w:rPr>
        <w:t xml:space="preserve">for </w:t>
      </w:r>
      <w:r w:rsidR="004643CE">
        <w:rPr>
          <w:rFonts w:cs="Times New Roman"/>
          <w:color w:val="000000"/>
          <w:szCs w:val="24"/>
        </w:rPr>
        <w:t xml:space="preserve">a </w:t>
      </w:r>
      <w:r w:rsidR="0087225D">
        <w:rPr>
          <w:rFonts w:cs="Times New Roman"/>
          <w:color w:val="000000"/>
          <w:szCs w:val="24"/>
        </w:rPr>
        <w:t xml:space="preserve">forensic </w:t>
      </w:r>
      <w:r w:rsidR="00A929AB">
        <w:rPr>
          <w:rFonts w:cs="Times New Roman"/>
          <w:color w:val="000000"/>
          <w:szCs w:val="24"/>
        </w:rPr>
        <w:t>examination</w:t>
      </w:r>
      <w:r w:rsidR="0087225D">
        <w:rPr>
          <w:rFonts w:cs="Times New Roman"/>
          <w:color w:val="000000"/>
          <w:szCs w:val="24"/>
        </w:rPr>
        <w:t>.</w:t>
      </w:r>
      <w:r w:rsidR="00A929AB">
        <w:rPr>
          <w:rFonts w:cs="Times New Roman"/>
          <w:color w:val="000000"/>
          <w:szCs w:val="24"/>
        </w:rPr>
        <w:t xml:space="preserve"> </w:t>
      </w:r>
      <w:r w:rsidR="005534C1" w:rsidRPr="00834913">
        <w:rPr>
          <w:rFonts w:cs="Times New Roman"/>
          <w:color w:val="000000"/>
          <w:szCs w:val="24"/>
        </w:rPr>
        <w:t xml:space="preserve"> </w:t>
      </w:r>
    </w:p>
    <w:p w:rsidR="0078187E" w:rsidRPr="00834913" w:rsidRDefault="0078187E" w:rsidP="007537B9">
      <w:pPr>
        <w:autoSpaceDE w:val="0"/>
        <w:autoSpaceDN w:val="0"/>
        <w:adjustRightInd w:val="0"/>
        <w:spacing w:after="0" w:line="240" w:lineRule="auto"/>
        <w:contextualSpacing/>
        <w:rPr>
          <w:rFonts w:cs="Times New Roman"/>
          <w:color w:val="000000"/>
          <w:szCs w:val="24"/>
        </w:rPr>
      </w:pPr>
    </w:p>
    <w:p w:rsidR="0078187E" w:rsidRPr="00834913" w:rsidRDefault="00FF78E0" w:rsidP="007537B9">
      <w:pPr>
        <w:pStyle w:val="Heading2"/>
        <w:spacing w:before="0"/>
      </w:pPr>
      <w:bookmarkStart w:id="45" w:name="_Toc34150915"/>
      <w:r w:rsidRPr="00834913">
        <w:t>6</w:t>
      </w:r>
      <w:r w:rsidR="0078187E" w:rsidRPr="00834913">
        <w:t>.3. Equipment</w:t>
      </w:r>
      <w:bookmarkEnd w:id="45"/>
    </w:p>
    <w:p w:rsidR="00B67651" w:rsidRPr="00834913" w:rsidRDefault="00B67651">
      <w:pPr>
        <w:autoSpaceDE w:val="0"/>
        <w:autoSpaceDN w:val="0"/>
        <w:adjustRightInd w:val="0"/>
        <w:spacing w:after="0" w:line="240" w:lineRule="auto"/>
        <w:contextualSpacing/>
        <w:rPr>
          <w:rFonts w:cs="Times New Roman"/>
          <w:b/>
          <w:bCs/>
          <w:color w:val="000000"/>
          <w:szCs w:val="24"/>
        </w:rPr>
      </w:pPr>
    </w:p>
    <w:p w:rsidR="00B67651" w:rsidRPr="00204EB6" w:rsidRDefault="000C47D4">
      <w:pPr>
        <w:autoSpaceDE w:val="0"/>
        <w:autoSpaceDN w:val="0"/>
        <w:adjustRightInd w:val="0"/>
        <w:spacing w:after="0" w:line="240" w:lineRule="auto"/>
        <w:ind w:firstLine="720"/>
        <w:rPr>
          <w:rFonts w:cs="Times New Roman"/>
          <w:bCs/>
          <w:color w:val="000000"/>
          <w:szCs w:val="24"/>
        </w:rPr>
      </w:pPr>
      <w:r w:rsidRPr="00204EB6">
        <w:rPr>
          <w:rFonts w:cs="Times New Roman"/>
          <w:b/>
          <w:bCs/>
          <w:color w:val="000000"/>
          <w:szCs w:val="24"/>
        </w:rPr>
        <w:t>6.3.1</w:t>
      </w:r>
      <w:r>
        <w:rPr>
          <w:rFonts w:cs="Times New Roman"/>
          <w:bCs/>
          <w:color w:val="000000"/>
          <w:szCs w:val="24"/>
        </w:rPr>
        <w:t xml:space="preserve"> </w:t>
      </w:r>
      <w:r w:rsidR="00BE6D55">
        <w:rPr>
          <w:rFonts w:cs="Times New Roman"/>
          <w:bCs/>
          <w:color w:val="000000"/>
          <w:szCs w:val="24"/>
        </w:rPr>
        <w:t>F</w:t>
      </w:r>
      <w:r w:rsidR="00B67651" w:rsidRPr="00204EB6">
        <w:rPr>
          <w:rFonts w:cs="Times New Roman"/>
          <w:bCs/>
          <w:color w:val="000000"/>
          <w:szCs w:val="24"/>
        </w:rPr>
        <w:t xml:space="preserve">orensic </w:t>
      </w:r>
      <w:r w:rsidR="00C13C7C">
        <w:rPr>
          <w:rFonts w:cs="Times New Roman"/>
          <w:bCs/>
          <w:color w:val="000000"/>
          <w:szCs w:val="24"/>
        </w:rPr>
        <w:t>hardware and software</w:t>
      </w:r>
    </w:p>
    <w:p w:rsidR="00B67651" w:rsidRPr="00204EB6" w:rsidRDefault="000C47D4">
      <w:pPr>
        <w:autoSpaceDE w:val="0"/>
        <w:autoSpaceDN w:val="0"/>
        <w:adjustRightInd w:val="0"/>
        <w:spacing w:after="0" w:line="240" w:lineRule="auto"/>
        <w:ind w:firstLine="720"/>
        <w:rPr>
          <w:rFonts w:cs="Times New Roman"/>
          <w:bCs/>
          <w:color w:val="000000"/>
          <w:szCs w:val="24"/>
        </w:rPr>
      </w:pPr>
      <w:r w:rsidRPr="00204EB6">
        <w:rPr>
          <w:rFonts w:cs="Times New Roman"/>
          <w:b/>
          <w:bCs/>
          <w:color w:val="000000"/>
          <w:szCs w:val="24"/>
        </w:rPr>
        <w:t>6.3.</w:t>
      </w:r>
      <w:r w:rsidR="00C13C7C">
        <w:rPr>
          <w:rFonts w:cs="Times New Roman"/>
          <w:b/>
          <w:bCs/>
          <w:color w:val="000000"/>
          <w:szCs w:val="24"/>
        </w:rPr>
        <w:t xml:space="preserve">2 </w:t>
      </w:r>
      <w:r w:rsidR="00C13C7C" w:rsidRPr="00204EB6">
        <w:rPr>
          <w:rFonts w:cs="Times New Roman"/>
          <w:color w:val="000000"/>
          <w:szCs w:val="24"/>
        </w:rPr>
        <w:t>Write protection software and/or hardware</w:t>
      </w:r>
    </w:p>
    <w:p w:rsidR="000C47D4" w:rsidRDefault="000C47D4">
      <w:pPr>
        <w:autoSpaceDE w:val="0"/>
        <w:autoSpaceDN w:val="0"/>
        <w:adjustRightInd w:val="0"/>
        <w:spacing w:after="0" w:line="240" w:lineRule="auto"/>
        <w:ind w:firstLine="720"/>
        <w:rPr>
          <w:bCs/>
        </w:rPr>
      </w:pPr>
      <w:r w:rsidRPr="00204EB6">
        <w:rPr>
          <w:rFonts w:cs="Times New Roman"/>
          <w:b/>
          <w:color w:val="000000"/>
          <w:szCs w:val="24"/>
        </w:rPr>
        <w:t>6.3.3</w:t>
      </w:r>
      <w:r>
        <w:rPr>
          <w:rFonts w:cs="Times New Roman"/>
          <w:color w:val="000000"/>
          <w:szCs w:val="24"/>
        </w:rPr>
        <w:t xml:space="preserve"> </w:t>
      </w:r>
      <w:r w:rsidR="00C13C7C">
        <w:rPr>
          <w:rFonts w:cs="Times New Roman"/>
          <w:bCs/>
          <w:color w:val="000000"/>
          <w:szCs w:val="24"/>
        </w:rPr>
        <w:t>Target Media</w:t>
      </w:r>
      <w:r w:rsidR="00C13C7C" w:rsidRPr="00204EB6">
        <w:rPr>
          <w:rFonts w:cs="Times New Roman"/>
          <w:bCs/>
          <w:color w:val="000000"/>
          <w:szCs w:val="24"/>
        </w:rPr>
        <w:t xml:space="preserve">  </w:t>
      </w:r>
    </w:p>
    <w:p w:rsidR="0078187E" w:rsidRPr="00834913" w:rsidRDefault="0078187E">
      <w:pPr>
        <w:autoSpaceDE w:val="0"/>
        <w:autoSpaceDN w:val="0"/>
        <w:adjustRightInd w:val="0"/>
        <w:spacing w:after="0" w:line="240" w:lineRule="auto"/>
        <w:contextualSpacing/>
        <w:rPr>
          <w:rFonts w:cs="Times New Roman"/>
          <w:b/>
          <w:bCs/>
          <w:color w:val="000000"/>
          <w:szCs w:val="24"/>
        </w:rPr>
      </w:pPr>
    </w:p>
    <w:p w:rsidR="0078187E" w:rsidRPr="00834913" w:rsidRDefault="00FF78E0" w:rsidP="007537B9">
      <w:pPr>
        <w:pStyle w:val="Heading2"/>
        <w:spacing w:before="0"/>
      </w:pPr>
      <w:bookmarkStart w:id="46" w:name="_Toc34150916"/>
      <w:r w:rsidRPr="00834913">
        <w:t>6</w:t>
      </w:r>
      <w:r w:rsidR="0078187E" w:rsidRPr="00834913">
        <w:t>.</w:t>
      </w:r>
      <w:r w:rsidR="000C47D4">
        <w:t>4</w:t>
      </w:r>
      <w:r w:rsidR="000C47D4" w:rsidRPr="00834913">
        <w:t xml:space="preserve"> </w:t>
      </w:r>
      <w:r w:rsidR="0078187E" w:rsidRPr="00834913">
        <w:t>Procedure</w:t>
      </w:r>
      <w:bookmarkEnd w:id="46"/>
    </w:p>
    <w:p w:rsidR="0078187E" w:rsidRPr="00834913" w:rsidRDefault="0078187E">
      <w:pPr>
        <w:autoSpaceDE w:val="0"/>
        <w:autoSpaceDN w:val="0"/>
        <w:adjustRightInd w:val="0"/>
        <w:spacing w:after="0" w:line="240" w:lineRule="auto"/>
        <w:contextualSpacing/>
        <w:rPr>
          <w:rFonts w:cs="Times New Roman"/>
          <w:color w:val="000000"/>
          <w:szCs w:val="24"/>
        </w:rPr>
      </w:pPr>
    </w:p>
    <w:p w:rsidR="0049346F" w:rsidRPr="0049346F" w:rsidRDefault="00FF78E0">
      <w:pPr>
        <w:autoSpaceDE w:val="0"/>
        <w:autoSpaceDN w:val="0"/>
        <w:adjustRightInd w:val="0"/>
        <w:spacing w:after="0" w:line="240" w:lineRule="auto"/>
        <w:ind w:left="720"/>
        <w:contextualSpacing/>
        <w:rPr>
          <w:rFonts w:cs="Times New Roman"/>
          <w:color w:val="000000"/>
          <w:szCs w:val="24"/>
        </w:rPr>
      </w:pPr>
      <w:r w:rsidRPr="00834913">
        <w:rPr>
          <w:rFonts w:cs="Times New Roman"/>
          <w:b/>
          <w:color w:val="000000"/>
          <w:szCs w:val="24"/>
        </w:rPr>
        <w:t>6</w:t>
      </w:r>
      <w:r w:rsidR="0078187E" w:rsidRPr="00834913">
        <w:rPr>
          <w:rFonts w:cs="Times New Roman"/>
          <w:b/>
          <w:color w:val="000000"/>
          <w:szCs w:val="24"/>
        </w:rPr>
        <w:t>.</w:t>
      </w:r>
      <w:r w:rsidR="000C47D4">
        <w:rPr>
          <w:rFonts w:cs="Times New Roman"/>
          <w:b/>
          <w:color w:val="000000"/>
          <w:szCs w:val="24"/>
        </w:rPr>
        <w:t>4</w:t>
      </w:r>
      <w:r w:rsidR="0078187E" w:rsidRPr="00834913">
        <w:rPr>
          <w:rFonts w:cs="Times New Roman"/>
          <w:b/>
          <w:color w:val="000000"/>
          <w:szCs w:val="24"/>
        </w:rPr>
        <w:t>.1</w:t>
      </w:r>
      <w:r w:rsidR="0078187E" w:rsidRPr="00834913">
        <w:rPr>
          <w:rFonts w:cs="Times New Roman"/>
          <w:color w:val="000000"/>
          <w:szCs w:val="24"/>
        </w:rPr>
        <w:t xml:space="preserve"> </w:t>
      </w:r>
      <w:r w:rsidR="0049346F" w:rsidRPr="0049346F">
        <w:rPr>
          <w:rFonts w:cs="Times New Roman"/>
          <w:color w:val="000000"/>
          <w:szCs w:val="24"/>
        </w:rPr>
        <w:t xml:space="preserve">Attach a </w:t>
      </w:r>
      <w:r w:rsidR="00E92EF4">
        <w:rPr>
          <w:rFonts w:cs="Times New Roman"/>
          <w:color w:val="000000"/>
          <w:szCs w:val="24"/>
        </w:rPr>
        <w:t>target media</w:t>
      </w:r>
      <w:r w:rsidR="0049346F" w:rsidRPr="0049346F">
        <w:rPr>
          <w:rFonts w:cs="Times New Roman"/>
          <w:color w:val="000000"/>
          <w:szCs w:val="24"/>
        </w:rPr>
        <w:t xml:space="preserve"> into the Forensic Workstation and boot </w:t>
      </w:r>
      <w:r w:rsidR="00582EFE">
        <w:rPr>
          <w:rFonts w:cs="Times New Roman"/>
          <w:color w:val="000000"/>
          <w:szCs w:val="24"/>
        </w:rPr>
        <w:t xml:space="preserve">its </w:t>
      </w:r>
      <w:r w:rsidR="0049346F" w:rsidRPr="0049346F">
        <w:rPr>
          <w:rFonts w:cs="Times New Roman"/>
          <w:color w:val="000000"/>
          <w:szCs w:val="24"/>
        </w:rPr>
        <w:t xml:space="preserve">operating system </w:t>
      </w:r>
    </w:p>
    <w:p w:rsidR="0078187E" w:rsidRPr="00834913" w:rsidRDefault="0049346F">
      <w:pPr>
        <w:autoSpaceDE w:val="0"/>
        <w:autoSpaceDN w:val="0"/>
        <w:adjustRightInd w:val="0"/>
        <w:spacing w:after="0" w:line="240" w:lineRule="auto"/>
        <w:ind w:left="720"/>
        <w:contextualSpacing/>
        <w:rPr>
          <w:rFonts w:cs="Times New Roman"/>
          <w:color w:val="000000"/>
          <w:szCs w:val="24"/>
        </w:rPr>
      </w:pPr>
      <w:r w:rsidRPr="0049346F">
        <w:rPr>
          <w:rFonts w:cs="Times New Roman"/>
          <w:color w:val="000000"/>
          <w:szCs w:val="24"/>
        </w:rPr>
        <w:t xml:space="preserve">or attach the </w:t>
      </w:r>
      <w:r w:rsidR="00E92EF4">
        <w:rPr>
          <w:rFonts w:cs="Times New Roman"/>
          <w:color w:val="000000"/>
          <w:szCs w:val="24"/>
        </w:rPr>
        <w:t>target media</w:t>
      </w:r>
      <w:r w:rsidRPr="0049346F">
        <w:rPr>
          <w:rFonts w:cs="Times New Roman"/>
          <w:color w:val="000000"/>
          <w:szCs w:val="24"/>
        </w:rPr>
        <w:t xml:space="preserve"> to the evidence computer if using a Linux boot disc to export an evidence image.</w:t>
      </w:r>
      <w:r w:rsidRPr="00834913" w:rsidDel="005B5264">
        <w:rPr>
          <w:rFonts w:cs="Times New Roman"/>
          <w:color w:val="000000"/>
          <w:szCs w:val="24"/>
        </w:rPr>
        <w:t xml:space="preserve"> </w:t>
      </w:r>
    </w:p>
    <w:p w:rsidR="0078187E" w:rsidRPr="00834913" w:rsidRDefault="0078187E">
      <w:pPr>
        <w:autoSpaceDE w:val="0"/>
        <w:autoSpaceDN w:val="0"/>
        <w:adjustRightInd w:val="0"/>
        <w:spacing w:after="0" w:line="240" w:lineRule="auto"/>
        <w:contextualSpacing/>
        <w:rPr>
          <w:rFonts w:cs="Times New Roman"/>
          <w:color w:val="000000"/>
          <w:szCs w:val="24"/>
        </w:rPr>
      </w:pPr>
    </w:p>
    <w:p w:rsidR="0049346F" w:rsidRPr="00834913" w:rsidRDefault="00FF78E0">
      <w:pPr>
        <w:autoSpaceDE w:val="0"/>
        <w:autoSpaceDN w:val="0"/>
        <w:adjustRightInd w:val="0"/>
        <w:spacing w:after="0" w:line="240" w:lineRule="auto"/>
        <w:ind w:left="720"/>
        <w:contextualSpacing/>
        <w:rPr>
          <w:rFonts w:cs="Times New Roman"/>
          <w:color w:val="000000"/>
          <w:szCs w:val="24"/>
        </w:rPr>
      </w:pPr>
      <w:r w:rsidRPr="00834913">
        <w:rPr>
          <w:rFonts w:cs="Times New Roman"/>
          <w:b/>
          <w:color w:val="000000"/>
          <w:szCs w:val="24"/>
        </w:rPr>
        <w:t>6</w:t>
      </w:r>
      <w:r w:rsidR="0078187E" w:rsidRPr="00834913">
        <w:rPr>
          <w:rFonts w:cs="Times New Roman"/>
          <w:b/>
          <w:color w:val="000000"/>
          <w:szCs w:val="24"/>
        </w:rPr>
        <w:t>.</w:t>
      </w:r>
      <w:r w:rsidR="000C47D4">
        <w:rPr>
          <w:rFonts w:cs="Times New Roman"/>
          <w:b/>
          <w:color w:val="000000"/>
          <w:szCs w:val="24"/>
        </w:rPr>
        <w:t>4</w:t>
      </w:r>
      <w:r w:rsidR="0078187E" w:rsidRPr="00834913">
        <w:rPr>
          <w:rFonts w:cs="Times New Roman"/>
          <w:b/>
          <w:color w:val="000000"/>
          <w:szCs w:val="24"/>
        </w:rPr>
        <w:t>.2</w:t>
      </w:r>
      <w:r w:rsidR="0078187E" w:rsidRPr="00834913">
        <w:rPr>
          <w:rFonts w:cs="Times New Roman"/>
          <w:color w:val="000000"/>
          <w:szCs w:val="24"/>
        </w:rPr>
        <w:t xml:space="preserve"> </w:t>
      </w:r>
      <w:r w:rsidR="00271C26">
        <w:rPr>
          <w:rFonts w:cs="Times New Roman"/>
          <w:color w:val="000000"/>
          <w:szCs w:val="24"/>
        </w:rPr>
        <w:t xml:space="preserve">Connect write protection hardware or evoke write protection measures prior </w:t>
      </w:r>
      <w:r w:rsidR="0049346F" w:rsidRPr="005B5264">
        <w:rPr>
          <w:rFonts w:cs="Times New Roman"/>
          <w:color w:val="000000"/>
          <w:szCs w:val="24"/>
        </w:rPr>
        <w:t>to starting a forensic examination of the computing device or digital storage device</w:t>
      </w:r>
      <w:r w:rsidR="0049346F">
        <w:rPr>
          <w:rFonts w:cs="Times New Roman"/>
          <w:color w:val="000000"/>
          <w:szCs w:val="24"/>
        </w:rPr>
        <w:t>.</w:t>
      </w:r>
      <w:r w:rsidR="0049346F" w:rsidRPr="005B5264">
        <w:rPr>
          <w:rFonts w:cs="Times New Roman"/>
          <w:color w:val="000000"/>
          <w:szCs w:val="24"/>
        </w:rPr>
        <w:t xml:space="preserve"> </w:t>
      </w:r>
    </w:p>
    <w:p w:rsidR="0078187E" w:rsidRPr="00834913" w:rsidRDefault="0078187E">
      <w:pPr>
        <w:autoSpaceDE w:val="0"/>
        <w:autoSpaceDN w:val="0"/>
        <w:adjustRightInd w:val="0"/>
        <w:spacing w:after="0" w:line="240" w:lineRule="auto"/>
        <w:ind w:left="720"/>
        <w:contextualSpacing/>
        <w:rPr>
          <w:rFonts w:cs="Times New Roman"/>
          <w:color w:val="000000"/>
          <w:szCs w:val="24"/>
        </w:rPr>
      </w:pPr>
    </w:p>
    <w:p w:rsidR="00804EB6" w:rsidRDefault="00FF78E0">
      <w:pPr>
        <w:autoSpaceDE w:val="0"/>
        <w:autoSpaceDN w:val="0"/>
        <w:adjustRightInd w:val="0"/>
        <w:spacing w:after="0" w:line="240" w:lineRule="auto"/>
        <w:ind w:left="720"/>
        <w:contextualSpacing/>
        <w:rPr>
          <w:rFonts w:cs="Times New Roman"/>
          <w:color w:val="000000"/>
          <w:szCs w:val="24"/>
        </w:rPr>
      </w:pPr>
      <w:r w:rsidRPr="00834913">
        <w:rPr>
          <w:rFonts w:cs="Times New Roman"/>
          <w:b/>
          <w:color w:val="000000"/>
          <w:szCs w:val="24"/>
        </w:rPr>
        <w:t>6</w:t>
      </w:r>
      <w:r w:rsidR="0078187E" w:rsidRPr="00834913">
        <w:rPr>
          <w:rFonts w:cs="Times New Roman"/>
          <w:b/>
          <w:color w:val="000000"/>
          <w:szCs w:val="24"/>
        </w:rPr>
        <w:t>.</w:t>
      </w:r>
      <w:r w:rsidR="000C47D4">
        <w:rPr>
          <w:rFonts w:cs="Times New Roman"/>
          <w:b/>
          <w:color w:val="000000"/>
          <w:szCs w:val="24"/>
        </w:rPr>
        <w:t>4</w:t>
      </w:r>
      <w:r w:rsidR="0078187E" w:rsidRPr="00834913">
        <w:rPr>
          <w:rFonts w:cs="Times New Roman"/>
          <w:b/>
          <w:color w:val="000000"/>
          <w:szCs w:val="24"/>
        </w:rPr>
        <w:t>.3</w:t>
      </w:r>
      <w:r w:rsidR="0078187E" w:rsidRPr="00834913">
        <w:rPr>
          <w:rFonts w:cs="Times New Roman"/>
          <w:color w:val="000000"/>
          <w:szCs w:val="24"/>
        </w:rPr>
        <w:t xml:space="preserve"> Obtain a</w:t>
      </w:r>
      <w:r w:rsidR="00751CD1">
        <w:rPr>
          <w:rFonts w:cs="Times New Roman"/>
          <w:color w:val="000000"/>
          <w:szCs w:val="24"/>
        </w:rPr>
        <w:t xml:space="preserve"> forensic </w:t>
      </w:r>
      <w:r w:rsidR="0078187E" w:rsidRPr="00834913">
        <w:rPr>
          <w:rFonts w:cs="Times New Roman"/>
          <w:color w:val="000000"/>
          <w:szCs w:val="24"/>
        </w:rPr>
        <w:t xml:space="preserve">image of the </w:t>
      </w:r>
      <w:r w:rsidR="00804EB6">
        <w:rPr>
          <w:rFonts w:cs="Times New Roman"/>
          <w:color w:val="000000"/>
          <w:szCs w:val="24"/>
        </w:rPr>
        <w:t xml:space="preserve">digital </w:t>
      </w:r>
      <w:r w:rsidR="0078187E" w:rsidRPr="00834913">
        <w:rPr>
          <w:rFonts w:cs="Times New Roman"/>
          <w:color w:val="000000"/>
          <w:szCs w:val="24"/>
        </w:rPr>
        <w:t>evidence using</w:t>
      </w:r>
      <w:r w:rsidR="00CE3CE5" w:rsidRPr="00834913">
        <w:rPr>
          <w:rFonts w:cs="Times New Roman"/>
          <w:color w:val="000000"/>
          <w:szCs w:val="24"/>
        </w:rPr>
        <w:t xml:space="preserve"> </w:t>
      </w:r>
      <w:r w:rsidR="005468B8">
        <w:rPr>
          <w:rFonts w:cs="Times New Roman"/>
          <w:color w:val="000000"/>
          <w:szCs w:val="24"/>
        </w:rPr>
        <w:t>forensic software</w:t>
      </w:r>
      <w:r w:rsidR="0078187E" w:rsidRPr="00834913">
        <w:rPr>
          <w:rFonts w:cs="Times New Roman"/>
          <w:color w:val="000000"/>
          <w:szCs w:val="24"/>
        </w:rPr>
        <w:t xml:space="preserve"> and save the forensic image to the </w:t>
      </w:r>
      <w:r w:rsidR="00E92EF4">
        <w:rPr>
          <w:rFonts w:cs="Times New Roman"/>
          <w:color w:val="000000"/>
          <w:szCs w:val="24"/>
        </w:rPr>
        <w:t>target media</w:t>
      </w:r>
      <w:r w:rsidR="0078187E" w:rsidRPr="00834913">
        <w:rPr>
          <w:rFonts w:cs="Times New Roman"/>
          <w:color w:val="000000"/>
          <w:szCs w:val="24"/>
        </w:rPr>
        <w:t xml:space="preserve">. </w:t>
      </w:r>
    </w:p>
    <w:p w:rsidR="00804EB6" w:rsidRDefault="00804EB6">
      <w:pPr>
        <w:autoSpaceDE w:val="0"/>
        <w:autoSpaceDN w:val="0"/>
        <w:adjustRightInd w:val="0"/>
        <w:spacing w:after="0" w:line="240" w:lineRule="auto"/>
        <w:ind w:left="720"/>
        <w:contextualSpacing/>
        <w:rPr>
          <w:rFonts w:cs="Times New Roman"/>
          <w:color w:val="000000"/>
          <w:szCs w:val="24"/>
        </w:rPr>
      </w:pPr>
    </w:p>
    <w:p w:rsidR="0078187E" w:rsidRPr="00834913" w:rsidRDefault="00271C26">
      <w:pPr>
        <w:autoSpaceDE w:val="0"/>
        <w:autoSpaceDN w:val="0"/>
        <w:adjustRightInd w:val="0"/>
        <w:spacing w:after="0" w:line="240" w:lineRule="auto"/>
        <w:ind w:left="720"/>
        <w:contextualSpacing/>
        <w:rPr>
          <w:rFonts w:cs="Times New Roman"/>
          <w:color w:val="000000"/>
          <w:szCs w:val="24"/>
        </w:rPr>
      </w:pPr>
      <w:r w:rsidRPr="00204EB6">
        <w:rPr>
          <w:rFonts w:cs="Times New Roman"/>
          <w:b/>
          <w:color w:val="000000"/>
          <w:szCs w:val="24"/>
        </w:rPr>
        <w:t>6.</w:t>
      </w:r>
      <w:r>
        <w:rPr>
          <w:rFonts w:cs="Times New Roman"/>
          <w:b/>
          <w:color w:val="000000"/>
          <w:szCs w:val="24"/>
        </w:rPr>
        <w:t>4</w:t>
      </w:r>
      <w:r w:rsidRPr="00204EB6">
        <w:rPr>
          <w:rFonts w:cs="Times New Roman"/>
          <w:b/>
          <w:color w:val="000000"/>
          <w:szCs w:val="24"/>
        </w:rPr>
        <w:t>.4</w:t>
      </w:r>
      <w:r>
        <w:rPr>
          <w:rFonts w:cs="Times New Roman"/>
          <w:color w:val="000000"/>
          <w:szCs w:val="24"/>
        </w:rPr>
        <w:t xml:space="preserve"> Obtain</w:t>
      </w:r>
      <w:r w:rsidR="00751CD1">
        <w:rPr>
          <w:rFonts w:cs="Times New Roman"/>
          <w:color w:val="000000"/>
          <w:szCs w:val="24"/>
        </w:rPr>
        <w:t xml:space="preserve"> an</w:t>
      </w:r>
      <w:r w:rsidR="00C96C7C" w:rsidRPr="00834913">
        <w:rPr>
          <w:rFonts w:cs="Times New Roman"/>
          <w:color w:val="000000"/>
          <w:szCs w:val="24"/>
        </w:rPr>
        <w:t xml:space="preserve"> </w:t>
      </w:r>
      <w:r w:rsidR="00751CD1">
        <w:rPr>
          <w:rFonts w:cs="Times New Roman"/>
          <w:color w:val="000000"/>
          <w:szCs w:val="24"/>
        </w:rPr>
        <w:t xml:space="preserve">acquisition </w:t>
      </w:r>
      <w:r w:rsidR="00804EB6">
        <w:rPr>
          <w:rFonts w:cs="Times New Roman"/>
          <w:color w:val="000000"/>
          <w:szCs w:val="24"/>
        </w:rPr>
        <w:t>h</w:t>
      </w:r>
      <w:r w:rsidR="00C96C7C" w:rsidRPr="00834913">
        <w:rPr>
          <w:rFonts w:cs="Times New Roman"/>
          <w:color w:val="000000"/>
          <w:szCs w:val="24"/>
        </w:rPr>
        <w:t xml:space="preserve">ash value of the </w:t>
      </w:r>
      <w:r w:rsidR="00751CD1">
        <w:rPr>
          <w:rFonts w:cs="Times New Roman"/>
          <w:color w:val="000000"/>
          <w:szCs w:val="24"/>
        </w:rPr>
        <w:t xml:space="preserve">forensic </w:t>
      </w:r>
      <w:r w:rsidR="00C96C7C" w:rsidRPr="00834913">
        <w:rPr>
          <w:rFonts w:cs="Times New Roman"/>
          <w:color w:val="000000"/>
          <w:szCs w:val="24"/>
        </w:rPr>
        <w:t xml:space="preserve">image </w:t>
      </w:r>
      <w:r w:rsidR="00751CD1">
        <w:rPr>
          <w:rFonts w:cs="Times New Roman"/>
          <w:color w:val="000000"/>
          <w:szCs w:val="24"/>
        </w:rPr>
        <w:t>and a verification hash value of the forensic image</w:t>
      </w:r>
      <w:r w:rsidR="00C96C7C" w:rsidRPr="00834913">
        <w:rPr>
          <w:rFonts w:cs="Times New Roman"/>
          <w:color w:val="000000"/>
          <w:szCs w:val="24"/>
        </w:rPr>
        <w:t>.</w:t>
      </w:r>
      <w:r w:rsidR="00751CD1">
        <w:rPr>
          <w:rFonts w:cs="Times New Roman"/>
          <w:color w:val="000000"/>
          <w:szCs w:val="24"/>
        </w:rPr>
        <w:t xml:space="preserve"> </w:t>
      </w:r>
    </w:p>
    <w:p w:rsidR="0078187E" w:rsidRPr="00834913" w:rsidRDefault="0078187E">
      <w:pPr>
        <w:autoSpaceDE w:val="0"/>
        <w:autoSpaceDN w:val="0"/>
        <w:adjustRightInd w:val="0"/>
        <w:spacing w:after="0" w:line="240" w:lineRule="auto"/>
        <w:contextualSpacing/>
        <w:rPr>
          <w:rFonts w:cs="Times New Roman"/>
          <w:color w:val="000000"/>
          <w:szCs w:val="24"/>
        </w:rPr>
      </w:pPr>
    </w:p>
    <w:p w:rsidR="0078187E" w:rsidRPr="00834913" w:rsidRDefault="00FF78E0" w:rsidP="007537B9">
      <w:pPr>
        <w:autoSpaceDE w:val="0"/>
        <w:autoSpaceDN w:val="0"/>
        <w:adjustRightInd w:val="0"/>
        <w:spacing w:after="0" w:line="240" w:lineRule="auto"/>
        <w:ind w:left="720"/>
        <w:contextualSpacing/>
        <w:rPr>
          <w:rFonts w:cs="Times New Roman"/>
          <w:color w:val="000000"/>
          <w:szCs w:val="24"/>
        </w:rPr>
      </w:pPr>
      <w:r w:rsidRPr="00834913">
        <w:rPr>
          <w:rFonts w:cs="Times New Roman"/>
          <w:b/>
          <w:color w:val="000000"/>
          <w:szCs w:val="24"/>
        </w:rPr>
        <w:t>6</w:t>
      </w:r>
      <w:r w:rsidR="0078187E" w:rsidRPr="00834913">
        <w:rPr>
          <w:rFonts w:cs="Times New Roman"/>
          <w:b/>
          <w:color w:val="000000"/>
          <w:szCs w:val="24"/>
        </w:rPr>
        <w:t>.</w:t>
      </w:r>
      <w:r w:rsidR="000C47D4">
        <w:rPr>
          <w:rFonts w:cs="Times New Roman"/>
          <w:b/>
          <w:color w:val="000000"/>
          <w:szCs w:val="24"/>
        </w:rPr>
        <w:t>4</w:t>
      </w:r>
      <w:r w:rsidR="0078187E" w:rsidRPr="00834913">
        <w:rPr>
          <w:rFonts w:cs="Times New Roman"/>
          <w:b/>
          <w:color w:val="000000"/>
          <w:szCs w:val="24"/>
        </w:rPr>
        <w:t xml:space="preserve">.5 </w:t>
      </w:r>
      <w:r w:rsidR="0078187E" w:rsidRPr="00834913">
        <w:rPr>
          <w:rFonts w:cs="Times New Roman"/>
          <w:color w:val="000000"/>
          <w:szCs w:val="24"/>
        </w:rPr>
        <w:t>While the evidence hard drive is attached to the write</w:t>
      </w:r>
      <w:r w:rsidR="00271C26">
        <w:rPr>
          <w:rFonts w:cs="Times New Roman"/>
          <w:color w:val="000000"/>
          <w:szCs w:val="24"/>
        </w:rPr>
        <w:t xml:space="preserve"> protection</w:t>
      </w:r>
      <w:r w:rsidR="0078187E" w:rsidRPr="00834913">
        <w:rPr>
          <w:rFonts w:cs="Times New Roman"/>
          <w:color w:val="000000"/>
          <w:szCs w:val="24"/>
        </w:rPr>
        <w:t xml:space="preserve">, additional </w:t>
      </w:r>
      <w:r w:rsidR="00271C26">
        <w:rPr>
          <w:rFonts w:cs="Times New Roman"/>
          <w:color w:val="000000"/>
          <w:szCs w:val="24"/>
        </w:rPr>
        <w:t>application software</w:t>
      </w:r>
      <w:r w:rsidR="0078187E" w:rsidRPr="00834913">
        <w:rPr>
          <w:rFonts w:cs="Times New Roman"/>
          <w:color w:val="000000"/>
          <w:szCs w:val="24"/>
        </w:rPr>
        <w:t xml:space="preserve"> that require</w:t>
      </w:r>
      <w:r w:rsidR="00271C26">
        <w:rPr>
          <w:rFonts w:cs="Times New Roman"/>
          <w:color w:val="000000"/>
          <w:szCs w:val="24"/>
        </w:rPr>
        <w:t>s</w:t>
      </w:r>
      <w:r w:rsidR="0078187E" w:rsidRPr="00834913">
        <w:rPr>
          <w:rFonts w:cs="Times New Roman"/>
          <w:color w:val="000000"/>
          <w:szCs w:val="24"/>
        </w:rPr>
        <w:t xml:space="preserve"> access to the </w:t>
      </w:r>
      <w:r w:rsidR="00271C26">
        <w:rPr>
          <w:rFonts w:cs="Times New Roman"/>
          <w:color w:val="000000"/>
          <w:szCs w:val="24"/>
        </w:rPr>
        <w:t>digital evidence</w:t>
      </w:r>
      <w:r w:rsidR="0078187E" w:rsidRPr="00834913">
        <w:rPr>
          <w:rFonts w:cs="Times New Roman"/>
          <w:color w:val="000000"/>
          <w:szCs w:val="24"/>
        </w:rPr>
        <w:t xml:space="preserve"> may be run (e.g. anti-virus software, etc.).</w:t>
      </w:r>
    </w:p>
    <w:p w:rsidR="00F55CEB" w:rsidRDefault="00F55CEB" w:rsidP="007537B9">
      <w:pPr>
        <w:autoSpaceDE w:val="0"/>
        <w:autoSpaceDN w:val="0"/>
        <w:adjustRightInd w:val="0"/>
        <w:spacing w:after="0" w:line="240" w:lineRule="auto"/>
        <w:rPr>
          <w:rFonts w:cs="Times New Roman"/>
          <w:color w:val="000000"/>
          <w:szCs w:val="24"/>
        </w:rPr>
      </w:pPr>
    </w:p>
    <w:p w:rsidR="00A929AB" w:rsidRDefault="00A929AB">
      <w:pPr>
        <w:pStyle w:val="Heading2"/>
        <w:spacing w:before="0"/>
        <w:rPr>
          <w:bCs/>
        </w:rPr>
      </w:pPr>
      <w:bookmarkStart w:id="47" w:name="_Toc34150917"/>
      <w:r w:rsidRPr="00834913">
        <w:rPr>
          <w:bCs/>
        </w:rPr>
        <w:t>6.</w:t>
      </w:r>
      <w:r w:rsidR="000C47D4">
        <w:rPr>
          <w:bCs/>
        </w:rPr>
        <w:t>5</w:t>
      </w:r>
      <w:r w:rsidRPr="00834913">
        <w:rPr>
          <w:bCs/>
        </w:rPr>
        <w:t xml:space="preserve"> Limitation</w:t>
      </w:r>
      <w:r w:rsidR="00F55CEB">
        <w:rPr>
          <w:bCs/>
        </w:rPr>
        <w:t>s</w:t>
      </w:r>
      <w:bookmarkEnd w:id="47"/>
    </w:p>
    <w:p w:rsidR="00A929AB" w:rsidRDefault="00A929AB">
      <w:pPr>
        <w:spacing w:after="0"/>
      </w:pPr>
    </w:p>
    <w:p w:rsidR="00F55CEB" w:rsidRDefault="00D02EFE">
      <w:pPr>
        <w:spacing w:after="0"/>
      </w:pPr>
      <w:r>
        <w:t>A</w:t>
      </w:r>
      <w:r w:rsidR="00A929AB" w:rsidRPr="0034551D">
        <w:t xml:space="preserve"> stable hash value may not be</w:t>
      </w:r>
      <w:r w:rsidR="00DF4657">
        <w:t xml:space="preserve"> able to be obtained</w:t>
      </w:r>
      <w:r>
        <w:t xml:space="preserve"> for</w:t>
      </w:r>
      <w:r w:rsidRPr="00D02EFE">
        <w:t xml:space="preserve"> </w:t>
      </w:r>
      <w:r w:rsidRPr="00453414">
        <w:t xml:space="preserve">a failing hard drive, </w:t>
      </w:r>
      <w:r>
        <w:t xml:space="preserve">media </w:t>
      </w:r>
      <w:r w:rsidR="00D75249">
        <w:t xml:space="preserve">devices </w:t>
      </w:r>
      <w:r>
        <w:t xml:space="preserve">with </w:t>
      </w:r>
      <w:r w:rsidRPr="00453414">
        <w:t xml:space="preserve">bad </w:t>
      </w:r>
      <w:r>
        <w:t xml:space="preserve">disk </w:t>
      </w:r>
      <w:r w:rsidRPr="00453414">
        <w:t xml:space="preserve">sectors </w:t>
      </w:r>
      <w:r w:rsidR="00D75249">
        <w:t xml:space="preserve">and </w:t>
      </w:r>
      <w:r w:rsidRPr="00453414">
        <w:t>some SSD Drive</w:t>
      </w:r>
      <w:r>
        <w:t>s.</w:t>
      </w:r>
    </w:p>
    <w:p w:rsidR="00F55CEB" w:rsidRPr="00804EB6" w:rsidRDefault="00F55CEB">
      <w:pPr>
        <w:spacing w:after="0"/>
      </w:pPr>
    </w:p>
    <w:p w:rsidR="0062388D" w:rsidRPr="00804EB6" w:rsidRDefault="00F92D3B">
      <w:pPr>
        <w:pStyle w:val="Heading2"/>
        <w:spacing w:before="0"/>
      </w:pPr>
      <w:bookmarkStart w:id="48" w:name="_Toc34150918"/>
      <w:r w:rsidRPr="00804EB6">
        <w:lastRenderedPageBreak/>
        <w:t>6.</w:t>
      </w:r>
      <w:r w:rsidR="000C47D4">
        <w:t>6</w:t>
      </w:r>
      <w:r w:rsidRPr="00804EB6">
        <w:t xml:space="preserve"> </w:t>
      </w:r>
      <w:r w:rsidR="0062388D" w:rsidRPr="00804EB6">
        <w:t>Safety - N/A</w:t>
      </w:r>
      <w:bookmarkEnd w:id="48"/>
    </w:p>
    <w:p w:rsidR="0062388D" w:rsidRPr="00834913" w:rsidRDefault="0062388D">
      <w:pPr>
        <w:pStyle w:val="ListParagraph"/>
        <w:autoSpaceDE w:val="0"/>
        <w:autoSpaceDN w:val="0"/>
        <w:adjustRightInd w:val="0"/>
        <w:spacing w:after="0" w:line="240" w:lineRule="auto"/>
        <w:ind w:left="0"/>
        <w:rPr>
          <w:rFonts w:cs="Times New Roman"/>
          <w:b/>
          <w:bCs/>
          <w:szCs w:val="24"/>
        </w:rPr>
      </w:pPr>
    </w:p>
    <w:p w:rsidR="005736E0" w:rsidRDefault="005736E0">
      <w:pPr>
        <w:pStyle w:val="Heading2"/>
        <w:spacing w:before="0"/>
      </w:pPr>
      <w:bookmarkStart w:id="49" w:name="_Toc34150919"/>
      <w:r>
        <w:t xml:space="preserve">6.7 </w:t>
      </w:r>
      <w:r w:rsidR="0062388D" w:rsidRPr="00834913">
        <w:t>References</w:t>
      </w:r>
      <w:bookmarkEnd w:id="49"/>
    </w:p>
    <w:p w:rsidR="005736E0" w:rsidRPr="00DE58C6" w:rsidRDefault="005736E0">
      <w:pPr>
        <w:spacing w:after="0"/>
      </w:pPr>
    </w:p>
    <w:p w:rsidR="00801461" w:rsidRPr="00204EB6" w:rsidRDefault="0062388D">
      <w:pPr>
        <w:spacing w:after="0"/>
        <w:rPr>
          <w:i/>
          <w:iCs/>
        </w:rPr>
      </w:pPr>
      <w:r w:rsidRPr="00204EB6">
        <w:rPr>
          <w:i/>
          <w:iCs/>
        </w:rPr>
        <w:t xml:space="preserve">Scientific Working Group on Digital Evidence </w:t>
      </w:r>
    </w:p>
    <w:p w:rsidR="008C6903" w:rsidRDefault="008C6903" w:rsidP="008C6903">
      <w:pPr>
        <w:pStyle w:val="ListParagraph"/>
        <w:autoSpaceDE w:val="0"/>
        <w:autoSpaceDN w:val="0"/>
        <w:adjustRightInd w:val="0"/>
        <w:spacing w:after="0" w:line="240" w:lineRule="auto"/>
        <w:ind w:left="0"/>
        <w:rPr>
          <w:rFonts w:cs="Times New Roman"/>
          <w:b/>
          <w:bCs/>
          <w:szCs w:val="24"/>
        </w:rPr>
      </w:pPr>
    </w:p>
    <w:p w:rsidR="007463AE" w:rsidRDefault="007463AE">
      <w:pPr>
        <w:rPr>
          <w:rFonts w:cs="Times New Roman"/>
          <w:b/>
          <w:bCs/>
          <w:szCs w:val="24"/>
        </w:rPr>
      </w:pPr>
      <w:r>
        <w:rPr>
          <w:rFonts w:cs="Times New Roman"/>
          <w:b/>
          <w:bCs/>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1C48BA" w:rsidRPr="00D916EB" w:rsidTr="001C48BA">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r>
              <w:rPr>
                <w:rFonts w:ascii="Arial" w:hAnsi="Arial" w:cs="Arial"/>
              </w:rPr>
              <w:t>3/10/20</w:t>
            </w:r>
          </w:p>
        </w:tc>
        <w:tc>
          <w:tcPr>
            <w:tcW w:w="1350"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r>
              <w:rPr>
                <w:rFonts w:ascii="Calibri" w:eastAsia="Calibri" w:hAnsi="Calibri"/>
              </w:rPr>
              <w:t>Released new technical procedures manual.</w:t>
            </w: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bl>
    <w:p w:rsidR="007463AE" w:rsidRDefault="007463AE" w:rsidP="008C6903">
      <w:pPr>
        <w:pStyle w:val="ListParagraph"/>
        <w:autoSpaceDE w:val="0"/>
        <w:autoSpaceDN w:val="0"/>
        <w:adjustRightInd w:val="0"/>
        <w:spacing w:after="0" w:line="240" w:lineRule="auto"/>
        <w:ind w:left="0"/>
        <w:rPr>
          <w:rFonts w:cs="Times New Roman"/>
          <w:b/>
          <w:bCs/>
          <w:szCs w:val="24"/>
        </w:rPr>
      </w:pPr>
    </w:p>
    <w:p w:rsidR="007463AE" w:rsidRDefault="007463AE" w:rsidP="008C6903">
      <w:pPr>
        <w:pStyle w:val="ListParagraph"/>
        <w:autoSpaceDE w:val="0"/>
        <w:autoSpaceDN w:val="0"/>
        <w:adjustRightInd w:val="0"/>
        <w:spacing w:after="0" w:line="240" w:lineRule="auto"/>
        <w:ind w:left="0"/>
        <w:rPr>
          <w:rFonts w:cs="Times New Roman"/>
          <w:b/>
          <w:bCs/>
          <w:szCs w:val="24"/>
        </w:rPr>
        <w:sectPr w:rsidR="007463AE" w:rsidSect="00834913">
          <w:headerReference w:type="default" r:id="rId16"/>
          <w:pgSz w:w="12240" w:h="15840"/>
          <w:pgMar w:top="2448" w:right="1440" w:bottom="1440" w:left="1440" w:header="720" w:footer="720" w:gutter="0"/>
          <w:cols w:space="720"/>
          <w:docGrid w:linePitch="360"/>
        </w:sectPr>
      </w:pPr>
    </w:p>
    <w:p w:rsidR="00693D3A" w:rsidRPr="00834913" w:rsidRDefault="00FF78E0" w:rsidP="00834913">
      <w:pPr>
        <w:pStyle w:val="Heading1"/>
      </w:pPr>
      <w:bookmarkStart w:id="50" w:name="_Toc34150920"/>
      <w:r w:rsidRPr="00834913">
        <w:lastRenderedPageBreak/>
        <w:t xml:space="preserve">Chapter 7: </w:t>
      </w:r>
      <w:r w:rsidR="00890082">
        <w:t xml:space="preserve">Forensic </w:t>
      </w:r>
      <w:r w:rsidR="00801F3C" w:rsidRPr="00834913">
        <w:t xml:space="preserve">Imaging </w:t>
      </w:r>
      <w:r w:rsidR="005051DF">
        <w:t>U</w:t>
      </w:r>
      <w:r w:rsidR="00801F3C" w:rsidRPr="00834913">
        <w:t>sing Target Disk Mode</w:t>
      </w:r>
      <w:bookmarkEnd w:id="50"/>
    </w:p>
    <w:p w:rsidR="00693D3A" w:rsidRPr="00834913" w:rsidRDefault="00693D3A" w:rsidP="00693D3A">
      <w:pPr>
        <w:autoSpaceDE w:val="0"/>
        <w:autoSpaceDN w:val="0"/>
        <w:adjustRightInd w:val="0"/>
        <w:spacing w:after="0" w:line="240" w:lineRule="auto"/>
        <w:contextualSpacing/>
        <w:rPr>
          <w:rFonts w:cs="Times New Roman"/>
          <w:b/>
          <w:bCs/>
          <w:szCs w:val="24"/>
        </w:rPr>
      </w:pPr>
    </w:p>
    <w:p w:rsidR="00693D3A" w:rsidRPr="00834913" w:rsidRDefault="00FF78E0" w:rsidP="007537B9">
      <w:pPr>
        <w:pStyle w:val="Heading2"/>
        <w:spacing w:before="0"/>
      </w:pPr>
      <w:bookmarkStart w:id="51" w:name="_Toc34150921"/>
      <w:r w:rsidRPr="00834913">
        <w:t>7</w:t>
      </w:r>
      <w:r w:rsidR="00693D3A" w:rsidRPr="00834913">
        <w:t>.1 Purpose</w:t>
      </w:r>
      <w:bookmarkEnd w:id="51"/>
    </w:p>
    <w:p w:rsidR="00693D3A" w:rsidRPr="00834913" w:rsidRDefault="00693D3A">
      <w:pPr>
        <w:autoSpaceDE w:val="0"/>
        <w:autoSpaceDN w:val="0"/>
        <w:adjustRightInd w:val="0"/>
        <w:spacing w:after="0" w:line="240" w:lineRule="auto"/>
        <w:contextualSpacing/>
        <w:rPr>
          <w:rFonts w:cs="Times New Roman"/>
          <w:b/>
          <w:bCs/>
          <w:color w:val="000000"/>
          <w:szCs w:val="24"/>
        </w:rPr>
      </w:pPr>
    </w:p>
    <w:p w:rsidR="00693D3A" w:rsidRPr="00834913" w:rsidRDefault="00693D3A">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 xml:space="preserve">The purpose of this procedure is to </w:t>
      </w:r>
      <w:r w:rsidR="008B4D74">
        <w:rPr>
          <w:rFonts w:cs="Times New Roman"/>
          <w:color w:val="000000"/>
          <w:szCs w:val="24"/>
        </w:rPr>
        <w:t xml:space="preserve">ensure </w:t>
      </w:r>
      <w:r w:rsidRPr="00834913">
        <w:rPr>
          <w:rFonts w:cs="Times New Roman"/>
          <w:color w:val="000000"/>
          <w:szCs w:val="24"/>
        </w:rPr>
        <w:t xml:space="preserve">a Macintosh computer </w:t>
      </w:r>
      <w:r w:rsidR="00C35640">
        <w:rPr>
          <w:rFonts w:cs="Times New Roman"/>
          <w:color w:val="000000"/>
          <w:szCs w:val="24"/>
        </w:rPr>
        <w:t xml:space="preserve">is imaged in a forensically sound manner </w:t>
      </w:r>
      <w:r w:rsidRPr="00834913">
        <w:rPr>
          <w:rFonts w:cs="Times New Roman"/>
          <w:color w:val="000000"/>
          <w:szCs w:val="24"/>
        </w:rPr>
        <w:t>using Target disk mode</w:t>
      </w:r>
      <w:r w:rsidR="00C35640">
        <w:rPr>
          <w:rFonts w:cs="Times New Roman"/>
          <w:color w:val="000000"/>
          <w:szCs w:val="24"/>
        </w:rPr>
        <w:t xml:space="preserve"> </w:t>
      </w:r>
      <w:r w:rsidR="00C35640" w:rsidRPr="00834913">
        <w:rPr>
          <w:rFonts w:cs="Times New Roman"/>
          <w:color w:val="000000"/>
          <w:szCs w:val="24"/>
        </w:rPr>
        <w:t>without removing the internal drive</w:t>
      </w:r>
      <w:r w:rsidRPr="00834913">
        <w:rPr>
          <w:rFonts w:cs="Times New Roman"/>
          <w:color w:val="000000"/>
          <w:szCs w:val="24"/>
        </w:rPr>
        <w:t xml:space="preserve">. </w:t>
      </w:r>
    </w:p>
    <w:p w:rsidR="00870230" w:rsidRPr="00834913" w:rsidRDefault="00870230" w:rsidP="007537B9">
      <w:pPr>
        <w:autoSpaceDE w:val="0"/>
        <w:autoSpaceDN w:val="0"/>
        <w:adjustRightInd w:val="0"/>
        <w:spacing w:after="0" w:line="240" w:lineRule="auto"/>
        <w:ind w:left="720"/>
        <w:contextualSpacing/>
        <w:rPr>
          <w:rFonts w:cs="Times New Roman"/>
          <w:color w:val="000000"/>
          <w:szCs w:val="24"/>
        </w:rPr>
      </w:pPr>
    </w:p>
    <w:p w:rsidR="00870230" w:rsidRPr="00834913" w:rsidRDefault="00834913" w:rsidP="007537B9">
      <w:pPr>
        <w:pStyle w:val="Heading2"/>
        <w:spacing w:before="0"/>
      </w:pPr>
      <w:bookmarkStart w:id="52" w:name="_Toc34150922"/>
      <w:r>
        <w:t>7</w:t>
      </w:r>
      <w:r w:rsidR="00870230" w:rsidRPr="00834913">
        <w:t>.2. Scope</w:t>
      </w:r>
      <w:bookmarkEnd w:id="52"/>
    </w:p>
    <w:p w:rsidR="00870230" w:rsidRPr="00834913" w:rsidRDefault="00870230">
      <w:pPr>
        <w:autoSpaceDE w:val="0"/>
        <w:autoSpaceDN w:val="0"/>
        <w:adjustRightInd w:val="0"/>
        <w:spacing w:after="0" w:line="240" w:lineRule="auto"/>
        <w:contextualSpacing/>
        <w:rPr>
          <w:rFonts w:cs="Times New Roman"/>
          <w:color w:val="000000"/>
          <w:szCs w:val="24"/>
        </w:rPr>
      </w:pPr>
    </w:p>
    <w:p w:rsidR="00870230" w:rsidRPr="00834913" w:rsidRDefault="00870230">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 xml:space="preserve">This procedure applies to </w:t>
      </w:r>
      <w:r w:rsidR="00CE3CE5" w:rsidRPr="00834913">
        <w:rPr>
          <w:rFonts w:cs="Times New Roman"/>
          <w:color w:val="000000"/>
          <w:szCs w:val="24"/>
        </w:rPr>
        <w:t>computers running the Macintosh operating system.</w:t>
      </w:r>
    </w:p>
    <w:p w:rsidR="00870230" w:rsidRPr="00834913" w:rsidRDefault="00870230" w:rsidP="007537B9">
      <w:pPr>
        <w:autoSpaceDE w:val="0"/>
        <w:autoSpaceDN w:val="0"/>
        <w:adjustRightInd w:val="0"/>
        <w:spacing w:after="0" w:line="240" w:lineRule="auto"/>
        <w:ind w:left="720"/>
        <w:contextualSpacing/>
        <w:rPr>
          <w:rFonts w:cs="Times New Roman"/>
          <w:color w:val="000000"/>
          <w:szCs w:val="24"/>
        </w:rPr>
      </w:pPr>
    </w:p>
    <w:p w:rsidR="00870230" w:rsidRPr="00834913" w:rsidRDefault="00834913" w:rsidP="007537B9">
      <w:pPr>
        <w:pStyle w:val="Heading2"/>
        <w:spacing w:before="0"/>
      </w:pPr>
      <w:bookmarkStart w:id="53" w:name="_Toc34150923"/>
      <w:r>
        <w:t>7</w:t>
      </w:r>
      <w:r w:rsidR="00870230" w:rsidRPr="00834913">
        <w:t>.3. Equipment</w:t>
      </w:r>
      <w:bookmarkEnd w:id="53"/>
    </w:p>
    <w:p w:rsidR="00870230" w:rsidRPr="00834913" w:rsidRDefault="00870230">
      <w:pPr>
        <w:autoSpaceDE w:val="0"/>
        <w:autoSpaceDN w:val="0"/>
        <w:adjustRightInd w:val="0"/>
        <w:spacing w:after="0" w:line="240" w:lineRule="auto"/>
        <w:contextualSpacing/>
        <w:rPr>
          <w:rFonts w:cs="Times New Roman"/>
          <w:color w:val="000000"/>
          <w:szCs w:val="24"/>
        </w:rPr>
      </w:pPr>
    </w:p>
    <w:p w:rsidR="00870230" w:rsidRPr="00834913" w:rsidRDefault="00AF4254">
      <w:pPr>
        <w:autoSpaceDE w:val="0"/>
        <w:autoSpaceDN w:val="0"/>
        <w:adjustRightInd w:val="0"/>
        <w:spacing w:after="0" w:line="240" w:lineRule="auto"/>
        <w:ind w:firstLine="720"/>
        <w:contextualSpacing/>
        <w:rPr>
          <w:rFonts w:cs="Times New Roman"/>
          <w:color w:val="000000"/>
          <w:szCs w:val="24"/>
        </w:rPr>
      </w:pPr>
      <w:r w:rsidRPr="00204EB6">
        <w:rPr>
          <w:rFonts w:cs="Times New Roman"/>
          <w:b/>
          <w:color w:val="000000"/>
          <w:szCs w:val="24"/>
        </w:rPr>
        <w:t>7.3.1</w:t>
      </w:r>
      <w:r>
        <w:rPr>
          <w:rFonts w:cs="Times New Roman"/>
          <w:color w:val="000000"/>
          <w:szCs w:val="24"/>
        </w:rPr>
        <w:t xml:space="preserve"> </w:t>
      </w:r>
      <w:r w:rsidR="00870230" w:rsidRPr="00834913">
        <w:rPr>
          <w:rFonts w:cs="Times New Roman"/>
          <w:color w:val="000000"/>
          <w:szCs w:val="24"/>
        </w:rPr>
        <w:t xml:space="preserve">Forensic </w:t>
      </w:r>
      <w:r w:rsidR="003959CA">
        <w:rPr>
          <w:rFonts w:cs="Times New Roman"/>
          <w:color w:val="000000"/>
          <w:szCs w:val="24"/>
        </w:rPr>
        <w:t>w</w:t>
      </w:r>
      <w:r w:rsidR="00C35640">
        <w:rPr>
          <w:rFonts w:cs="Times New Roman"/>
          <w:color w:val="000000"/>
          <w:szCs w:val="24"/>
        </w:rPr>
        <w:t>orkstation</w:t>
      </w:r>
    </w:p>
    <w:p w:rsidR="00870230" w:rsidRPr="00834913" w:rsidRDefault="00AF4254">
      <w:pPr>
        <w:autoSpaceDE w:val="0"/>
        <w:autoSpaceDN w:val="0"/>
        <w:adjustRightInd w:val="0"/>
        <w:spacing w:after="0" w:line="240" w:lineRule="auto"/>
        <w:ind w:firstLine="720"/>
        <w:contextualSpacing/>
        <w:rPr>
          <w:rFonts w:cs="Times New Roman"/>
          <w:color w:val="000000"/>
          <w:szCs w:val="24"/>
        </w:rPr>
      </w:pPr>
      <w:r w:rsidRPr="00204EB6">
        <w:rPr>
          <w:rFonts w:cs="Times New Roman"/>
          <w:b/>
          <w:color w:val="000000"/>
          <w:szCs w:val="24"/>
        </w:rPr>
        <w:t>7.3.2</w:t>
      </w:r>
      <w:r>
        <w:rPr>
          <w:rFonts w:cs="Times New Roman"/>
          <w:color w:val="000000"/>
          <w:szCs w:val="24"/>
        </w:rPr>
        <w:t xml:space="preserve"> </w:t>
      </w:r>
      <w:r w:rsidR="00C35640">
        <w:rPr>
          <w:rFonts w:cs="Times New Roman"/>
          <w:color w:val="000000"/>
          <w:szCs w:val="24"/>
        </w:rPr>
        <w:t>T</w:t>
      </w:r>
      <w:r w:rsidR="00870230" w:rsidRPr="00834913">
        <w:rPr>
          <w:rFonts w:cs="Times New Roman"/>
          <w:color w:val="000000"/>
          <w:szCs w:val="24"/>
        </w:rPr>
        <w:t xml:space="preserve">arget </w:t>
      </w:r>
      <w:r w:rsidR="003959CA">
        <w:rPr>
          <w:rFonts w:cs="Times New Roman"/>
          <w:color w:val="000000"/>
          <w:szCs w:val="24"/>
        </w:rPr>
        <w:t>m</w:t>
      </w:r>
      <w:r w:rsidR="00E92EF4">
        <w:rPr>
          <w:rFonts w:cs="Times New Roman"/>
          <w:color w:val="000000"/>
          <w:szCs w:val="24"/>
        </w:rPr>
        <w:t>edia</w:t>
      </w:r>
    </w:p>
    <w:p w:rsidR="00870230" w:rsidRPr="00834913" w:rsidRDefault="00AF4254">
      <w:pPr>
        <w:autoSpaceDE w:val="0"/>
        <w:autoSpaceDN w:val="0"/>
        <w:adjustRightInd w:val="0"/>
        <w:spacing w:after="0" w:line="240" w:lineRule="auto"/>
        <w:ind w:firstLine="720"/>
        <w:contextualSpacing/>
        <w:rPr>
          <w:rFonts w:cs="Times New Roman"/>
          <w:color w:val="000000"/>
          <w:szCs w:val="24"/>
        </w:rPr>
      </w:pPr>
      <w:r w:rsidRPr="00204EB6">
        <w:rPr>
          <w:rFonts w:cs="Times New Roman"/>
          <w:b/>
          <w:color w:val="000000"/>
          <w:szCs w:val="24"/>
        </w:rPr>
        <w:t>7.3.3</w:t>
      </w:r>
      <w:r>
        <w:rPr>
          <w:rFonts w:cs="Times New Roman"/>
          <w:color w:val="000000"/>
          <w:szCs w:val="24"/>
        </w:rPr>
        <w:t xml:space="preserve"> </w:t>
      </w:r>
      <w:r w:rsidR="00870230" w:rsidRPr="00834913">
        <w:rPr>
          <w:rFonts w:cs="Times New Roman"/>
          <w:color w:val="000000"/>
          <w:szCs w:val="24"/>
        </w:rPr>
        <w:t>Transfer cable supported by the evidence computer.</w:t>
      </w:r>
    </w:p>
    <w:p w:rsidR="00870230" w:rsidRPr="00834913" w:rsidRDefault="00870230" w:rsidP="007537B9">
      <w:pPr>
        <w:autoSpaceDE w:val="0"/>
        <w:autoSpaceDN w:val="0"/>
        <w:adjustRightInd w:val="0"/>
        <w:spacing w:after="0" w:line="240" w:lineRule="auto"/>
        <w:ind w:left="720"/>
        <w:contextualSpacing/>
        <w:rPr>
          <w:rFonts w:cs="Times New Roman"/>
          <w:color w:val="000000"/>
          <w:szCs w:val="24"/>
        </w:rPr>
      </w:pPr>
    </w:p>
    <w:p w:rsidR="00184953" w:rsidRPr="00834913" w:rsidRDefault="00834913" w:rsidP="007537B9">
      <w:pPr>
        <w:pStyle w:val="Heading2"/>
        <w:spacing w:before="0"/>
      </w:pPr>
      <w:bookmarkStart w:id="54" w:name="_Toc34150924"/>
      <w:r>
        <w:t>7.4</w:t>
      </w:r>
      <w:r w:rsidR="00184953" w:rsidRPr="00834913">
        <w:t xml:space="preserve"> Procedure</w:t>
      </w:r>
      <w:bookmarkEnd w:id="54"/>
    </w:p>
    <w:p w:rsidR="00184953" w:rsidRPr="00834913" w:rsidRDefault="00184953">
      <w:pPr>
        <w:autoSpaceDE w:val="0"/>
        <w:autoSpaceDN w:val="0"/>
        <w:adjustRightInd w:val="0"/>
        <w:spacing w:after="0" w:line="240" w:lineRule="auto"/>
        <w:rPr>
          <w:rFonts w:cs="Times New Roman"/>
          <w:color w:val="000000"/>
          <w:szCs w:val="24"/>
        </w:rPr>
      </w:pPr>
    </w:p>
    <w:p w:rsidR="003C1889" w:rsidRDefault="00E65819">
      <w:pPr>
        <w:autoSpaceDE w:val="0"/>
        <w:autoSpaceDN w:val="0"/>
        <w:adjustRightInd w:val="0"/>
        <w:spacing w:after="0" w:line="240" w:lineRule="auto"/>
        <w:ind w:firstLine="720"/>
        <w:rPr>
          <w:rFonts w:cs="Times New Roman"/>
          <w:color w:val="000000"/>
          <w:szCs w:val="24"/>
        </w:rPr>
      </w:pPr>
      <w:r w:rsidRPr="00834913">
        <w:rPr>
          <w:rFonts w:cs="Times New Roman"/>
          <w:b/>
          <w:color w:val="000000"/>
          <w:szCs w:val="24"/>
        </w:rPr>
        <w:t>7.</w:t>
      </w:r>
      <w:r w:rsidR="000C47D4">
        <w:rPr>
          <w:rFonts w:cs="Times New Roman"/>
          <w:b/>
          <w:color w:val="000000"/>
          <w:szCs w:val="24"/>
        </w:rPr>
        <w:t>4</w:t>
      </w:r>
      <w:r w:rsidR="00184953" w:rsidRPr="00834913">
        <w:rPr>
          <w:rFonts w:cs="Times New Roman"/>
          <w:b/>
          <w:color w:val="000000"/>
          <w:szCs w:val="24"/>
        </w:rPr>
        <w:t>.1</w:t>
      </w:r>
      <w:r w:rsidR="00FF78E0" w:rsidRPr="00834913">
        <w:rPr>
          <w:rFonts w:cs="Times New Roman"/>
          <w:color w:val="000000"/>
          <w:szCs w:val="24"/>
        </w:rPr>
        <w:t xml:space="preserve"> </w:t>
      </w:r>
      <w:r w:rsidR="003C1889" w:rsidRPr="0049346F">
        <w:rPr>
          <w:rFonts w:cs="Times New Roman"/>
          <w:color w:val="000000"/>
          <w:szCs w:val="24"/>
        </w:rPr>
        <w:t xml:space="preserve">Attach a </w:t>
      </w:r>
      <w:r w:rsidR="00E92EF4">
        <w:rPr>
          <w:rFonts w:cs="Times New Roman"/>
          <w:color w:val="000000"/>
          <w:szCs w:val="24"/>
        </w:rPr>
        <w:t>target media</w:t>
      </w:r>
      <w:r w:rsidR="003C1889" w:rsidRPr="0049346F">
        <w:rPr>
          <w:rFonts w:cs="Times New Roman"/>
          <w:color w:val="000000"/>
          <w:szCs w:val="24"/>
        </w:rPr>
        <w:t xml:space="preserve"> into the </w:t>
      </w:r>
      <w:r w:rsidR="003959CA">
        <w:rPr>
          <w:rFonts w:cs="Times New Roman"/>
          <w:color w:val="000000"/>
          <w:szCs w:val="24"/>
        </w:rPr>
        <w:t>f</w:t>
      </w:r>
      <w:r w:rsidR="003C1889" w:rsidRPr="0049346F">
        <w:rPr>
          <w:rFonts w:cs="Times New Roman"/>
          <w:color w:val="000000"/>
          <w:szCs w:val="24"/>
        </w:rPr>
        <w:t xml:space="preserve">orensic </w:t>
      </w:r>
      <w:r w:rsidR="003959CA">
        <w:rPr>
          <w:rFonts w:cs="Times New Roman"/>
          <w:color w:val="000000"/>
          <w:szCs w:val="24"/>
        </w:rPr>
        <w:t>w</w:t>
      </w:r>
      <w:r w:rsidR="003C1889" w:rsidRPr="0049346F">
        <w:rPr>
          <w:rFonts w:cs="Times New Roman"/>
          <w:color w:val="000000"/>
          <w:szCs w:val="24"/>
        </w:rPr>
        <w:t>orkstation and boot the operating system</w:t>
      </w:r>
      <w:r w:rsidR="003C1889">
        <w:rPr>
          <w:rFonts w:cs="Times New Roman"/>
          <w:color w:val="000000"/>
          <w:szCs w:val="24"/>
        </w:rPr>
        <w:t>.</w:t>
      </w:r>
    </w:p>
    <w:p w:rsidR="00C96C7C" w:rsidRPr="00834913" w:rsidRDefault="00C96C7C">
      <w:pPr>
        <w:autoSpaceDE w:val="0"/>
        <w:autoSpaceDN w:val="0"/>
        <w:adjustRightInd w:val="0"/>
        <w:spacing w:after="0" w:line="240" w:lineRule="auto"/>
        <w:rPr>
          <w:rFonts w:cs="Times New Roman"/>
          <w:color w:val="000000"/>
          <w:szCs w:val="24"/>
        </w:rPr>
      </w:pPr>
    </w:p>
    <w:p w:rsidR="00C35640" w:rsidRDefault="00E3606F">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7.</w:t>
      </w:r>
      <w:r w:rsidR="000C47D4">
        <w:rPr>
          <w:rFonts w:cs="Times New Roman"/>
          <w:b/>
          <w:color w:val="000000"/>
          <w:szCs w:val="24"/>
        </w:rPr>
        <w:t>4</w:t>
      </w:r>
      <w:r w:rsidRPr="00834913">
        <w:rPr>
          <w:rFonts w:cs="Times New Roman"/>
          <w:b/>
          <w:color w:val="000000"/>
          <w:szCs w:val="24"/>
        </w:rPr>
        <w:t>.2</w:t>
      </w:r>
      <w:r w:rsidR="00FF78E0" w:rsidRPr="00834913">
        <w:rPr>
          <w:rFonts w:cs="Times New Roman"/>
          <w:color w:val="000000"/>
          <w:szCs w:val="24"/>
        </w:rPr>
        <w:t xml:space="preserve"> </w:t>
      </w:r>
      <w:r w:rsidR="003C1889" w:rsidRPr="00834913">
        <w:rPr>
          <w:rFonts w:cs="Times New Roman"/>
          <w:color w:val="000000"/>
          <w:szCs w:val="24"/>
        </w:rPr>
        <w:t xml:space="preserve">Connect </w:t>
      </w:r>
      <w:r w:rsidR="003C1889">
        <w:rPr>
          <w:rFonts w:cs="Times New Roman"/>
          <w:color w:val="000000"/>
          <w:szCs w:val="24"/>
        </w:rPr>
        <w:t>a</w:t>
      </w:r>
      <w:r w:rsidR="003C1889" w:rsidRPr="00834913">
        <w:rPr>
          <w:rFonts w:cs="Times New Roman"/>
          <w:color w:val="000000"/>
          <w:szCs w:val="24"/>
        </w:rPr>
        <w:t xml:space="preserve"> </w:t>
      </w:r>
      <w:r w:rsidR="003C1889">
        <w:rPr>
          <w:rFonts w:cs="Times New Roman"/>
          <w:color w:val="000000"/>
          <w:szCs w:val="24"/>
        </w:rPr>
        <w:t>transfer</w:t>
      </w:r>
      <w:r w:rsidR="003C1889" w:rsidRPr="00834913">
        <w:rPr>
          <w:rFonts w:cs="Times New Roman"/>
          <w:color w:val="000000"/>
          <w:szCs w:val="24"/>
        </w:rPr>
        <w:t xml:space="preserve"> cable to </w:t>
      </w:r>
      <w:r w:rsidR="003C1889">
        <w:rPr>
          <w:rFonts w:cs="Times New Roman"/>
          <w:color w:val="000000"/>
          <w:szCs w:val="24"/>
        </w:rPr>
        <w:t>a</w:t>
      </w:r>
      <w:r w:rsidR="003C1889" w:rsidRPr="00834913">
        <w:rPr>
          <w:rFonts w:cs="Times New Roman"/>
          <w:color w:val="000000"/>
          <w:szCs w:val="24"/>
        </w:rPr>
        <w:t xml:space="preserve"> write blocker and then to the Macintosh computer to be imaged. </w:t>
      </w:r>
      <w:r w:rsidR="00681C20" w:rsidRPr="00834913">
        <w:rPr>
          <w:rFonts w:cs="Times New Roman"/>
          <w:color w:val="000000"/>
          <w:szCs w:val="24"/>
        </w:rPr>
        <w:t xml:space="preserve">Boot the </w:t>
      </w:r>
      <w:r w:rsidR="00C96C7C" w:rsidRPr="00834913">
        <w:rPr>
          <w:rFonts w:cs="Times New Roman"/>
          <w:color w:val="000000"/>
          <w:szCs w:val="24"/>
        </w:rPr>
        <w:t xml:space="preserve">computer into Target </w:t>
      </w:r>
      <w:r w:rsidR="00681C20" w:rsidRPr="00834913">
        <w:rPr>
          <w:rFonts w:cs="Times New Roman"/>
          <w:color w:val="000000"/>
          <w:szCs w:val="24"/>
        </w:rPr>
        <w:t xml:space="preserve">Disk Mode. </w:t>
      </w:r>
    </w:p>
    <w:p w:rsidR="00C35640" w:rsidRDefault="00C35640">
      <w:pPr>
        <w:autoSpaceDE w:val="0"/>
        <w:autoSpaceDN w:val="0"/>
        <w:adjustRightInd w:val="0"/>
        <w:spacing w:after="0" w:line="240" w:lineRule="auto"/>
        <w:ind w:left="720"/>
        <w:rPr>
          <w:rFonts w:cs="Times New Roman"/>
          <w:color w:val="000000"/>
          <w:szCs w:val="24"/>
        </w:rPr>
      </w:pPr>
    </w:p>
    <w:p w:rsidR="0044072B" w:rsidRDefault="00C35640">
      <w:pPr>
        <w:autoSpaceDE w:val="0"/>
        <w:autoSpaceDN w:val="0"/>
        <w:adjustRightInd w:val="0"/>
        <w:spacing w:after="0" w:line="240" w:lineRule="auto"/>
        <w:ind w:left="720"/>
        <w:rPr>
          <w:rFonts w:cs="Times New Roman"/>
          <w:color w:val="000000"/>
          <w:szCs w:val="24"/>
        </w:rPr>
      </w:pPr>
      <w:r>
        <w:rPr>
          <w:rFonts w:cs="Times New Roman"/>
          <w:b/>
          <w:color w:val="000000"/>
          <w:szCs w:val="24"/>
        </w:rPr>
        <w:t>7.</w:t>
      </w:r>
      <w:r w:rsidR="000C47D4">
        <w:rPr>
          <w:rFonts w:cs="Times New Roman"/>
          <w:b/>
          <w:color w:val="000000"/>
          <w:szCs w:val="24"/>
        </w:rPr>
        <w:t>4</w:t>
      </w:r>
      <w:r>
        <w:rPr>
          <w:rFonts w:cs="Times New Roman"/>
          <w:b/>
          <w:color w:val="000000"/>
          <w:szCs w:val="24"/>
        </w:rPr>
        <w:t xml:space="preserve">.3 </w:t>
      </w:r>
      <w:r w:rsidR="000C47D4" w:rsidRPr="00834913">
        <w:rPr>
          <w:rFonts w:cs="Times New Roman"/>
          <w:color w:val="000000"/>
          <w:szCs w:val="24"/>
        </w:rPr>
        <w:t>Obtain a</w:t>
      </w:r>
      <w:r w:rsidR="00DF4657">
        <w:rPr>
          <w:rFonts w:cs="Times New Roman"/>
          <w:color w:val="000000"/>
          <w:szCs w:val="24"/>
        </w:rPr>
        <w:t xml:space="preserve"> forensic </w:t>
      </w:r>
      <w:r w:rsidR="000C47D4" w:rsidRPr="00834913">
        <w:rPr>
          <w:rFonts w:cs="Times New Roman"/>
          <w:color w:val="000000"/>
          <w:szCs w:val="24"/>
        </w:rPr>
        <w:t xml:space="preserve">image of the </w:t>
      </w:r>
      <w:r w:rsidR="000C47D4">
        <w:rPr>
          <w:rFonts w:cs="Times New Roman"/>
          <w:color w:val="000000"/>
          <w:szCs w:val="24"/>
        </w:rPr>
        <w:t xml:space="preserve">digital </w:t>
      </w:r>
      <w:r w:rsidR="000C47D4" w:rsidRPr="00834913">
        <w:rPr>
          <w:rFonts w:cs="Times New Roman"/>
          <w:color w:val="000000"/>
          <w:szCs w:val="24"/>
        </w:rPr>
        <w:t xml:space="preserve">evidence using </w:t>
      </w:r>
      <w:r w:rsidR="005468B8">
        <w:rPr>
          <w:rFonts w:cs="Times New Roman"/>
          <w:color w:val="000000"/>
          <w:szCs w:val="24"/>
        </w:rPr>
        <w:t>forensic software</w:t>
      </w:r>
      <w:r w:rsidR="000C47D4" w:rsidRPr="00834913">
        <w:rPr>
          <w:rFonts w:cs="Times New Roman"/>
          <w:color w:val="000000"/>
          <w:szCs w:val="24"/>
        </w:rPr>
        <w:t xml:space="preserve"> and save the forensic image to the </w:t>
      </w:r>
      <w:r w:rsidR="00E92EF4">
        <w:rPr>
          <w:rFonts w:cs="Times New Roman"/>
          <w:color w:val="000000"/>
          <w:szCs w:val="24"/>
        </w:rPr>
        <w:t>target media</w:t>
      </w:r>
      <w:r w:rsidR="000C47D4" w:rsidRPr="00834913">
        <w:rPr>
          <w:rFonts w:cs="Times New Roman"/>
          <w:color w:val="000000"/>
          <w:szCs w:val="24"/>
        </w:rPr>
        <w:t xml:space="preserve">. </w:t>
      </w:r>
    </w:p>
    <w:p w:rsidR="0044072B" w:rsidRDefault="0044072B">
      <w:pPr>
        <w:autoSpaceDE w:val="0"/>
        <w:autoSpaceDN w:val="0"/>
        <w:adjustRightInd w:val="0"/>
        <w:spacing w:after="0" w:line="240" w:lineRule="auto"/>
        <w:ind w:left="720"/>
        <w:rPr>
          <w:rFonts w:cs="Times New Roman"/>
          <w:color w:val="000000"/>
          <w:szCs w:val="24"/>
        </w:rPr>
      </w:pPr>
    </w:p>
    <w:p w:rsidR="00CD0341" w:rsidRDefault="0044072B">
      <w:pPr>
        <w:autoSpaceDE w:val="0"/>
        <w:autoSpaceDN w:val="0"/>
        <w:adjustRightInd w:val="0"/>
        <w:spacing w:after="0" w:line="240" w:lineRule="auto"/>
        <w:ind w:left="720"/>
        <w:rPr>
          <w:rFonts w:cs="Times New Roman"/>
          <w:color w:val="000000"/>
          <w:szCs w:val="24"/>
        </w:rPr>
      </w:pPr>
      <w:r w:rsidRPr="00204EB6">
        <w:rPr>
          <w:rFonts w:cs="Times New Roman"/>
          <w:b/>
          <w:color w:val="000000"/>
          <w:szCs w:val="24"/>
        </w:rPr>
        <w:t>7.</w:t>
      </w:r>
      <w:r w:rsidR="000C47D4">
        <w:rPr>
          <w:rFonts w:cs="Times New Roman"/>
          <w:b/>
          <w:color w:val="000000"/>
          <w:szCs w:val="24"/>
        </w:rPr>
        <w:t>4</w:t>
      </w:r>
      <w:r w:rsidRPr="00204EB6">
        <w:rPr>
          <w:rFonts w:cs="Times New Roman"/>
          <w:b/>
          <w:color w:val="000000"/>
          <w:szCs w:val="24"/>
        </w:rPr>
        <w:t>.4</w:t>
      </w:r>
      <w:r>
        <w:rPr>
          <w:rFonts w:cs="Times New Roman"/>
          <w:color w:val="000000"/>
          <w:szCs w:val="24"/>
        </w:rPr>
        <w:t xml:space="preserve"> </w:t>
      </w:r>
      <w:r w:rsidR="00DF4657">
        <w:rPr>
          <w:rFonts w:cs="Times New Roman"/>
          <w:color w:val="000000"/>
          <w:szCs w:val="24"/>
        </w:rPr>
        <w:t>Obtain an</w:t>
      </w:r>
      <w:r w:rsidR="00DF4657" w:rsidRPr="00834913">
        <w:rPr>
          <w:rFonts w:cs="Times New Roman"/>
          <w:color w:val="000000"/>
          <w:szCs w:val="24"/>
        </w:rPr>
        <w:t xml:space="preserve"> </w:t>
      </w:r>
      <w:r w:rsidR="00DF4657">
        <w:rPr>
          <w:rFonts w:cs="Times New Roman"/>
          <w:color w:val="000000"/>
          <w:szCs w:val="24"/>
        </w:rPr>
        <w:t>acquisition h</w:t>
      </w:r>
      <w:r w:rsidR="00DF4657" w:rsidRPr="00834913">
        <w:rPr>
          <w:rFonts w:cs="Times New Roman"/>
          <w:color w:val="000000"/>
          <w:szCs w:val="24"/>
        </w:rPr>
        <w:t xml:space="preserve">ash value of the </w:t>
      </w:r>
      <w:r w:rsidR="00DF4657">
        <w:rPr>
          <w:rFonts w:cs="Times New Roman"/>
          <w:color w:val="000000"/>
          <w:szCs w:val="24"/>
        </w:rPr>
        <w:t xml:space="preserve">forensic </w:t>
      </w:r>
      <w:r w:rsidR="00DF4657" w:rsidRPr="00834913">
        <w:rPr>
          <w:rFonts w:cs="Times New Roman"/>
          <w:color w:val="000000"/>
          <w:szCs w:val="24"/>
        </w:rPr>
        <w:t xml:space="preserve">image </w:t>
      </w:r>
      <w:r w:rsidR="00DF4657">
        <w:rPr>
          <w:rFonts w:cs="Times New Roman"/>
          <w:color w:val="000000"/>
          <w:szCs w:val="24"/>
        </w:rPr>
        <w:t>and a verification hash value of the forensic image</w:t>
      </w:r>
      <w:r w:rsidRPr="00834913">
        <w:rPr>
          <w:rFonts w:cs="Times New Roman"/>
          <w:color w:val="000000"/>
          <w:szCs w:val="24"/>
        </w:rPr>
        <w:t>.</w:t>
      </w:r>
    </w:p>
    <w:p w:rsidR="000C47D4" w:rsidRDefault="000C47D4">
      <w:pPr>
        <w:autoSpaceDE w:val="0"/>
        <w:autoSpaceDN w:val="0"/>
        <w:adjustRightInd w:val="0"/>
        <w:spacing w:after="0" w:line="240" w:lineRule="auto"/>
        <w:rPr>
          <w:rFonts w:cs="Times New Roman"/>
          <w:color w:val="000000"/>
          <w:szCs w:val="24"/>
        </w:rPr>
      </w:pPr>
    </w:p>
    <w:p w:rsidR="000C47D4" w:rsidRPr="00834913" w:rsidRDefault="000C47D4">
      <w:pPr>
        <w:autoSpaceDE w:val="0"/>
        <w:autoSpaceDN w:val="0"/>
        <w:adjustRightInd w:val="0"/>
        <w:spacing w:after="0" w:line="240" w:lineRule="auto"/>
        <w:ind w:firstLine="720"/>
        <w:rPr>
          <w:rFonts w:cs="Times New Roman"/>
          <w:color w:val="000000"/>
          <w:szCs w:val="24"/>
        </w:rPr>
      </w:pPr>
      <w:r w:rsidRPr="00204EB6">
        <w:rPr>
          <w:rFonts w:cs="Times New Roman"/>
          <w:b/>
          <w:color w:val="000000"/>
          <w:szCs w:val="24"/>
        </w:rPr>
        <w:t>7.</w:t>
      </w:r>
      <w:r w:rsidR="002C7DF3">
        <w:rPr>
          <w:rFonts w:cs="Times New Roman"/>
          <w:b/>
          <w:color w:val="000000"/>
          <w:szCs w:val="24"/>
        </w:rPr>
        <w:t>4</w:t>
      </w:r>
      <w:r w:rsidRPr="00204EB6">
        <w:rPr>
          <w:rFonts w:cs="Times New Roman"/>
          <w:b/>
          <w:color w:val="000000"/>
          <w:szCs w:val="24"/>
        </w:rPr>
        <w:t>.5</w:t>
      </w:r>
      <w:r>
        <w:rPr>
          <w:rFonts w:cs="Times New Roman"/>
          <w:color w:val="000000"/>
          <w:szCs w:val="24"/>
        </w:rPr>
        <w:t xml:space="preserve"> </w:t>
      </w:r>
      <w:r w:rsidRPr="00834913">
        <w:rPr>
          <w:rFonts w:cs="Times New Roman"/>
          <w:color w:val="000000"/>
          <w:szCs w:val="24"/>
        </w:rPr>
        <w:t xml:space="preserve">Remove the </w:t>
      </w:r>
      <w:r>
        <w:rPr>
          <w:rFonts w:cs="Times New Roman"/>
          <w:color w:val="000000"/>
          <w:szCs w:val="24"/>
        </w:rPr>
        <w:t xml:space="preserve">digital </w:t>
      </w:r>
      <w:r w:rsidRPr="00834913">
        <w:rPr>
          <w:rFonts w:cs="Times New Roman"/>
          <w:color w:val="000000"/>
          <w:szCs w:val="24"/>
        </w:rPr>
        <w:t>evidence from the forensic workstation</w:t>
      </w:r>
      <w:r>
        <w:rPr>
          <w:rFonts w:cs="Times New Roman"/>
          <w:color w:val="000000"/>
          <w:szCs w:val="24"/>
        </w:rPr>
        <w:t>.</w:t>
      </w:r>
    </w:p>
    <w:p w:rsidR="00101A34" w:rsidRPr="00834913" w:rsidRDefault="00101A34" w:rsidP="007537B9">
      <w:pPr>
        <w:autoSpaceDE w:val="0"/>
        <w:autoSpaceDN w:val="0"/>
        <w:adjustRightInd w:val="0"/>
        <w:spacing w:after="0" w:line="240" w:lineRule="auto"/>
        <w:rPr>
          <w:rFonts w:cs="Times New Roman"/>
          <w:color w:val="000000"/>
          <w:szCs w:val="24"/>
        </w:rPr>
      </w:pPr>
    </w:p>
    <w:p w:rsidR="0062388D" w:rsidRPr="00834913" w:rsidRDefault="00834913" w:rsidP="007537B9">
      <w:pPr>
        <w:pStyle w:val="Heading2"/>
        <w:spacing w:before="0"/>
      </w:pPr>
      <w:bookmarkStart w:id="55" w:name="_Toc34150925"/>
      <w:r>
        <w:t>7.5.</w:t>
      </w:r>
      <w:r w:rsidR="00F92D3B" w:rsidRPr="00834913">
        <w:t xml:space="preserve"> </w:t>
      </w:r>
      <w:r w:rsidR="0062388D" w:rsidRPr="00834913">
        <w:t xml:space="preserve">Limitations </w:t>
      </w:r>
      <w:r w:rsidR="002C7DF3" w:rsidRPr="00834913">
        <w:t>–</w:t>
      </w:r>
      <w:r w:rsidR="002C7DF3">
        <w:t xml:space="preserve"> </w:t>
      </w:r>
      <w:r w:rsidR="002C7DF3" w:rsidRPr="00834913">
        <w:t>N</w:t>
      </w:r>
      <w:r w:rsidR="002C7DF3">
        <w:t>/A</w:t>
      </w:r>
      <w:bookmarkEnd w:id="55"/>
    </w:p>
    <w:p w:rsidR="0062388D" w:rsidRPr="00834913" w:rsidRDefault="0062388D" w:rsidP="007537B9">
      <w:pPr>
        <w:tabs>
          <w:tab w:val="left" w:pos="1080"/>
        </w:tabs>
        <w:autoSpaceDE w:val="0"/>
        <w:autoSpaceDN w:val="0"/>
        <w:adjustRightInd w:val="0"/>
        <w:spacing w:after="0" w:line="240" w:lineRule="auto"/>
        <w:contextualSpacing/>
        <w:rPr>
          <w:rFonts w:cs="Times New Roman"/>
          <w:szCs w:val="24"/>
        </w:rPr>
      </w:pPr>
    </w:p>
    <w:p w:rsidR="0062388D" w:rsidRPr="00834913" w:rsidRDefault="00834913" w:rsidP="007537B9">
      <w:pPr>
        <w:pStyle w:val="Heading2"/>
        <w:spacing w:before="0"/>
      </w:pPr>
      <w:bookmarkStart w:id="56" w:name="_Toc34150926"/>
      <w:r>
        <w:t>7.6</w:t>
      </w:r>
      <w:r w:rsidR="00F92D3B" w:rsidRPr="00834913">
        <w:t xml:space="preserve"> </w:t>
      </w:r>
      <w:r w:rsidR="0062388D" w:rsidRPr="00834913">
        <w:t>Safety - N/A</w:t>
      </w:r>
      <w:bookmarkEnd w:id="56"/>
    </w:p>
    <w:p w:rsidR="0062388D" w:rsidRDefault="0062388D" w:rsidP="007537B9">
      <w:pPr>
        <w:pStyle w:val="ListParagraph"/>
        <w:autoSpaceDE w:val="0"/>
        <w:autoSpaceDN w:val="0"/>
        <w:adjustRightInd w:val="0"/>
        <w:spacing w:after="0" w:line="240" w:lineRule="auto"/>
        <w:ind w:left="0"/>
        <w:rPr>
          <w:rFonts w:cs="Times New Roman"/>
          <w:b/>
          <w:bCs/>
          <w:szCs w:val="24"/>
        </w:rPr>
      </w:pPr>
    </w:p>
    <w:p w:rsidR="00A71D1F" w:rsidRDefault="00A71D1F" w:rsidP="007537B9">
      <w:pPr>
        <w:pStyle w:val="ListParagraph"/>
        <w:autoSpaceDE w:val="0"/>
        <w:autoSpaceDN w:val="0"/>
        <w:adjustRightInd w:val="0"/>
        <w:spacing w:after="0" w:line="240" w:lineRule="auto"/>
        <w:ind w:left="0"/>
        <w:rPr>
          <w:rFonts w:cs="Times New Roman"/>
          <w:b/>
          <w:bCs/>
          <w:szCs w:val="24"/>
        </w:rPr>
      </w:pPr>
    </w:p>
    <w:p w:rsidR="00A71D1F" w:rsidRDefault="00A71D1F" w:rsidP="007537B9">
      <w:pPr>
        <w:pStyle w:val="ListParagraph"/>
        <w:autoSpaceDE w:val="0"/>
        <w:autoSpaceDN w:val="0"/>
        <w:adjustRightInd w:val="0"/>
        <w:spacing w:after="0" w:line="240" w:lineRule="auto"/>
        <w:ind w:left="0"/>
        <w:rPr>
          <w:rFonts w:cs="Times New Roman"/>
          <w:b/>
          <w:bCs/>
          <w:szCs w:val="24"/>
        </w:rPr>
      </w:pPr>
    </w:p>
    <w:p w:rsidR="00A71D1F" w:rsidRDefault="00A71D1F" w:rsidP="007537B9">
      <w:pPr>
        <w:pStyle w:val="ListParagraph"/>
        <w:autoSpaceDE w:val="0"/>
        <w:autoSpaceDN w:val="0"/>
        <w:adjustRightInd w:val="0"/>
        <w:spacing w:after="0" w:line="240" w:lineRule="auto"/>
        <w:ind w:left="0"/>
        <w:rPr>
          <w:rFonts w:cs="Times New Roman"/>
          <w:b/>
          <w:bCs/>
          <w:szCs w:val="24"/>
        </w:rPr>
      </w:pPr>
    </w:p>
    <w:p w:rsidR="00A71D1F" w:rsidRPr="00834913" w:rsidRDefault="00A71D1F" w:rsidP="007537B9">
      <w:pPr>
        <w:pStyle w:val="ListParagraph"/>
        <w:autoSpaceDE w:val="0"/>
        <w:autoSpaceDN w:val="0"/>
        <w:adjustRightInd w:val="0"/>
        <w:spacing w:after="0" w:line="240" w:lineRule="auto"/>
        <w:ind w:left="0"/>
        <w:rPr>
          <w:rFonts w:cs="Times New Roman"/>
          <w:b/>
          <w:bCs/>
          <w:szCs w:val="24"/>
        </w:rPr>
      </w:pPr>
    </w:p>
    <w:p w:rsidR="00867C5D" w:rsidRDefault="00867C5D">
      <w:pPr>
        <w:pStyle w:val="Heading2"/>
        <w:spacing w:before="0"/>
        <w:rPr>
          <w:bCs/>
        </w:rPr>
      </w:pPr>
      <w:bookmarkStart w:id="57" w:name="_Toc34150927"/>
      <w:r>
        <w:rPr>
          <w:bCs/>
        </w:rPr>
        <w:lastRenderedPageBreak/>
        <w:t xml:space="preserve">7.7 </w:t>
      </w:r>
      <w:r w:rsidR="0062388D" w:rsidRPr="00834913">
        <w:rPr>
          <w:bCs/>
        </w:rPr>
        <w:t>References</w:t>
      </w:r>
      <w:bookmarkEnd w:id="57"/>
      <w:r w:rsidR="0062388D" w:rsidRPr="00834913">
        <w:rPr>
          <w:bCs/>
        </w:rPr>
        <w:t xml:space="preserve"> </w:t>
      </w:r>
    </w:p>
    <w:p w:rsidR="00CC7761" w:rsidRPr="002F5C7A" w:rsidRDefault="00CC7761">
      <w:pPr>
        <w:spacing w:after="0"/>
      </w:pPr>
    </w:p>
    <w:p w:rsidR="00870230" w:rsidRPr="00834913" w:rsidRDefault="00870230">
      <w:pPr>
        <w:spacing w:after="0"/>
      </w:pPr>
      <w:r w:rsidRPr="00204EB6">
        <w:t>How To:  Forensically Sound Mac Acquisition in Target Mode</w:t>
      </w:r>
      <w:r w:rsidRPr="00DE58C6">
        <w:t>, SANS Computer Forensics and</w:t>
      </w:r>
      <w:r w:rsidRPr="00834913">
        <w:t xml:space="preserve"> Incident Response, February 2011, URL:</w:t>
      </w:r>
      <w:r w:rsidR="00A71D1F">
        <w:t xml:space="preserve"> </w:t>
      </w:r>
      <w:hyperlink r:id="rId17" w:history="1">
        <w:r w:rsidRPr="00834913">
          <w:rPr>
            <w:color w:val="0563C1" w:themeColor="hyperlink"/>
            <w:u w:val="single"/>
          </w:rPr>
          <w:t>http://computer-forensics.sans.org/blog/2011/02/02/forensically-sound-mac-acquisition-target-mode</w:t>
        </w:r>
      </w:hyperlink>
    </w:p>
    <w:p w:rsidR="0062388D" w:rsidRPr="00834913" w:rsidRDefault="0062388D" w:rsidP="0062388D">
      <w:pPr>
        <w:pStyle w:val="ListParagraph"/>
        <w:autoSpaceDE w:val="0"/>
        <w:autoSpaceDN w:val="0"/>
        <w:adjustRightInd w:val="0"/>
        <w:spacing w:after="0" w:line="240" w:lineRule="auto"/>
        <w:ind w:left="0"/>
        <w:rPr>
          <w:rFonts w:cs="Times New Roman"/>
          <w:b/>
          <w:bCs/>
          <w:szCs w:val="24"/>
        </w:rPr>
      </w:pPr>
    </w:p>
    <w:p w:rsidR="007463AE" w:rsidRDefault="007463AE">
      <w:pPr>
        <w:rPr>
          <w:rFonts w:cs="Times New Roman"/>
          <w:color w:val="000000"/>
          <w:szCs w:val="24"/>
        </w:rPr>
      </w:pPr>
      <w:r>
        <w:rPr>
          <w:rFonts w:cs="Times New Roman"/>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1C48BA" w:rsidRPr="00D916EB" w:rsidTr="001C48BA">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r>
              <w:rPr>
                <w:rFonts w:ascii="Arial" w:hAnsi="Arial" w:cs="Arial"/>
              </w:rPr>
              <w:t>3/10/20</w:t>
            </w:r>
          </w:p>
        </w:tc>
        <w:tc>
          <w:tcPr>
            <w:tcW w:w="1350"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r>
              <w:rPr>
                <w:rFonts w:ascii="Calibri" w:eastAsia="Calibri" w:hAnsi="Calibri"/>
              </w:rPr>
              <w:t>Released new technical procedures manual.</w:t>
            </w: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r w:rsidR="001C48BA"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1C48BA" w:rsidRPr="00D916EB" w:rsidRDefault="001C48BA" w:rsidP="001C48BA">
            <w:pPr>
              <w:rPr>
                <w:rFonts w:ascii="Calibri" w:eastAsia="Calibri" w:hAnsi="Calibri"/>
              </w:rPr>
            </w:pPr>
          </w:p>
        </w:tc>
      </w:tr>
    </w:tbl>
    <w:p w:rsidR="0062388D" w:rsidRDefault="0062388D" w:rsidP="00CD0341">
      <w:pPr>
        <w:autoSpaceDE w:val="0"/>
        <w:autoSpaceDN w:val="0"/>
        <w:adjustRightInd w:val="0"/>
        <w:spacing w:after="0" w:line="240" w:lineRule="auto"/>
        <w:rPr>
          <w:rFonts w:cs="Times New Roman"/>
          <w:color w:val="000000"/>
          <w:szCs w:val="24"/>
        </w:rPr>
      </w:pPr>
    </w:p>
    <w:p w:rsidR="007463AE" w:rsidRDefault="007463AE" w:rsidP="00CD0341">
      <w:pPr>
        <w:autoSpaceDE w:val="0"/>
        <w:autoSpaceDN w:val="0"/>
        <w:adjustRightInd w:val="0"/>
        <w:spacing w:after="0" w:line="240" w:lineRule="auto"/>
        <w:rPr>
          <w:rFonts w:cs="Times New Roman"/>
          <w:color w:val="000000"/>
          <w:szCs w:val="24"/>
        </w:rPr>
        <w:sectPr w:rsidR="007463AE" w:rsidSect="00834913">
          <w:headerReference w:type="default" r:id="rId18"/>
          <w:pgSz w:w="12240" w:h="15840"/>
          <w:pgMar w:top="2448" w:right="1440" w:bottom="1440" w:left="1440" w:header="720" w:footer="720" w:gutter="0"/>
          <w:cols w:space="720"/>
          <w:docGrid w:linePitch="360"/>
        </w:sectPr>
      </w:pPr>
    </w:p>
    <w:p w:rsidR="004A5E48" w:rsidRPr="00834913" w:rsidRDefault="00FF78E0" w:rsidP="00834913">
      <w:pPr>
        <w:pStyle w:val="Heading1"/>
      </w:pPr>
      <w:bookmarkStart w:id="58" w:name="_Toc34150928"/>
      <w:r w:rsidRPr="00834913">
        <w:lastRenderedPageBreak/>
        <w:t xml:space="preserve">Chapter 8: </w:t>
      </w:r>
      <w:r w:rsidR="00E016C7">
        <w:t>Mobile Devices</w:t>
      </w:r>
      <w:bookmarkEnd w:id="58"/>
    </w:p>
    <w:p w:rsidR="004A5E48" w:rsidRPr="00834913" w:rsidRDefault="004A5E48" w:rsidP="004A5E4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FF78E0" w:rsidRPr="00834913" w:rsidRDefault="00FF78E0">
      <w:pPr>
        <w:pStyle w:val="Heading2"/>
        <w:spacing w:before="0"/>
      </w:pPr>
      <w:bookmarkStart w:id="59" w:name="_Toc34150929"/>
      <w:r w:rsidRPr="00834913">
        <w:t>8.1 Purpose</w:t>
      </w:r>
      <w:bookmarkEnd w:id="59"/>
      <w:r w:rsidRPr="00834913">
        <w:t xml:space="preserve"> </w:t>
      </w:r>
    </w:p>
    <w:p w:rsidR="00FF78E0" w:rsidRPr="00834913" w:rsidRDefault="00FF78E0">
      <w:pPr>
        <w:autoSpaceDE w:val="0"/>
        <w:autoSpaceDN w:val="0"/>
        <w:adjustRightInd w:val="0"/>
        <w:spacing w:after="0" w:line="240" w:lineRule="auto"/>
        <w:rPr>
          <w:rFonts w:cs="Times New Roman"/>
          <w:color w:val="000000"/>
          <w:szCs w:val="24"/>
        </w:rPr>
      </w:pPr>
    </w:p>
    <w:p w:rsidR="004A5E48" w:rsidRPr="00834913" w:rsidRDefault="004A5E48">
      <w:pPr>
        <w:autoSpaceDE w:val="0"/>
        <w:autoSpaceDN w:val="0"/>
        <w:adjustRightInd w:val="0"/>
        <w:spacing w:after="0" w:line="240" w:lineRule="auto"/>
        <w:rPr>
          <w:rFonts w:cs="Times New Roman"/>
          <w:color w:val="000000"/>
          <w:szCs w:val="24"/>
        </w:rPr>
      </w:pPr>
      <w:bookmarkStart w:id="60" w:name="_Hlk30604005"/>
      <w:r w:rsidRPr="00834913">
        <w:rPr>
          <w:rFonts w:cs="Times New Roman"/>
          <w:color w:val="000000"/>
          <w:szCs w:val="24"/>
        </w:rPr>
        <w:t>This procedure establishes a systematic process for data extraction from mobile devices</w:t>
      </w:r>
      <w:bookmarkEnd w:id="60"/>
      <w:r w:rsidRPr="00834913">
        <w:rPr>
          <w:rFonts w:cs="Times New Roman"/>
          <w:color w:val="000000"/>
          <w:szCs w:val="24"/>
        </w:rPr>
        <w:t xml:space="preserve">. </w:t>
      </w:r>
    </w:p>
    <w:p w:rsidR="00976EA9" w:rsidRPr="00834913" w:rsidRDefault="00976EA9">
      <w:pPr>
        <w:autoSpaceDE w:val="0"/>
        <w:autoSpaceDN w:val="0"/>
        <w:adjustRightInd w:val="0"/>
        <w:spacing w:after="0" w:line="240" w:lineRule="auto"/>
        <w:ind w:firstLine="720"/>
        <w:rPr>
          <w:rFonts w:cs="Times New Roman"/>
          <w:color w:val="000000"/>
          <w:szCs w:val="24"/>
        </w:rPr>
      </w:pPr>
    </w:p>
    <w:p w:rsidR="00976EA9" w:rsidRDefault="008C6903">
      <w:pPr>
        <w:pStyle w:val="Heading2"/>
        <w:spacing w:before="0"/>
      </w:pPr>
      <w:bookmarkStart w:id="61" w:name="_Toc34150930"/>
      <w:r w:rsidRPr="00834913">
        <w:t xml:space="preserve">8.2 </w:t>
      </w:r>
      <w:r w:rsidR="00456074">
        <w:t>Scope</w:t>
      </w:r>
      <w:bookmarkEnd w:id="61"/>
      <w:r w:rsidR="00456074" w:rsidRPr="00834913">
        <w:t xml:space="preserve"> </w:t>
      </w:r>
      <w:r w:rsidR="000D1C08">
        <w:t xml:space="preserve"> </w:t>
      </w:r>
    </w:p>
    <w:p w:rsidR="00456074" w:rsidRDefault="00456074">
      <w:pPr>
        <w:spacing w:after="0"/>
      </w:pPr>
    </w:p>
    <w:p w:rsidR="00456074" w:rsidRPr="00204EB6" w:rsidRDefault="00456074">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This procedure applies</w:t>
      </w:r>
      <w:r>
        <w:rPr>
          <w:rFonts w:cs="Times New Roman"/>
          <w:color w:val="000000"/>
          <w:szCs w:val="24"/>
        </w:rPr>
        <w:t xml:space="preserve"> </w:t>
      </w:r>
      <w:r w:rsidRPr="00834913">
        <w:rPr>
          <w:rFonts w:cs="Times New Roman"/>
          <w:color w:val="000000"/>
          <w:szCs w:val="24"/>
        </w:rPr>
        <w:t xml:space="preserve">to all </w:t>
      </w:r>
      <w:r>
        <w:rPr>
          <w:rFonts w:cs="Times New Roman"/>
          <w:color w:val="000000"/>
          <w:szCs w:val="24"/>
        </w:rPr>
        <w:t xml:space="preserve">mobile computing devices </w:t>
      </w:r>
      <w:r w:rsidRPr="00834913">
        <w:rPr>
          <w:rFonts w:cs="Times New Roman"/>
          <w:color w:val="000000"/>
          <w:szCs w:val="24"/>
        </w:rPr>
        <w:t xml:space="preserve">submitted for </w:t>
      </w:r>
      <w:r>
        <w:rPr>
          <w:rFonts w:cs="Times New Roman"/>
          <w:color w:val="000000"/>
          <w:szCs w:val="24"/>
        </w:rPr>
        <w:t xml:space="preserve">forensic extractions and </w:t>
      </w:r>
      <w:r w:rsidRPr="00834913">
        <w:rPr>
          <w:rFonts w:cs="Times New Roman"/>
          <w:color w:val="000000"/>
          <w:szCs w:val="24"/>
        </w:rPr>
        <w:t>examination</w:t>
      </w:r>
      <w:r>
        <w:rPr>
          <w:rFonts w:cs="Times New Roman"/>
          <w:color w:val="000000"/>
          <w:szCs w:val="24"/>
        </w:rPr>
        <w:t>s</w:t>
      </w:r>
      <w:r w:rsidRPr="00834913">
        <w:rPr>
          <w:rFonts w:cs="Times New Roman"/>
          <w:color w:val="000000"/>
          <w:szCs w:val="24"/>
        </w:rPr>
        <w:t>.</w:t>
      </w:r>
    </w:p>
    <w:p w:rsidR="00456074" w:rsidRDefault="00456074">
      <w:pPr>
        <w:spacing w:after="0"/>
      </w:pPr>
    </w:p>
    <w:p w:rsidR="009F2733" w:rsidRPr="00D93EDA" w:rsidRDefault="008C6903" w:rsidP="007537B9">
      <w:pPr>
        <w:pStyle w:val="Heading2"/>
        <w:spacing w:before="0"/>
      </w:pPr>
      <w:bookmarkStart w:id="62" w:name="_Toc34150931"/>
      <w:r w:rsidRPr="00204EB6">
        <w:t xml:space="preserve">8.3 </w:t>
      </w:r>
      <w:r w:rsidR="009F2733" w:rsidRPr="00204EB6">
        <w:t>Equipment</w:t>
      </w:r>
      <w:bookmarkEnd w:id="62"/>
    </w:p>
    <w:p w:rsidR="009F2733" w:rsidRPr="00834913" w:rsidRDefault="009F2733">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9F2733" w:rsidRPr="00204EB6" w:rsidRDefault="00223750">
      <w:pPr>
        <w:autoSpaceDE w:val="0"/>
        <w:autoSpaceDN w:val="0"/>
        <w:adjustRightInd w:val="0"/>
        <w:spacing w:after="0" w:line="240" w:lineRule="auto"/>
        <w:ind w:firstLine="720"/>
        <w:rPr>
          <w:rFonts w:cs="Times New Roman"/>
          <w:color w:val="000000"/>
          <w:szCs w:val="24"/>
        </w:rPr>
      </w:pPr>
      <w:r w:rsidRPr="00204EB6">
        <w:rPr>
          <w:rFonts w:cs="Times New Roman"/>
          <w:b/>
          <w:color w:val="000000"/>
          <w:szCs w:val="24"/>
        </w:rPr>
        <w:t>8.3.1</w:t>
      </w:r>
      <w:r>
        <w:rPr>
          <w:rFonts w:cs="Times New Roman"/>
          <w:color w:val="000000"/>
          <w:szCs w:val="24"/>
        </w:rPr>
        <w:t xml:space="preserve"> </w:t>
      </w:r>
      <w:r w:rsidR="005468B8">
        <w:rPr>
          <w:rFonts w:cs="Times New Roman"/>
          <w:color w:val="000000"/>
          <w:szCs w:val="24"/>
        </w:rPr>
        <w:t>Forensic software</w:t>
      </w:r>
      <w:r w:rsidR="00D63DDD" w:rsidRPr="00204EB6">
        <w:rPr>
          <w:rFonts w:cs="Times New Roman"/>
          <w:color w:val="000000"/>
          <w:szCs w:val="24"/>
        </w:rPr>
        <w:t xml:space="preserve"> or hardware</w:t>
      </w:r>
      <w:r w:rsidR="009F2733" w:rsidRPr="00204EB6">
        <w:rPr>
          <w:rFonts w:cs="Times New Roman"/>
          <w:color w:val="000000"/>
          <w:szCs w:val="24"/>
        </w:rPr>
        <w:t xml:space="preserve"> tool for data extr</w:t>
      </w:r>
      <w:r w:rsidR="00CE3CE5" w:rsidRPr="00204EB6">
        <w:rPr>
          <w:rFonts w:cs="Times New Roman"/>
          <w:color w:val="000000"/>
          <w:szCs w:val="24"/>
        </w:rPr>
        <w:t xml:space="preserve">action </w:t>
      </w:r>
    </w:p>
    <w:p w:rsidR="009F2733" w:rsidRPr="00204EB6" w:rsidRDefault="00223750">
      <w:pPr>
        <w:autoSpaceDE w:val="0"/>
        <w:autoSpaceDN w:val="0"/>
        <w:adjustRightInd w:val="0"/>
        <w:spacing w:after="0" w:line="240" w:lineRule="auto"/>
        <w:ind w:firstLine="720"/>
        <w:rPr>
          <w:rFonts w:cs="Times New Roman"/>
          <w:color w:val="000000"/>
          <w:szCs w:val="24"/>
        </w:rPr>
      </w:pPr>
      <w:r w:rsidRPr="00247822">
        <w:rPr>
          <w:rFonts w:cs="Times New Roman"/>
          <w:b/>
          <w:color w:val="000000"/>
          <w:szCs w:val="24"/>
        </w:rPr>
        <w:t>8.3.</w:t>
      </w:r>
      <w:r>
        <w:rPr>
          <w:rFonts w:cs="Times New Roman"/>
          <w:b/>
          <w:color w:val="000000"/>
          <w:szCs w:val="24"/>
        </w:rPr>
        <w:t>2</w:t>
      </w:r>
      <w:r>
        <w:rPr>
          <w:rFonts w:cs="Times New Roman"/>
          <w:color w:val="000000"/>
          <w:szCs w:val="24"/>
        </w:rPr>
        <w:t xml:space="preserve"> </w:t>
      </w:r>
      <w:r w:rsidR="009F2733" w:rsidRPr="00204EB6">
        <w:rPr>
          <w:rFonts w:cs="Times New Roman"/>
          <w:color w:val="000000"/>
          <w:szCs w:val="24"/>
        </w:rPr>
        <w:t xml:space="preserve">Forensic </w:t>
      </w:r>
      <w:r w:rsidR="00276B3E">
        <w:rPr>
          <w:rFonts w:cs="Times New Roman"/>
          <w:color w:val="000000"/>
          <w:szCs w:val="24"/>
        </w:rPr>
        <w:t>w</w:t>
      </w:r>
      <w:r w:rsidR="00D63DDD" w:rsidRPr="00204EB6">
        <w:rPr>
          <w:rFonts w:cs="Times New Roman"/>
          <w:color w:val="000000"/>
          <w:szCs w:val="24"/>
        </w:rPr>
        <w:t>orkstation</w:t>
      </w:r>
    </w:p>
    <w:p w:rsidR="009F2733" w:rsidRPr="00204EB6" w:rsidRDefault="00223750">
      <w:pPr>
        <w:autoSpaceDE w:val="0"/>
        <w:autoSpaceDN w:val="0"/>
        <w:adjustRightInd w:val="0"/>
        <w:spacing w:after="0" w:line="240" w:lineRule="auto"/>
        <w:ind w:firstLine="720"/>
        <w:rPr>
          <w:rFonts w:cs="Times New Roman"/>
          <w:color w:val="000000"/>
          <w:szCs w:val="24"/>
        </w:rPr>
      </w:pPr>
      <w:r w:rsidRPr="00247822">
        <w:rPr>
          <w:rFonts w:cs="Times New Roman"/>
          <w:b/>
          <w:color w:val="000000"/>
          <w:szCs w:val="24"/>
        </w:rPr>
        <w:t>8.3.</w:t>
      </w:r>
      <w:r>
        <w:rPr>
          <w:rFonts w:cs="Times New Roman"/>
          <w:b/>
          <w:color w:val="000000"/>
          <w:szCs w:val="24"/>
        </w:rPr>
        <w:t>3</w:t>
      </w:r>
      <w:r>
        <w:rPr>
          <w:rFonts w:cs="Times New Roman"/>
          <w:color w:val="000000"/>
          <w:szCs w:val="24"/>
        </w:rPr>
        <w:t xml:space="preserve"> </w:t>
      </w:r>
      <w:r w:rsidR="009F2733" w:rsidRPr="00204EB6">
        <w:rPr>
          <w:rFonts w:cs="Times New Roman"/>
          <w:color w:val="000000"/>
          <w:szCs w:val="24"/>
        </w:rPr>
        <w:t xml:space="preserve">Target </w:t>
      </w:r>
      <w:r w:rsidR="00276B3E">
        <w:rPr>
          <w:rFonts w:cs="Times New Roman"/>
          <w:color w:val="000000"/>
          <w:szCs w:val="24"/>
        </w:rPr>
        <w:t>m</w:t>
      </w:r>
      <w:r w:rsidR="00E92EF4">
        <w:rPr>
          <w:rFonts w:cs="Times New Roman"/>
          <w:color w:val="000000"/>
          <w:szCs w:val="24"/>
        </w:rPr>
        <w:t>edia</w:t>
      </w:r>
      <w:r w:rsidR="009F2733" w:rsidRPr="00204EB6">
        <w:rPr>
          <w:rFonts w:cs="Times New Roman"/>
          <w:color w:val="000000"/>
          <w:szCs w:val="24"/>
        </w:rPr>
        <w:t xml:space="preserve">  </w:t>
      </w:r>
    </w:p>
    <w:p w:rsidR="009F2733" w:rsidRPr="00204EB6" w:rsidRDefault="00223750">
      <w:pPr>
        <w:autoSpaceDE w:val="0"/>
        <w:autoSpaceDN w:val="0"/>
        <w:adjustRightInd w:val="0"/>
        <w:spacing w:after="0" w:line="240" w:lineRule="auto"/>
        <w:ind w:firstLine="720"/>
        <w:rPr>
          <w:rFonts w:cs="Times New Roman"/>
          <w:color w:val="000000"/>
          <w:szCs w:val="24"/>
        </w:rPr>
      </w:pPr>
      <w:r w:rsidRPr="00247822">
        <w:rPr>
          <w:rFonts w:cs="Times New Roman"/>
          <w:b/>
          <w:color w:val="000000"/>
          <w:szCs w:val="24"/>
        </w:rPr>
        <w:t>8.3.</w:t>
      </w:r>
      <w:r>
        <w:rPr>
          <w:rFonts w:cs="Times New Roman"/>
          <w:b/>
          <w:color w:val="000000"/>
          <w:szCs w:val="24"/>
        </w:rPr>
        <w:t>4</w:t>
      </w:r>
      <w:r>
        <w:rPr>
          <w:rFonts w:cs="Times New Roman"/>
          <w:color w:val="000000"/>
          <w:szCs w:val="24"/>
        </w:rPr>
        <w:t xml:space="preserve"> </w:t>
      </w:r>
      <w:r w:rsidR="00D63DDD" w:rsidRPr="00204EB6">
        <w:rPr>
          <w:rFonts w:cs="Times New Roman"/>
          <w:color w:val="000000"/>
          <w:szCs w:val="24"/>
        </w:rPr>
        <w:t>C</w:t>
      </w:r>
      <w:r w:rsidR="009F2733" w:rsidRPr="00204EB6">
        <w:rPr>
          <w:rFonts w:cs="Times New Roman"/>
          <w:color w:val="000000"/>
          <w:szCs w:val="24"/>
        </w:rPr>
        <w:t xml:space="preserve">ables </w:t>
      </w:r>
      <w:r w:rsidR="00D63DDD" w:rsidRPr="00204EB6">
        <w:rPr>
          <w:rFonts w:cs="Times New Roman"/>
          <w:color w:val="000000"/>
          <w:szCs w:val="24"/>
        </w:rPr>
        <w:t xml:space="preserve">/ </w:t>
      </w:r>
      <w:r w:rsidR="00276B3E">
        <w:rPr>
          <w:rFonts w:cs="Times New Roman"/>
          <w:color w:val="000000"/>
          <w:szCs w:val="24"/>
        </w:rPr>
        <w:t>c</w:t>
      </w:r>
      <w:r w:rsidR="009F2733" w:rsidRPr="00204EB6">
        <w:rPr>
          <w:rFonts w:cs="Times New Roman"/>
          <w:color w:val="000000"/>
          <w:szCs w:val="24"/>
        </w:rPr>
        <w:t xml:space="preserve">onnectors </w:t>
      </w:r>
    </w:p>
    <w:p w:rsidR="009F2733" w:rsidRPr="00204EB6" w:rsidRDefault="00223750">
      <w:pPr>
        <w:autoSpaceDE w:val="0"/>
        <w:autoSpaceDN w:val="0"/>
        <w:adjustRightInd w:val="0"/>
        <w:spacing w:after="0" w:line="240" w:lineRule="auto"/>
        <w:ind w:firstLine="720"/>
        <w:rPr>
          <w:rFonts w:cs="Times New Roman"/>
          <w:color w:val="000000"/>
          <w:szCs w:val="24"/>
        </w:rPr>
      </w:pPr>
      <w:r w:rsidRPr="00247822">
        <w:rPr>
          <w:rFonts w:cs="Times New Roman"/>
          <w:b/>
          <w:color w:val="000000"/>
          <w:szCs w:val="24"/>
        </w:rPr>
        <w:t>8.3.</w:t>
      </w:r>
      <w:r>
        <w:rPr>
          <w:rFonts w:cs="Times New Roman"/>
          <w:b/>
          <w:color w:val="000000"/>
          <w:szCs w:val="24"/>
        </w:rPr>
        <w:t>5</w:t>
      </w:r>
      <w:r>
        <w:rPr>
          <w:rFonts w:cs="Times New Roman"/>
          <w:color w:val="000000"/>
          <w:szCs w:val="24"/>
        </w:rPr>
        <w:t xml:space="preserve"> </w:t>
      </w:r>
      <w:r w:rsidR="009F2733" w:rsidRPr="00204EB6">
        <w:rPr>
          <w:rFonts w:cs="Times New Roman"/>
          <w:color w:val="000000"/>
          <w:szCs w:val="24"/>
        </w:rPr>
        <w:t xml:space="preserve">Isolation </w:t>
      </w:r>
      <w:r w:rsidR="00276B3E">
        <w:rPr>
          <w:rFonts w:cs="Times New Roman"/>
          <w:color w:val="000000"/>
          <w:szCs w:val="24"/>
        </w:rPr>
        <w:t>e</w:t>
      </w:r>
      <w:r w:rsidR="009F2733" w:rsidRPr="00204EB6">
        <w:rPr>
          <w:rFonts w:cs="Times New Roman"/>
          <w:color w:val="000000"/>
          <w:szCs w:val="24"/>
        </w:rPr>
        <w:t xml:space="preserve">quipment </w:t>
      </w:r>
    </w:p>
    <w:p w:rsidR="009F2733" w:rsidRPr="00204EB6" w:rsidRDefault="00223750">
      <w:pPr>
        <w:autoSpaceDE w:val="0"/>
        <w:autoSpaceDN w:val="0"/>
        <w:adjustRightInd w:val="0"/>
        <w:spacing w:after="0" w:line="240" w:lineRule="auto"/>
        <w:ind w:firstLine="720"/>
        <w:rPr>
          <w:rFonts w:cs="Times New Roman"/>
          <w:color w:val="000000"/>
          <w:szCs w:val="24"/>
        </w:rPr>
      </w:pPr>
      <w:r w:rsidRPr="00247822">
        <w:rPr>
          <w:rFonts w:cs="Times New Roman"/>
          <w:b/>
          <w:color w:val="000000"/>
          <w:szCs w:val="24"/>
        </w:rPr>
        <w:t>8.3.</w:t>
      </w:r>
      <w:r>
        <w:rPr>
          <w:rFonts w:cs="Times New Roman"/>
          <w:b/>
          <w:color w:val="000000"/>
          <w:szCs w:val="24"/>
        </w:rPr>
        <w:t>6</w:t>
      </w:r>
      <w:r>
        <w:rPr>
          <w:rFonts w:cs="Times New Roman"/>
          <w:color w:val="000000"/>
          <w:szCs w:val="24"/>
        </w:rPr>
        <w:t xml:space="preserve"> </w:t>
      </w:r>
      <w:r w:rsidR="009F2733" w:rsidRPr="00204EB6">
        <w:rPr>
          <w:rFonts w:cs="Times New Roman"/>
          <w:color w:val="000000"/>
          <w:szCs w:val="24"/>
        </w:rPr>
        <w:t xml:space="preserve">SIM </w:t>
      </w:r>
      <w:r w:rsidR="00276B3E">
        <w:rPr>
          <w:rFonts w:cs="Times New Roman"/>
          <w:color w:val="000000"/>
          <w:szCs w:val="24"/>
        </w:rPr>
        <w:t>c</w:t>
      </w:r>
      <w:r w:rsidR="009F2733" w:rsidRPr="00204EB6">
        <w:rPr>
          <w:rFonts w:cs="Times New Roman"/>
          <w:color w:val="000000"/>
          <w:szCs w:val="24"/>
        </w:rPr>
        <w:t xml:space="preserve">ard </w:t>
      </w:r>
      <w:r w:rsidR="00D63DDD" w:rsidRPr="00204EB6">
        <w:rPr>
          <w:rFonts w:cs="Times New Roman"/>
          <w:color w:val="000000"/>
          <w:szCs w:val="24"/>
        </w:rPr>
        <w:t>a</w:t>
      </w:r>
      <w:r w:rsidR="009F2733" w:rsidRPr="00204EB6">
        <w:rPr>
          <w:rFonts w:cs="Times New Roman"/>
          <w:color w:val="000000"/>
          <w:szCs w:val="24"/>
        </w:rPr>
        <w:t>dapter</w:t>
      </w:r>
    </w:p>
    <w:p w:rsidR="004A5E48" w:rsidRPr="00834913" w:rsidRDefault="004A5E4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FF78E0" w:rsidRPr="00834913" w:rsidRDefault="008C6903" w:rsidP="007537B9">
      <w:pPr>
        <w:pStyle w:val="Heading2"/>
        <w:spacing w:before="0"/>
      </w:pPr>
      <w:bookmarkStart w:id="63" w:name="_Toc34150932"/>
      <w:r w:rsidRPr="00834913">
        <w:t>8.4</w:t>
      </w:r>
      <w:r w:rsidR="004A5E48" w:rsidRPr="00834913">
        <w:t xml:space="preserve"> </w:t>
      </w:r>
      <w:r w:rsidR="005746E3" w:rsidRPr="00834913">
        <w:t>Procedur</w:t>
      </w:r>
      <w:r w:rsidR="00A55CA8">
        <w:t>e</w:t>
      </w:r>
      <w:bookmarkEnd w:id="63"/>
    </w:p>
    <w:p w:rsidR="004A5E48" w:rsidRPr="00834913" w:rsidRDefault="004A5E48">
      <w:pPr>
        <w:autoSpaceDE w:val="0"/>
        <w:autoSpaceDN w:val="0"/>
        <w:adjustRightInd w:val="0"/>
        <w:spacing w:after="0" w:line="240" w:lineRule="auto"/>
        <w:rPr>
          <w:rFonts w:cs="Times New Roman"/>
          <w:color w:val="000000"/>
          <w:szCs w:val="24"/>
        </w:rPr>
      </w:pPr>
    </w:p>
    <w:p w:rsidR="00DF4657" w:rsidRDefault="001B4D86">
      <w:pPr>
        <w:autoSpaceDE w:val="0"/>
        <w:autoSpaceDN w:val="0"/>
        <w:adjustRightInd w:val="0"/>
        <w:spacing w:after="0" w:line="240" w:lineRule="auto"/>
        <w:ind w:left="720"/>
        <w:rPr>
          <w:rFonts w:cs="Times New Roman"/>
          <w:b/>
          <w:color w:val="000000"/>
          <w:szCs w:val="24"/>
        </w:rPr>
      </w:pPr>
      <w:r>
        <w:rPr>
          <w:rFonts w:cs="Times New Roman"/>
          <w:b/>
          <w:color w:val="000000"/>
          <w:szCs w:val="24"/>
        </w:rPr>
        <w:t xml:space="preserve">8.4.1 </w:t>
      </w:r>
      <w:r w:rsidR="00DF4657" w:rsidRPr="00834913">
        <w:rPr>
          <w:rFonts w:cs="Times New Roman"/>
          <w:color w:val="000000"/>
          <w:szCs w:val="24"/>
        </w:rPr>
        <w:t xml:space="preserve">Determine if the device is </w:t>
      </w:r>
      <w:r w:rsidR="00DF4657">
        <w:rPr>
          <w:rFonts w:cs="Times New Roman"/>
          <w:color w:val="000000"/>
          <w:szCs w:val="24"/>
        </w:rPr>
        <w:t>supported by available forensic software or hardware tools.</w:t>
      </w:r>
    </w:p>
    <w:p w:rsidR="00DF4657" w:rsidRDefault="00DF4657">
      <w:pPr>
        <w:autoSpaceDE w:val="0"/>
        <w:autoSpaceDN w:val="0"/>
        <w:adjustRightInd w:val="0"/>
        <w:spacing w:after="0" w:line="240" w:lineRule="auto"/>
        <w:ind w:left="720"/>
        <w:rPr>
          <w:rFonts w:cs="Times New Roman"/>
          <w:b/>
          <w:color w:val="000000"/>
          <w:szCs w:val="24"/>
        </w:rPr>
      </w:pPr>
    </w:p>
    <w:p w:rsidR="001B4D86" w:rsidRDefault="00DF4657">
      <w:pPr>
        <w:autoSpaceDE w:val="0"/>
        <w:autoSpaceDN w:val="0"/>
        <w:adjustRightInd w:val="0"/>
        <w:spacing w:after="0" w:line="240" w:lineRule="auto"/>
        <w:ind w:left="720"/>
        <w:rPr>
          <w:rFonts w:cs="Times New Roman"/>
          <w:color w:val="000000"/>
          <w:szCs w:val="24"/>
        </w:rPr>
      </w:pPr>
      <w:r w:rsidRPr="007537B9">
        <w:rPr>
          <w:rFonts w:cs="Times New Roman"/>
          <w:b/>
          <w:bCs/>
          <w:color w:val="000000"/>
          <w:szCs w:val="24"/>
        </w:rPr>
        <w:t>8.4.2</w:t>
      </w:r>
      <w:r>
        <w:rPr>
          <w:rFonts w:cs="Times New Roman"/>
          <w:color w:val="000000"/>
          <w:szCs w:val="24"/>
        </w:rPr>
        <w:t xml:space="preserve"> </w:t>
      </w:r>
      <w:r w:rsidR="00A96B78">
        <w:rPr>
          <w:rFonts w:cs="Times New Roman"/>
          <w:color w:val="000000"/>
          <w:szCs w:val="24"/>
        </w:rPr>
        <w:t>P</w:t>
      </w:r>
      <w:r w:rsidR="00A96B78" w:rsidRPr="00834913">
        <w:rPr>
          <w:rFonts w:cs="Times New Roman"/>
          <w:color w:val="000000"/>
          <w:szCs w:val="24"/>
        </w:rPr>
        <w:t>lace the device into airplane mode</w:t>
      </w:r>
      <w:r w:rsidR="00A96B78">
        <w:rPr>
          <w:rFonts w:cs="Times New Roman"/>
          <w:color w:val="000000"/>
          <w:szCs w:val="24"/>
        </w:rPr>
        <w:t xml:space="preserve"> if the device is received in a power “On” state or in</w:t>
      </w:r>
      <w:r w:rsidR="00A96B78" w:rsidRPr="00834913">
        <w:rPr>
          <w:rFonts w:cs="Times New Roman"/>
          <w:color w:val="000000"/>
          <w:szCs w:val="24"/>
        </w:rPr>
        <w:t xml:space="preserve"> isolation </w:t>
      </w:r>
      <w:r w:rsidR="00A96B78">
        <w:rPr>
          <w:rFonts w:cs="Times New Roman"/>
          <w:color w:val="000000"/>
          <w:szCs w:val="24"/>
        </w:rPr>
        <w:t xml:space="preserve">before powering the device “On” and immediately into airplane mode once powered “On”. </w:t>
      </w:r>
      <w:r w:rsidR="00A96B78" w:rsidRPr="00834913">
        <w:rPr>
          <w:rFonts w:cs="Times New Roman"/>
          <w:color w:val="000000"/>
          <w:szCs w:val="24"/>
        </w:rPr>
        <w:t xml:space="preserve">    </w:t>
      </w:r>
    </w:p>
    <w:p w:rsidR="00A96B78" w:rsidRPr="00A96B78" w:rsidRDefault="00A96B78">
      <w:pPr>
        <w:autoSpaceDE w:val="0"/>
        <w:autoSpaceDN w:val="0"/>
        <w:adjustRightInd w:val="0"/>
        <w:spacing w:after="0" w:line="240" w:lineRule="auto"/>
        <w:ind w:left="720"/>
        <w:rPr>
          <w:rFonts w:cs="Times New Roman"/>
          <w:color w:val="000000"/>
          <w:szCs w:val="24"/>
        </w:rPr>
      </w:pPr>
    </w:p>
    <w:p w:rsidR="00A96B78" w:rsidRDefault="00FF78E0" w:rsidP="00A96B78">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w:t>
      </w:r>
      <w:r w:rsidR="008C6903" w:rsidRPr="00834913">
        <w:rPr>
          <w:rFonts w:cs="Times New Roman"/>
          <w:b/>
          <w:color w:val="000000"/>
          <w:szCs w:val="24"/>
        </w:rPr>
        <w:t>.4</w:t>
      </w:r>
      <w:r w:rsidR="005746E3" w:rsidRPr="00834913">
        <w:rPr>
          <w:rFonts w:cs="Times New Roman"/>
          <w:b/>
          <w:color w:val="000000"/>
          <w:szCs w:val="24"/>
        </w:rPr>
        <w:t>.</w:t>
      </w:r>
      <w:r w:rsidR="00DF4657">
        <w:rPr>
          <w:rFonts w:cs="Times New Roman"/>
          <w:b/>
          <w:color w:val="000000"/>
          <w:szCs w:val="24"/>
        </w:rPr>
        <w:t>3</w:t>
      </w:r>
      <w:r w:rsidR="004A5E48" w:rsidRPr="00834913">
        <w:rPr>
          <w:rFonts w:cs="Times New Roman"/>
          <w:color w:val="000000"/>
          <w:szCs w:val="24"/>
        </w:rPr>
        <w:t xml:space="preserve"> </w:t>
      </w:r>
      <w:r w:rsidR="00A96B78" w:rsidRPr="00834913">
        <w:rPr>
          <w:rFonts w:cs="Times New Roman"/>
          <w:color w:val="000000"/>
          <w:szCs w:val="24"/>
        </w:rPr>
        <w:t>Remove</w:t>
      </w:r>
      <w:r w:rsidR="00A96B78">
        <w:rPr>
          <w:rFonts w:cs="Times New Roman"/>
          <w:color w:val="000000"/>
          <w:szCs w:val="24"/>
        </w:rPr>
        <w:t xml:space="preserve"> the SIM card if the device is in a power “Off” state.</w:t>
      </w:r>
    </w:p>
    <w:p w:rsidR="00A96B78" w:rsidRDefault="00A96B78">
      <w:pPr>
        <w:autoSpaceDE w:val="0"/>
        <w:autoSpaceDN w:val="0"/>
        <w:adjustRightInd w:val="0"/>
        <w:spacing w:after="0" w:line="240" w:lineRule="auto"/>
        <w:ind w:left="720"/>
        <w:rPr>
          <w:rFonts w:cs="Times New Roman"/>
          <w:color w:val="000000"/>
          <w:szCs w:val="24"/>
        </w:rPr>
      </w:pPr>
    </w:p>
    <w:p w:rsidR="001F7471" w:rsidRDefault="00A00F6E">
      <w:pPr>
        <w:autoSpaceDE w:val="0"/>
        <w:autoSpaceDN w:val="0"/>
        <w:adjustRightInd w:val="0"/>
        <w:spacing w:after="0" w:line="240" w:lineRule="auto"/>
        <w:ind w:left="720"/>
        <w:rPr>
          <w:rFonts w:cs="Times New Roman"/>
          <w:color w:val="000000"/>
          <w:szCs w:val="24"/>
        </w:rPr>
      </w:pPr>
      <w:r w:rsidRPr="007537B9">
        <w:rPr>
          <w:rFonts w:cs="Times New Roman"/>
          <w:b/>
          <w:bCs/>
          <w:color w:val="000000"/>
          <w:szCs w:val="24"/>
        </w:rPr>
        <w:t>8.4.4</w:t>
      </w:r>
      <w:r>
        <w:rPr>
          <w:rFonts w:cs="Times New Roman"/>
          <w:color w:val="000000"/>
          <w:szCs w:val="24"/>
        </w:rPr>
        <w:t xml:space="preserve"> </w:t>
      </w:r>
      <w:r w:rsidR="00A96B78" w:rsidRPr="00834913">
        <w:rPr>
          <w:rFonts w:cs="Times New Roman"/>
          <w:color w:val="000000"/>
          <w:szCs w:val="24"/>
        </w:rPr>
        <w:t xml:space="preserve">Determine if the device is locked (PIN, passcode, pattern lock, fingerprint lock, etc.) and </w:t>
      </w:r>
      <w:r w:rsidR="00A96B78">
        <w:rPr>
          <w:rFonts w:cs="Times New Roman"/>
          <w:color w:val="000000"/>
          <w:szCs w:val="24"/>
        </w:rPr>
        <w:t>forensic software or hardware tools</w:t>
      </w:r>
      <w:r w:rsidR="00A96B78" w:rsidRPr="00834913" w:rsidDel="00DF4657">
        <w:rPr>
          <w:rFonts w:cs="Times New Roman"/>
          <w:color w:val="000000"/>
          <w:szCs w:val="24"/>
        </w:rPr>
        <w:t xml:space="preserve"> </w:t>
      </w:r>
      <w:r w:rsidR="00A96B78" w:rsidRPr="00834913">
        <w:rPr>
          <w:rFonts w:cs="Times New Roman"/>
          <w:color w:val="000000"/>
          <w:szCs w:val="24"/>
        </w:rPr>
        <w:t>support a password bypass</w:t>
      </w:r>
      <w:r w:rsidR="00A96B78">
        <w:rPr>
          <w:rFonts w:cs="Times New Roman"/>
          <w:color w:val="000000"/>
          <w:szCs w:val="24"/>
        </w:rPr>
        <w:t>.</w:t>
      </w:r>
    </w:p>
    <w:p w:rsidR="004A5E48" w:rsidRPr="00834913" w:rsidRDefault="004A5E4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4A5E48" w:rsidRDefault="005746E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w:t>
      </w:r>
      <w:r w:rsidR="008C6903" w:rsidRPr="00834913">
        <w:rPr>
          <w:rFonts w:cs="Times New Roman"/>
          <w:b/>
          <w:color w:val="000000"/>
          <w:szCs w:val="24"/>
        </w:rPr>
        <w:t>.4</w:t>
      </w:r>
      <w:r w:rsidRPr="00834913">
        <w:rPr>
          <w:rFonts w:cs="Times New Roman"/>
          <w:b/>
          <w:color w:val="000000"/>
          <w:szCs w:val="24"/>
        </w:rPr>
        <w:t>.3</w:t>
      </w:r>
      <w:r w:rsidRPr="00834913">
        <w:rPr>
          <w:rFonts w:cs="Times New Roman"/>
          <w:color w:val="000000"/>
          <w:szCs w:val="24"/>
        </w:rPr>
        <w:t xml:space="preserve"> </w:t>
      </w:r>
      <w:r w:rsidR="004A5E48" w:rsidRPr="00834913">
        <w:rPr>
          <w:rFonts w:cs="Times New Roman"/>
          <w:color w:val="000000"/>
          <w:szCs w:val="24"/>
        </w:rPr>
        <w:t xml:space="preserve">Determine if the device contains removable media </w:t>
      </w:r>
      <w:r w:rsidR="00317FA9">
        <w:rPr>
          <w:rFonts w:cs="Times New Roman"/>
          <w:color w:val="000000"/>
          <w:szCs w:val="24"/>
        </w:rPr>
        <w:t>(e.g.</w:t>
      </w:r>
      <w:r w:rsidR="004A5E48" w:rsidRPr="00834913">
        <w:rPr>
          <w:rFonts w:cs="Times New Roman"/>
          <w:color w:val="000000"/>
          <w:szCs w:val="24"/>
        </w:rPr>
        <w:t xml:space="preserve"> a micro SD card</w:t>
      </w:r>
      <w:r w:rsidR="00317FA9">
        <w:rPr>
          <w:rFonts w:cs="Times New Roman"/>
          <w:color w:val="000000"/>
          <w:szCs w:val="24"/>
        </w:rPr>
        <w:t xml:space="preserve">) that </w:t>
      </w:r>
      <w:r w:rsidR="000C3367">
        <w:rPr>
          <w:rFonts w:cs="Times New Roman"/>
          <w:color w:val="000000"/>
          <w:szCs w:val="24"/>
        </w:rPr>
        <w:t>requires removal</w:t>
      </w:r>
      <w:r w:rsidR="00317FA9">
        <w:rPr>
          <w:rFonts w:cs="Times New Roman"/>
          <w:color w:val="000000"/>
          <w:szCs w:val="24"/>
        </w:rPr>
        <w:t xml:space="preserve"> from the device for extraction or imaging purposes</w:t>
      </w:r>
      <w:r w:rsidR="002E7189">
        <w:rPr>
          <w:rFonts w:cs="Times New Roman"/>
          <w:color w:val="000000"/>
          <w:szCs w:val="24"/>
        </w:rPr>
        <w:t xml:space="preserve"> and remove it from the device</w:t>
      </w:r>
      <w:r w:rsidR="00317FA9">
        <w:rPr>
          <w:rFonts w:cs="Times New Roman"/>
          <w:color w:val="000000"/>
          <w:szCs w:val="24"/>
        </w:rPr>
        <w:t xml:space="preserve"> </w:t>
      </w:r>
      <w:r w:rsidR="00317FA9">
        <w:t xml:space="preserve">prior to beginning an extract or examination. Removable </w:t>
      </w:r>
      <w:r w:rsidR="000C3367">
        <w:t xml:space="preserve">media </w:t>
      </w:r>
      <w:r w:rsidR="00317FA9">
        <w:t>may be left in the mobile</w:t>
      </w:r>
      <w:r w:rsidR="000C3367">
        <w:t xml:space="preserve"> device during extraction or examination</w:t>
      </w:r>
      <w:r w:rsidR="00F9203D">
        <w:t>.</w:t>
      </w:r>
    </w:p>
    <w:p w:rsidR="001B4D86" w:rsidRDefault="001B4D86">
      <w:pPr>
        <w:autoSpaceDE w:val="0"/>
        <w:autoSpaceDN w:val="0"/>
        <w:adjustRightInd w:val="0"/>
        <w:spacing w:after="0" w:line="240" w:lineRule="auto"/>
        <w:ind w:left="720"/>
        <w:rPr>
          <w:rFonts w:cs="Times New Roman"/>
          <w:color w:val="000000"/>
          <w:szCs w:val="24"/>
        </w:rPr>
      </w:pPr>
    </w:p>
    <w:p w:rsidR="001B4D86" w:rsidRPr="00834913" w:rsidRDefault="001B4D86">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lastRenderedPageBreak/>
        <w:t>8.4.</w:t>
      </w:r>
      <w:r w:rsidR="00B12B3C">
        <w:rPr>
          <w:rFonts w:cs="Times New Roman"/>
          <w:b/>
          <w:color w:val="000000"/>
          <w:szCs w:val="24"/>
        </w:rPr>
        <w:t>5</w:t>
      </w:r>
      <w:r w:rsidRPr="00834913">
        <w:rPr>
          <w:rFonts w:cs="Times New Roman"/>
          <w:color w:val="000000"/>
          <w:szCs w:val="24"/>
        </w:rPr>
        <w:t xml:space="preserve"> </w:t>
      </w:r>
      <w:r w:rsidR="00FF22C3" w:rsidRPr="00834913">
        <w:rPr>
          <w:rFonts w:cs="Times New Roman"/>
          <w:color w:val="000000"/>
          <w:szCs w:val="24"/>
        </w:rPr>
        <w:t xml:space="preserve">Refer to support documentation for </w:t>
      </w:r>
      <w:r w:rsidR="00FF22C3">
        <w:rPr>
          <w:rFonts w:cs="Times New Roman"/>
          <w:color w:val="000000"/>
          <w:szCs w:val="24"/>
        </w:rPr>
        <w:t xml:space="preserve">specific </w:t>
      </w:r>
      <w:r w:rsidR="002E7189">
        <w:rPr>
          <w:rFonts w:cs="Times New Roman"/>
          <w:color w:val="000000"/>
          <w:szCs w:val="24"/>
        </w:rPr>
        <w:t xml:space="preserve">forensic </w:t>
      </w:r>
      <w:r w:rsidR="00FF22C3" w:rsidRPr="00834913">
        <w:rPr>
          <w:rFonts w:cs="Times New Roman"/>
          <w:color w:val="000000"/>
          <w:szCs w:val="24"/>
        </w:rPr>
        <w:t>tool</w:t>
      </w:r>
      <w:r w:rsidR="00FF22C3">
        <w:rPr>
          <w:rFonts w:cs="Times New Roman"/>
          <w:color w:val="000000"/>
          <w:szCs w:val="24"/>
        </w:rPr>
        <w:t>s</w:t>
      </w:r>
      <w:r w:rsidR="00FF22C3" w:rsidRPr="00834913">
        <w:rPr>
          <w:rFonts w:cs="Times New Roman"/>
          <w:color w:val="000000"/>
          <w:szCs w:val="24"/>
        </w:rPr>
        <w:t xml:space="preserve"> to determine</w:t>
      </w:r>
      <w:r w:rsidRPr="00834913">
        <w:rPr>
          <w:rFonts w:cs="Times New Roman"/>
          <w:color w:val="000000"/>
          <w:szCs w:val="24"/>
        </w:rPr>
        <w:t xml:space="preserve"> if a </w:t>
      </w:r>
      <w:r w:rsidR="002E7189">
        <w:rPr>
          <w:rFonts w:cs="Times New Roman"/>
          <w:color w:val="000000"/>
          <w:szCs w:val="24"/>
        </w:rPr>
        <w:t>p</w:t>
      </w:r>
      <w:r w:rsidRPr="00834913">
        <w:rPr>
          <w:rFonts w:cs="Times New Roman"/>
          <w:color w:val="000000"/>
          <w:szCs w:val="24"/>
        </w:rPr>
        <w:t xml:space="preserve">hysical, </w:t>
      </w:r>
      <w:r w:rsidR="002E7189">
        <w:rPr>
          <w:rFonts w:cs="Times New Roman"/>
          <w:color w:val="000000"/>
          <w:szCs w:val="24"/>
        </w:rPr>
        <w:t>f</w:t>
      </w:r>
      <w:r w:rsidRPr="00834913">
        <w:rPr>
          <w:rFonts w:cs="Times New Roman"/>
          <w:color w:val="000000"/>
          <w:szCs w:val="24"/>
        </w:rPr>
        <w:t xml:space="preserve">ile </w:t>
      </w:r>
      <w:r w:rsidR="002E7189">
        <w:rPr>
          <w:rFonts w:cs="Times New Roman"/>
          <w:color w:val="000000"/>
          <w:szCs w:val="24"/>
        </w:rPr>
        <w:t>s</w:t>
      </w:r>
      <w:r w:rsidRPr="00834913">
        <w:rPr>
          <w:rFonts w:cs="Times New Roman"/>
          <w:color w:val="000000"/>
          <w:szCs w:val="24"/>
        </w:rPr>
        <w:t xml:space="preserve">ystem, </w:t>
      </w:r>
      <w:r w:rsidR="002E7189">
        <w:rPr>
          <w:rFonts w:cs="Times New Roman"/>
          <w:color w:val="000000"/>
          <w:szCs w:val="24"/>
        </w:rPr>
        <w:t xml:space="preserve">and / </w:t>
      </w:r>
      <w:r w:rsidRPr="00834913">
        <w:rPr>
          <w:rFonts w:cs="Times New Roman"/>
          <w:color w:val="000000"/>
          <w:szCs w:val="24"/>
        </w:rPr>
        <w:t xml:space="preserve">or </w:t>
      </w:r>
      <w:r w:rsidR="002E7189">
        <w:rPr>
          <w:rFonts w:cs="Times New Roman"/>
          <w:color w:val="000000"/>
          <w:szCs w:val="24"/>
        </w:rPr>
        <w:t>l</w:t>
      </w:r>
      <w:r w:rsidRPr="00834913">
        <w:rPr>
          <w:rFonts w:cs="Times New Roman"/>
          <w:color w:val="000000"/>
          <w:szCs w:val="24"/>
        </w:rPr>
        <w:t xml:space="preserve">ogical extraction of the mobile device is supported by </w:t>
      </w:r>
      <w:r w:rsidR="002E7189">
        <w:rPr>
          <w:rFonts w:cs="Times New Roman"/>
          <w:color w:val="000000"/>
          <w:szCs w:val="24"/>
        </w:rPr>
        <w:t>the</w:t>
      </w:r>
      <w:r>
        <w:rPr>
          <w:rFonts w:cs="Times New Roman"/>
          <w:color w:val="000000"/>
          <w:szCs w:val="24"/>
        </w:rPr>
        <w:t xml:space="preserve"> </w:t>
      </w:r>
      <w:r w:rsidR="005468B8">
        <w:rPr>
          <w:rFonts w:cs="Times New Roman"/>
          <w:color w:val="000000"/>
          <w:szCs w:val="24"/>
        </w:rPr>
        <w:t xml:space="preserve">forensic </w:t>
      </w:r>
      <w:r w:rsidR="002E7189">
        <w:rPr>
          <w:rFonts w:cs="Times New Roman"/>
          <w:color w:val="000000"/>
          <w:szCs w:val="24"/>
        </w:rPr>
        <w:t>software and hardware</w:t>
      </w:r>
      <w:r w:rsidRPr="00247822">
        <w:rPr>
          <w:rFonts w:cs="Times New Roman"/>
          <w:color w:val="000000"/>
          <w:szCs w:val="24"/>
        </w:rPr>
        <w:t xml:space="preserve"> too</w:t>
      </w:r>
      <w:r w:rsidR="002E7189">
        <w:rPr>
          <w:rFonts w:cs="Times New Roman"/>
          <w:color w:val="000000"/>
          <w:szCs w:val="24"/>
        </w:rPr>
        <w:t>l</w:t>
      </w:r>
      <w:r w:rsidRPr="00834913">
        <w:rPr>
          <w:rFonts w:cs="Times New Roman"/>
          <w:color w:val="000000"/>
          <w:szCs w:val="24"/>
        </w:rPr>
        <w:t>.</w:t>
      </w:r>
      <w:r>
        <w:rPr>
          <w:rFonts w:cs="Times New Roman"/>
          <w:color w:val="000000"/>
          <w:szCs w:val="24"/>
        </w:rPr>
        <w:t xml:space="preserve"> </w:t>
      </w:r>
    </w:p>
    <w:p w:rsidR="009A1AB1" w:rsidRPr="00834913" w:rsidRDefault="000B21B9">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0D19E9" w:rsidRDefault="005746E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w:t>
      </w:r>
      <w:r w:rsidR="008C6903" w:rsidRPr="00834913">
        <w:rPr>
          <w:rFonts w:cs="Times New Roman"/>
          <w:b/>
          <w:color w:val="000000"/>
          <w:szCs w:val="24"/>
        </w:rPr>
        <w:t>.4</w:t>
      </w:r>
      <w:r w:rsidRPr="00834913">
        <w:rPr>
          <w:rFonts w:cs="Times New Roman"/>
          <w:b/>
          <w:color w:val="000000"/>
          <w:szCs w:val="24"/>
        </w:rPr>
        <w:t>.</w:t>
      </w:r>
      <w:r w:rsidR="00B12B3C">
        <w:rPr>
          <w:rFonts w:cs="Times New Roman"/>
          <w:b/>
          <w:color w:val="000000"/>
          <w:szCs w:val="24"/>
        </w:rPr>
        <w:t>6</w:t>
      </w:r>
      <w:r w:rsidR="00D038A0" w:rsidRPr="00834913">
        <w:rPr>
          <w:rFonts w:cs="Times New Roman"/>
          <w:color w:val="000000"/>
          <w:szCs w:val="24"/>
        </w:rPr>
        <w:t xml:space="preserve"> </w:t>
      </w:r>
      <w:r w:rsidR="004A5E48" w:rsidRPr="00834913">
        <w:rPr>
          <w:rFonts w:cs="Times New Roman"/>
          <w:color w:val="000000"/>
          <w:szCs w:val="24"/>
        </w:rPr>
        <w:t xml:space="preserve">Conduct an acquisition of the removable media </w:t>
      </w:r>
      <w:r w:rsidR="000D19E9" w:rsidRPr="00834913">
        <w:rPr>
          <w:rFonts w:cs="Times New Roman"/>
          <w:color w:val="000000"/>
          <w:szCs w:val="24"/>
        </w:rPr>
        <w:t xml:space="preserve">onto </w:t>
      </w:r>
      <w:r w:rsidR="00E92EF4">
        <w:rPr>
          <w:rFonts w:cs="Times New Roman"/>
          <w:color w:val="000000"/>
          <w:szCs w:val="24"/>
        </w:rPr>
        <w:t>target media</w:t>
      </w:r>
      <w:r w:rsidR="000D19E9" w:rsidRPr="00834913">
        <w:rPr>
          <w:rFonts w:cs="Times New Roman"/>
          <w:color w:val="000000"/>
          <w:szCs w:val="24"/>
        </w:rPr>
        <w:t xml:space="preserve"> </w:t>
      </w:r>
      <w:r w:rsidR="004A5E48" w:rsidRPr="00834913">
        <w:rPr>
          <w:rFonts w:cs="Times New Roman"/>
          <w:color w:val="000000"/>
          <w:szCs w:val="24"/>
        </w:rPr>
        <w:t xml:space="preserve">using </w:t>
      </w:r>
      <w:r w:rsidR="00FF22C3">
        <w:rPr>
          <w:rFonts w:cs="Times New Roman"/>
          <w:color w:val="000000"/>
          <w:szCs w:val="24"/>
        </w:rPr>
        <w:t>a</w:t>
      </w:r>
      <w:r w:rsidR="004A5E48" w:rsidRPr="00834913">
        <w:rPr>
          <w:rFonts w:cs="Times New Roman"/>
          <w:color w:val="000000"/>
          <w:szCs w:val="24"/>
        </w:rPr>
        <w:t xml:space="preserve"> </w:t>
      </w:r>
      <w:r w:rsidR="005468B8">
        <w:rPr>
          <w:rFonts w:cs="Times New Roman"/>
          <w:color w:val="000000"/>
          <w:szCs w:val="24"/>
        </w:rPr>
        <w:t xml:space="preserve">forensic </w:t>
      </w:r>
      <w:r w:rsidR="002E7189">
        <w:rPr>
          <w:rFonts w:cs="Times New Roman"/>
          <w:color w:val="000000"/>
          <w:szCs w:val="24"/>
        </w:rPr>
        <w:t>hardware or software</w:t>
      </w:r>
      <w:r w:rsidR="004A5E48" w:rsidRPr="00834913">
        <w:rPr>
          <w:rFonts w:cs="Times New Roman"/>
          <w:color w:val="000000"/>
          <w:szCs w:val="24"/>
        </w:rPr>
        <w:t xml:space="preserve"> tool</w:t>
      </w:r>
      <w:r w:rsidR="000D19E9">
        <w:rPr>
          <w:rFonts w:cs="Times New Roman"/>
          <w:color w:val="000000"/>
          <w:szCs w:val="24"/>
        </w:rPr>
        <w:t xml:space="preserve">. </w:t>
      </w:r>
      <w:r w:rsidR="00236300">
        <w:rPr>
          <w:rFonts w:cs="Times New Roman"/>
          <w:color w:val="000000"/>
          <w:szCs w:val="24"/>
        </w:rPr>
        <w:t>F</w:t>
      </w:r>
      <w:r w:rsidR="005468B8">
        <w:rPr>
          <w:rFonts w:cs="Times New Roman"/>
          <w:color w:val="000000"/>
          <w:szCs w:val="24"/>
        </w:rPr>
        <w:t xml:space="preserve">orensic </w:t>
      </w:r>
      <w:r w:rsidR="0097704B">
        <w:rPr>
          <w:rFonts w:cs="Times New Roman"/>
          <w:color w:val="000000"/>
          <w:szCs w:val="24"/>
        </w:rPr>
        <w:t>software and hardware</w:t>
      </w:r>
      <w:r w:rsidR="000D19E9" w:rsidRPr="00247822">
        <w:rPr>
          <w:rFonts w:cs="Times New Roman"/>
          <w:color w:val="000000"/>
          <w:szCs w:val="24"/>
        </w:rPr>
        <w:t xml:space="preserve"> </w:t>
      </w:r>
      <w:r w:rsidR="000D19E9">
        <w:rPr>
          <w:rFonts w:cs="Times New Roman"/>
          <w:color w:val="000000"/>
          <w:szCs w:val="24"/>
        </w:rPr>
        <w:t>may</w:t>
      </w:r>
      <w:r w:rsidR="000D19E9" w:rsidRPr="00834913">
        <w:rPr>
          <w:rFonts w:cs="Times New Roman"/>
          <w:color w:val="000000"/>
          <w:szCs w:val="24"/>
        </w:rPr>
        <w:t xml:space="preserve"> be used to clone </w:t>
      </w:r>
      <w:r w:rsidR="00236300">
        <w:rPr>
          <w:rFonts w:cs="Times New Roman"/>
          <w:color w:val="000000"/>
          <w:szCs w:val="24"/>
        </w:rPr>
        <w:t xml:space="preserve">a </w:t>
      </w:r>
      <w:r w:rsidR="000D19E9" w:rsidRPr="00834913">
        <w:rPr>
          <w:rFonts w:cs="Times New Roman"/>
          <w:color w:val="000000"/>
          <w:szCs w:val="24"/>
        </w:rPr>
        <w:t xml:space="preserve">SIM card </w:t>
      </w:r>
      <w:r w:rsidR="00236300">
        <w:rPr>
          <w:rFonts w:cs="Times New Roman"/>
          <w:color w:val="000000"/>
          <w:szCs w:val="24"/>
        </w:rPr>
        <w:t xml:space="preserve">if </w:t>
      </w:r>
      <w:r w:rsidR="002E7189">
        <w:rPr>
          <w:rFonts w:cs="Times New Roman"/>
          <w:color w:val="000000"/>
          <w:szCs w:val="24"/>
        </w:rPr>
        <w:t>necessary,</w:t>
      </w:r>
      <w:r w:rsidR="00236300">
        <w:rPr>
          <w:rFonts w:cs="Times New Roman"/>
          <w:color w:val="000000"/>
          <w:szCs w:val="24"/>
        </w:rPr>
        <w:t xml:space="preserve"> to access mobile device data</w:t>
      </w:r>
      <w:r w:rsidR="000D19E9" w:rsidRPr="00834913">
        <w:rPr>
          <w:rFonts w:cs="Times New Roman"/>
          <w:color w:val="000000"/>
          <w:szCs w:val="24"/>
        </w:rPr>
        <w:t>.</w:t>
      </w:r>
      <w:r w:rsidR="00236300">
        <w:rPr>
          <w:rFonts w:cs="Times New Roman"/>
          <w:color w:val="000000"/>
          <w:szCs w:val="24"/>
        </w:rPr>
        <w:t xml:space="preserve"> </w:t>
      </w:r>
      <w:r w:rsidR="00236300" w:rsidRPr="00571EB3">
        <w:rPr>
          <w:rFonts w:cs="Times New Roman"/>
          <w:color w:val="000000"/>
          <w:szCs w:val="24"/>
        </w:rPr>
        <w:t xml:space="preserve">If the forensic tool requires removable media, it is permissible to insert </w:t>
      </w:r>
      <w:r w:rsidR="00236300">
        <w:rPr>
          <w:rFonts w:cs="Times New Roman"/>
          <w:color w:val="000000"/>
          <w:szCs w:val="24"/>
        </w:rPr>
        <w:t>wiped media or cloned media</w:t>
      </w:r>
      <w:r w:rsidR="00236300" w:rsidRPr="00571EB3">
        <w:rPr>
          <w:rFonts w:cs="Times New Roman"/>
          <w:color w:val="000000"/>
          <w:szCs w:val="24"/>
        </w:rPr>
        <w:t xml:space="preserve"> into the device for </w:t>
      </w:r>
      <w:r w:rsidR="00236300">
        <w:rPr>
          <w:rFonts w:cs="Times New Roman"/>
          <w:color w:val="000000"/>
          <w:szCs w:val="24"/>
        </w:rPr>
        <w:t xml:space="preserve">data </w:t>
      </w:r>
      <w:r w:rsidR="00236300" w:rsidRPr="00571EB3">
        <w:rPr>
          <w:rFonts w:cs="Times New Roman"/>
          <w:color w:val="000000"/>
          <w:szCs w:val="24"/>
        </w:rPr>
        <w:t>extraction</w:t>
      </w:r>
      <w:r w:rsidR="00236300">
        <w:rPr>
          <w:rFonts w:cs="Times New Roman"/>
          <w:color w:val="000000"/>
          <w:szCs w:val="24"/>
        </w:rPr>
        <w:t>.</w:t>
      </w:r>
    </w:p>
    <w:p w:rsidR="000D19E9" w:rsidRDefault="000D19E9">
      <w:pPr>
        <w:autoSpaceDE w:val="0"/>
        <w:autoSpaceDN w:val="0"/>
        <w:adjustRightInd w:val="0"/>
        <w:spacing w:after="0" w:line="240" w:lineRule="auto"/>
        <w:ind w:left="720"/>
        <w:rPr>
          <w:rFonts w:cs="Times New Roman"/>
          <w:color w:val="000000"/>
          <w:szCs w:val="24"/>
        </w:rPr>
      </w:pPr>
    </w:p>
    <w:p w:rsidR="000D19E9" w:rsidRPr="00834913" w:rsidRDefault="000D19E9">
      <w:pPr>
        <w:autoSpaceDE w:val="0"/>
        <w:autoSpaceDN w:val="0"/>
        <w:adjustRightInd w:val="0"/>
        <w:spacing w:after="0" w:line="240" w:lineRule="auto"/>
        <w:ind w:left="720"/>
        <w:rPr>
          <w:rFonts w:cs="Times New Roman"/>
          <w:color w:val="000000"/>
          <w:szCs w:val="24"/>
        </w:rPr>
      </w:pPr>
      <w:r w:rsidRPr="00204EB6">
        <w:rPr>
          <w:rFonts w:cs="Times New Roman"/>
          <w:b/>
          <w:color w:val="000000"/>
          <w:szCs w:val="24"/>
        </w:rPr>
        <w:t>8.4.</w:t>
      </w:r>
      <w:r w:rsidR="00B12B3C">
        <w:rPr>
          <w:rFonts w:cs="Times New Roman"/>
          <w:b/>
          <w:color w:val="000000"/>
          <w:szCs w:val="24"/>
        </w:rPr>
        <w:t>7</w:t>
      </w:r>
      <w:r>
        <w:rPr>
          <w:rFonts w:cs="Times New Roman"/>
          <w:color w:val="000000"/>
          <w:szCs w:val="24"/>
        </w:rPr>
        <w:t xml:space="preserve"> </w:t>
      </w:r>
      <w:r w:rsidR="004A5E48" w:rsidRPr="00834913">
        <w:rPr>
          <w:rFonts w:cs="Times New Roman"/>
          <w:color w:val="000000"/>
          <w:szCs w:val="24"/>
        </w:rPr>
        <w:t xml:space="preserve">Extract </w:t>
      </w:r>
      <w:r>
        <w:rPr>
          <w:rFonts w:cs="Times New Roman"/>
          <w:color w:val="000000"/>
          <w:szCs w:val="24"/>
        </w:rPr>
        <w:t xml:space="preserve">data from the </w:t>
      </w:r>
      <w:r w:rsidR="004A5E48" w:rsidRPr="00834913">
        <w:rPr>
          <w:rFonts w:cs="Times New Roman"/>
          <w:color w:val="000000"/>
          <w:szCs w:val="24"/>
        </w:rPr>
        <w:t xml:space="preserve">mobile device data onto a </w:t>
      </w:r>
      <w:r w:rsidR="00E92EF4">
        <w:rPr>
          <w:rFonts w:cs="Times New Roman"/>
          <w:color w:val="000000"/>
          <w:szCs w:val="24"/>
        </w:rPr>
        <w:t>target media</w:t>
      </w:r>
      <w:r w:rsidR="004A5E48" w:rsidRPr="00834913">
        <w:rPr>
          <w:rFonts w:cs="Times New Roman"/>
          <w:color w:val="000000"/>
          <w:szCs w:val="24"/>
        </w:rPr>
        <w:t xml:space="preserve"> using a </w:t>
      </w:r>
      <w:r w:rsidR="005468B8">
        <w:rPr>
          <w:rFonts w:cs="Times New Roman"/>
          <w:color w:val="000000"/>
          <w:szCs w:val="24"/>
        </w:rPr>
        <w:t>forensic software</w:t>
      </w:r>
      <w:r w:rsidRPr="00834913">
        <w:rPr>
          <w:rFonts w:cs="Times New Roman"/>
          <w:color w:val="000000"/>
          <w:szCs w:val="24"/>
        </w:rPr>
        <w:t xml:space="preserve"> or hardware tool</w:t>
      </w:r>
      <w:r w:rsidR="004A5E48" w:rsidRPr="00834913">
        <w:rPr>
          <w:rFonts w:cs="Times New Roman"/>
          <w:color w:val="000000"/>
          <w:szCs w:val="24"/>
        </w:rPr>
        <w:t xml:space="preserve">.  Refer to the mobile device tool support documentation for the appropriate procedural steps, cable connections, and settings for the device. </w:t>
      </w:r>
      <w:r w:rsidR="00571EB3" w:rsidRPr="00571EB3">
        <w:rPr>
          <w:rFonts w:cs="Times New Roman"/>
          <w:color w:val="000000"/>
          <w:szCs w:val="24"/>
        </w:rPr>
        <w:t xml:space="preserve">Data extractions can require utilization of Bluetooth to obtain an extraction from the </w:t>
      </w:r>
      <w:r w:rsidR="00571EB3" w:rsidRPr="0097704B">
        <w:rPr>
          <w:rFonts w:cs="Times New Roman"/>
          <w:color w:val="000000"/>
          <w:szCs w:val="24"/>
        </w:rPr>
        <w:t xml:space="preserve">device. </w:t>
      </w:r>
      <w:r w:rsidR="0097704B" w:rsidRPr="0097704B">
        <w:rPr>
          <w:rFonts w:cs="Times New Roman"/>
          <w:color w:val="000000"/>
          <w:szCs w:val="24"/>
        </w:rPr>
        <w:t>If</w:t>
      </w:r>
      <w:r w:rsidR="0097704B">
        <w:rPr>
          <w:rFonts w:cs="Times New Roman"/>
          <w:color w:val="000000"/>
          <w:szCs w:val="24"/>
        </w:rPr>
        <w:t xml:space="preserve"> </w:t>
      </w:r>
      <w:r w:rsidR="00571EB3" w:rsidRPr="00571EB3">
        <w:rPr>
          <w:rFonts w:cs="Times New Roman"/>
          <w:color w:val="000000"/>
          <w:szCs w:val="24"/>
        </w:rPr>
        <w:t xml:space="preserve">Bluetooth </w:t>
      </w:r>
      <w:r w:rsidR="0097704B">
        <w:rPr>
          <w:rFonts w:cs="Times New Roman"/>
          <w:color w:val="000000"/>
          <w:szCs w:val="24"/>
        </w:rPr>
        <w:t>is required</w:t>
      </w:r>
      <w:r w:rsidR="00571EB3" w:rsidRPr="00571EB3">
        <w:rPr>
          <w:rFonts w:cs="Times New Roman"/>
          <w:color w:val="000000"/>
          <w:szCs w:val="24"/>
        </w:rPr>
        <w:t>, it is permissible to pair the mobile device with the forensic tool through a Bluetooth connection.</w:t>
      </w:r>
      <w:r w:rsidRPr="00834913">
        <w:rPr>
          <w:rFonts w:cs="Times New Roman"/>
          <w:color w:val="000000"/>
          <w:szCs w:val="24"/>
        </w:rPr>
        <w:t xml:space="preserve"> </w:t>
      </w:r>
      <w:r w:rsidR="00571EB3" w:rsidRPr="00571EB3">
        <w:rPr>
          <w:rFonts w:cs="Times New Roman"/>
          <w:color w:val="000000"/>
          <w:szCs w:val="24"/>
        </w:rPr>
        <w:t xml:space="preserve">Some </w:t>
      </w:r>
      <w:r w:rsidR="00571EB3">
        <w:rPr>
          <w:rFonts w:cs="Times New Roman"/>
          <w:color w:val="000000"/>
          <w:szCs w:val="24"/>
        </w:rPr>
        <w:t xml:space="preserve">data </w:t>
      </w:r>
      <w:r w:rsidR="00571EB3" w:rsidRPr="00571EB3">
        <w:rPr>
          <w:rFonts w:cs="Times New Roman"/>
          <w:color w:val="000000"/>
          <w:szCs w:val="24"/>
        </w:rPr>
        <w:t xml:space="preserve">extractions may require removable media to be inserted into the device if the removable media slot is empty.  </w:t>
      </w:r>
    </w:p>
    <w:p w:rsidR="000D19E9" w:rsidRDefault="000D19E9">
      <w:pPr>
        <w:autoSpaceDE w:val="0"/>
        <w:autoSpaceDN w:val="0"/>
        <w:adjustRightInd w:val="0"/>
        <w:spacing w:after="0" w:line="240" w:lineRule="auto"/>
        <w:rPr>
          <w:rFonts w:cs="Times New Roman"/>
          <w:color w:val="000000"/>
          <w:szCs w:val="24"/>
        </w:rPr>
      </w:pPr>
    </w:p>
    <w:p w:rsidR="004A5E48" w:rsidRPr="00834913" w:rsidRDefault="000D19E9">
      <w:pPr>
        <w:autoSpaceDE w:val="0"/>
        <w:autoSpaceDN w:val="0"/>
        <w:adjustRightInd w:val="0"/>
        <w:spacing w:after="0" w:line="240" w:lineRule="auto"/>
        <w:ind w:firstLine="720"/>
        <w:rPr>
          <w:rFonts w:cs="Times New Roman"/>
          <w:color w:val="000000"/>
          <w:szCs w:val="24"/>
        </w:rPr>
      </w:pPr>
      <w:r w:rsidRPr="00834913">
        <w:rPr>
          <w:rFonts w:cs="Times New Roman"/>
          <w:b/>
          <w:color w:val="000000"/>
          <w:szCs w:val="24"/>
        </w:rPr>
        <w:t>8.4.</w:t>
      </w:r>
      <w:r w:rsidR="00B12B3C">
        <w:rPr>
          <w:rFonts w:cs="Times New Roman"/>
          <w:b/>
          <w:color w:val="000000"/>
          <w:szCs w:val="24"/>
        </w:rPr>
        <w:t>8</w:t>
      </w:r>
      <w:r w:rsidR="004F7F3D">
        <w:rPr>
          <w:rFonts w:cs="Times New Roman"/>
          <w:b/>
          <w:color w:val="000000"/>
          <w:szCs w:val="24"/>
        </w:rPr>
        <w:t xml:space="preserve"> </w:t>
      </w:r>
      <w:r w:rsidR="004A5E48" w:rsidRPr="00834913">
        <w:rPr>
          <w:rFonts w:cs="Times New Roman"/>
          <w:color w:val="000000"/>
          <w:szCs w:val="24"/>
        </w:rPr>
        <w:t xml:space="preserve">Create a </w:t>
      </w:r>
      <w:r w:rsidR="002977EF">
        <w:rPr>
          <w:rFonts w:cs="Times New Roman"/>
          <w:color w:val="000000"/>
          <w:szCs w:val="24"/>
        </w:rPr>
        <w:t xml:space="preserve">raw data file and </w:t>
      </w:r>
      <w:r>
        <w:rPr>
          <w:rFonts w:cs="Times New Roman"/>
          <w:color w:val="000000"/>
          <w:szCs w:val="24"/>
        </w:rPr>
        <w:t xml:space="preserve">/ </w:t>
      </w:r>
      <w:r w:rsidR="0097704B">
        <w:rPr>
          <w:rFonts w:cs="Times New Roman"/>
          <w:color w:val="000000"/>
          <w:szCs w:val="24"/>
        </w:rPr>
        <w:t>o</w:t>
      </w:r>
      <w:r w:rsidR="00FF22C3">
        <w:rPr>
          <w:rFonts w:cs="Times New Roman"/>
          <w:color w:val="000000"/>
          <w:szCs w:val="24"/>
        </w:rPr>
        <w:t xml:space="preserve">r forensic software </w:t>
      </w:r>
      <w:r w:rsidR="004A5E48" w:rsidRPr="00834913">
        <w:rPr>
          <w:rFonts w:cs="Times New Roman"/>
          <w:color w:val="000000"/>
          <w:szCs w:val="24"/>
        </w:rPr>
        <w:t xml:space="preserve">report for </w:t>
      </w:r>
      <w:r w:rsidR="00FF22C3">
        <w:rPr>
          <w:rFonts w:cs="Times New Roman"/>
          <w:color w:val="000000"/>
          <w:szCs w:val="24"/>
        </w:rPr>
        <w:t>the forensic</w:t>
      </w:r>
      <w:r w:rsidR="00043A8F">
        <w:rPr>
          <w:rFonts w:cs="Times New Roman"/>
          <w:color w:val="000000"/>
          <w:szCs w:val="24"/>
        </w:rPr>
        <w:t xml:space="preserve"> extraction.</w:t>
      </w:r>
      <w:r w:rsidR="00FF22C3">
        <w:rPr>
          <w:rFonts w:cs="Times New Roman"/>
          <w:color w:val="000000"/>
          <w:szCs w:val="24"/>
        </w:rPr>
        <w:t xml:space="preserve"> </w:t>
      </w:r>
    </w:p>
    <w:p w:rsidR="004A5E48" w:rsidRPr="00834913" w:rsidRDefault="004A5E4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4A5E48" w:rsidRDefault="005746E3" w:rsidP="007537B9">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w:t>
      </w:r>
      <w:r w:rsidR="008C6903" w:rsidRPr="00834913">
        <w:rPr>
          <w:rFonts w:cs="Times New Roman"/>
          <w:b/>
          <w:color w:val="000000"/>
          <w:szCs w:val="24"/>
        </w:rPr>
        <w:t>.4</w:t>
      </w:r>
      <w:r w:rsidRPr="00834913">
        <w:rPr>
          <w:rFonts w:cs="Times New Roman"/>
          <w:b/>
          <w:color w:val="000000"/>
          <w:szCs w:val="24"/>
        </w:rPr>
        <w:t>.</w:t>
      </w:r>
      <w:r w:rsidR="00B12B3C">
        <w:rPr>
          <w:rFonts w:cs="Times New Roman"/>
          <w:b/>
          <w:color w:val="000000"/>
          <w:szCs w:val="24"/>
        </w:rPr>
        <w:t>9</w:t>
      </w:r>
      <w:r w:rsidR="00D038A0" w:rsidRPr="00834913">
        <w:rPr>
          <w:rFonts w:cs="Times New Roman"/>
          <w:color w:val="000000"/>
          <w:szCs w:val="24"/>
        </w:rPr>
        <w:t xml:space="preserve"> </w:t>
      </w:r>
      <w:r w:rsidR="00043A8F">
        <w:rPr>
          <w:rFonts w:cs="Times New Roman"/>
          <w:color w:val="000000"/>
          <w:szCs w:val="24"/>
        </w:rPr>
        <w:t>Examine the extracted data using forensic software or hardware if a forensic examination is necessary</w:t>
      </w:r>
      <w:r w:rsidR="004A5E48" w:rsidRPr="00834913">
        <w:rPr>
          <w:rFonts w:cs="Times New Roman"/>
          <w:color w:val="000000"/>
          <w:szCs w:val="24"/>
        </w:rPr>
        <w:t xml:space="preserve">. </w:t>
      </w:r>
    </w:p>
    <w:p w:rsidR="007B4492" w:rsidRDefault="007B4492">
      <w:pPr>
        <w:autoSpaceDE w:val="0"/>
        <w:autoSpaceDN w:val="0"/>
        <w:adjustRightInd w:val="0"/>
        <w:spacing w:after="0" w:line="240" w:lineRule="auto"/>
        <w:ind w:firstLine="720"/>
        <w:rPr>
          <w:rFonts w:cs="Times New Roman"/>
          <w:color w:val="000000"/>
          <w:szCs w:val="24"/>
        </w:rPr>
      </w:pPr>
    </w:p>
    <w:p w:rsidR="00E8217A" w:rsidRDefault="004F7F3D">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8.4.</w:t>
      </w:r>
      <w:r w:rsidR="00B12B3C">
        <w:rPr>
          <w:rFonts w:cs="Times New Roman"/>
          <w:b/>
          <w:color w:val="000000"/>
          <w:szCs w:val="24"/>
        </w:rPr>
        <w:t>10</w:t>
      </w:r>
      <w:r>
        <w:rPr>
          <w:rFonts w:cs="Times New Roman"/>
          <w:b/>
          <w:color w:val="000000"/>
          <w:szCs w:val="24"/>
        </w:rPr>
        <w:t xml:space="preserve"> </w:t>
      </w:r>
      <w:r w:rsidR="007B4492" w:rsidRPr="00834913">
        <w:rPr>
          <w:rFonts w:cs="Times New Roman"/>
          <w:color w:val="000000"/>
          <w:szCs w:val="24"/>
        </w:rPr>
        <w:t xml:space="preserve">If </w:t>
      </w:r>
      <w:r w:rsidR="007B4492">
        <w:rPr>
          <w:rFonts w:cs="Times New Roman"/>
          <w:color w:val="000000"/>
          <w:szCs w:val="24"/>
        </w:rPr>
        <w:t>a</w:t>
      </w:r>
      <w:r w:rsidR="007B4492" w:rsidRPr="00834913">
        <w:rPr>
          <w:rFonts w:cs="Times New Roman"/>
          <w:color w:val="000000"/>
          <w:szCs w:val="24"/>
        </w:rPr>
        <w:t xml:space="preserve"> mobile device is not supported by </w:t>
      </w:r>
      <w:r w:rsidR="007B4492">
        <w:rPr>
          <w:rFonts w:cs="Times New Roman"/>
          <w:color w:val="000000"/>
          <w:szCs w:val="24"/>
        </w:rPr>
        <w:t xml:space="preserve">available </w:t>
      </w:r>
      <w:r w:rsidR="007B4492" w:rsidRPr="00834913">
        <w:rPr>
          <w:rFonts w:cs="Times New Roman"/>
          <w:color w:val="000000"/>
          <w:szCs w:val="24"/>
        </w:rPr>
        <w:t>software or hardware tool</w:t>
      </w:r>
      <w:r w:rsidR="007B4492">
        <w:rPr>
          <w:rFonts w:cs="Times New Roman"/>
          <w:color w:val="000000"/>
          <w:szCs w:val="24"/>
        </w:rPr>
        <w:t>s</w:t>
      </w:r>
      <w:r w:rsidR="007B4492" w:rsidRPr="00834913">
        <w:rPr>
          <w:rFonts w:cs="Times New Roman"/>
          <w:color w:val="000000"/>
          <w:szCs w:val="24"/>
        </w:rPr>
        <w:t>, a manual examination of the device</w:t>
      </w:r>
      <w:r w:rsidR="007B4492">
        <w:rPr>
          <w:rFonts w:cs="Times New Roman"/>
          <w:color w:val="000000"/>
          <w:szCs w:val="24"/>
        </w:rPr>
        <w:t xml:space="preserve"> </w:t>
      </w:r>
      <w:r w:rsidR="00395E47">
        <w:rPr>
          <w:rFonts w:cs="Times New Roman"/>
          <w:color w:val="000000"/>
          <w:szCs w:val="24"/>
        </w:rPr>
        <w:t>may be p</w:t>
      </w:r>
      <w:r w:rsidR="007B4492">
        <w:rPr>
          <w:rFonts w:cs="Times New Roman"/>
          <w:color w:val="000000"/>
          <w:szCs w:val="24"/>
        </w:rPr>
        <w:t>erformed</w:t>
      </w:r>
      <w:r w:rsidR="007B4492" w:rsidRPr="00834913">
        <w:rPr>
          <w:rFonts w:cs="Times New Roman"/>
          <w:color w:val="000000"/>
          <w:szCs w:val="24"/>
        </w:rPr>
        <w:t xml:space="preserve">. </w:t>
      </w:r>
    </w:p>
    <w:p w:rsidR="00E8217A" w:rsidRDefault="00E8217A">
      <w:pPr>
        <w:autoSpaceDE w:val="0"/>
        <w:autoSpaceDN w:val="0"/>
        <w:adjustRightInd w:val="0"/>
        <w:spacing w:after="0" w:line="240" w:lineRule="auto"/>
        <w:ind w:left="720"/>
        <w:rPr>
          <w:rFonts w:cs="Times New Roman"/>
          <w:color w:val="000000"/>
          <w:szCs w:val="24"/>
        </w:rPr>
      </w:pPr>
    </w:p>
    <w:p w:rsidR="007B4492" w:rsidRPr="00834913" w:rsidRDefault="00E8217A">
      <w:pPr>
        <w:autoSpaceDE w:val="0"/>
        <w:autoSpaceDN w:val="0"/>
        <w:adjustRightInd w:val="0"/>
        <w:spacing w:after="0" w:line="240" w:lineRule="auto"/>
        <w:ind w:left="720"/>
        <w:rPr>
          <w:rFonts w:cs="Times New Roman"/>
          <w:color w:val="000000"/>
          <w:szCs w:val="24"/>
        </w:rPr>
      </w:pPr>
      <w:r w:rsidRPr="00204EB6">
        <w:rPr>
          <w:rFonts w:cs="Times New Roman"/>
          <w:b/>
          <w:color w:val="000000"/>
          <w:szCs w:val="24"/>
        </w:rPr>
        <w:t>8.4.1</w:t>
      </w:r>
      <w:r w:rsidR="00B12B3C">
        <w:rPr>
          <w:rFonts w:cs="Times New Roman"/>
          <w:b/>
          <w:color w:val="000000"/>
          <w:szCs w:val="24"/>
        </w:rPr>
        <w:t>1</w:t>
      </w:r>
      <w:r>
        <w:rPr>
          <w:rFonts w:cs="Times New Roman"/>
          <w:color w:val="000000"/>
          <w:szCs w:val="24"/>
        </w:rPr>
        <w:t xml:space="preserve"> </w:t>
      </w:r>
      <w:r w:rsidRPr="00834913">
        <w:rPr>
          <w:rFonts w:cs="Times New Roman"/>
          <w:color w:val="000000"/>
          <w:szCs w:val="24"/>
        </w:rPr>
        <w:t xml:space="preserve">In the event that the mobile device has internal or external damage, the </w:t>
      </w:r>
      <w:r>
        <w:rPr>
          <w:rFonts w:cs="Times New Roman"/>
          <w:color w:val="000000"/>
          <w:szCs w:val="24"/>
        </w:rPr>
        <w:t>Digital Examiner</w:t>
      </w:r>
      <w:r w:rsidRPr="00834913">
        <w:rPr>
          <w:rFonts w:cs="Times New Roman"/>
          <w:color w:val="000000"/>
          <w:szCs w:val="24"/>
        </w:rPr>
        <w:t xml:space="preserve"> </w:t>
      </w:r>
      <w:r>
        <w:rPr>
          <w:rFonts w:cs="Times New Roman"/>
          <w:color w:val="000000"/>
          <w:szCs w:val="24"/>
        </w:rPr>
        <w:t>will</w:t>
      </w:r>
      <w:r w:rsidRPr="00834913">
        <w:rPr>
          <w:rFonts w:cs="Times New Roman"/>
          <w:color w:val="000000"/>
          <w:szCs w:val="24"/>
        </w:rPr>
        <w:t xml:space="preserve"> determine the appropriate procedure for </w:t>
      </w:r>
      <w:r>
        <w:rPr>
          <w:rFonts w:cs="Times New Roman"/>
          <w:color w:val="000000"/>
          <w:szCs w:val="24"/>
        </w:rPr>
        <w:t xml:space="preserve">extraction and </w:t>
      </w:r>
      <w:r w:rsidRPr="00834913">
        <w:rPr>
          <w:rFonts w:cs="Times New Roman"/>
          <w:color w:val="000000"/>
          <w:szCs w:val="24"/>
        </w:rPr>
        <w:t>examination</w:t>
      </w:r>
      <w:r>
        <w:rPr>
          <w:rFonts w:cs="Times New Roman"/>
          <w:color w:val="000000"/>
          <w:szCs w:val="24"/>
        </w:rPr>
        <w:t>.</w:t>
      </w:r>
      <w:r w:rsidR="007B4492" w:rsidRPr="00834913">
        <w:rPr>
          <w:rFonts w:cs="Times New Roman"/>
          <w:color w:val="000000"/>
          <w:szCs w:val="24"/>
        </w:rPr>
        <w:t xml:space="preserve"> </w:t>
      </w:r>
    </w:p>
    <w:p w:rsidR="007B4492" w:rsidRPr="00834913" w:rsidRDefault="007B4492">
      <w:pPr>
        <w:autoSpaceDE w:val="0"/>
        <w:autoSpaceDN w:val="0"/>
        <w:adjustRightInd w:val="0"/>
        <w:spacing w:after="0" w:line="240" w:lineRule="auto"/>
        <w:ind w:firstLine="720"/>
        <w:rPr>
          <w:rFonts w:cs="Times New Roman"/>
          <w:color w:val="000000"/>
          <w:szCs w:val="24"/>
        </w:rPr>
      </w:pPr>
    </w:p>
    <w:p w:rsidR="0028540A" w:rsidRPr="00834913" w:rsidRDefault="004A5E48" w:rsidP="007537B9">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28540A" w:rsidRPr="00834913" w:rsidRDefault="008C6903" w:rsidP="007537B9">
      <w:pPr>
        <w:pStyle w:val="Heading2"/>
        <w:spacing w:before="0"/>
      </w:pPr>
      <w:bookmarkStart w:id="64" w:name="_Toc34150933"/>
      <w:r w:rsidRPr="00834913">
        <w:t xml:space="preserve">8.5 </w:t>
      </w:r>
      <w:r w:rsidR="003D5AE1" w:rsidRPr="00834913">
        <w:t>Limitations</w:t>
      </w:r>
      <w:bookmarkEnd w:id="64"/>
    </w:p>
    <w:p w:rsidR="0028540A" w:rsidRPr="00834913" w:rsidRDefault="0028540A">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28540A" w:rsidRPr="00834913" w:rsidRDefault="008C690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8.5.1</w:t>
      </w:r>
      <w:r w:rsidRPr="00834913">
        <w:rPr>
          <w:rFonts w:cs="Times New Roman"/>
          <w:color w:val="000000"/>
          <w:szCs w:val="24"/>
        </w:rPr>
        <w:t xml:space="preserve"> </w:t>
      </w:r>
      <w:r w:rsidR="0028540A" w:rsidRPr="00834913">
        <w:rPr>
          <w:rFonts w:cs="Times New Roman"/>
          <w:color w:val="000000"/>
          <w:szCs w:val="24"/>
        </w:rPr>
        <w:t xml:space="preserve">Not all mobile devices are supported by </w:t>
      </w:r>
      <w:r w:rsidR="00E25920">
        <w:rPr>
          <w:rFonts w:cs="Times New Roman"/>
          <w:color w:val="000000"/>
          <w:szCs w:val="24"/>
        </w:rPr>
        <w:t xml:space="preserve">available </w:t>
      </w:r>
      <w:r w:rsidR="00E25920" w:rsidRPr="00834913">
        <w:rPr>
          <w:rFonts w:cs="Times New Roman"/>
          <w:color w:val="000000"/>
          <w:szCs w:val="24"/>
        </w:rPr>
        <w:t>software or hardware</w:t>
      </w:r>
      <w:r w:rsidR="0028540A" w:rsidRPr="00834913">
        <w:rPr>
          <w:rFonts w:cs="Times New Roman"/>
          <w:color w:val="000000"/>
          <w:szCs w:val="24"/>
        </w:rPr>
        <w:t xml:space="preserve"> tools.  </w:t>
      </w:r>
    </w:p>
    <w:p w:rsidR="0028540A" w:rsidRPr="00834913" w:rsidRDefault="0028540A">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28540A" w:rsidRPr="00834913" w:rsidRDefault="008C690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8.5.2</w:t>
      </w:r>
      <w:r w:rsidRPr="00834913">
        <w:rPr>
          <w:rFonts w:cs="Times New Roman"/>
          <w:color w:val="000000"/>
          <w:szCs w:val="24"/>
        </w:rPr>
        <w:t xml:space="preserve"> </w:t>
      </w:r>
      <w:r w:rsidR="0028540A" w:rsidRPr="00834913">
        <w:rPr>
          <w:rFonts w:cs="Times New Roman"/>
          <w:color w:val="000000"/>
          <w:szCs w:val="24"/>
        </w:rPr>
        <w:t>Mobile devices powered on for extraction</w:t>
      </w:r>
      <w:r w:rsidR="00E80318">
        <w:rPr>
          <w:rFonts w:cs="Times New Roman"/>
          <w:color w:val="000000"/>
          <w:szCs w:val="24"/>
        </w:rPr>
        <w:t xml:space="preserve"> and</w:t>
      </w:r>
      <w:r w:rsidR="0028540A" w:rsidRPr="00834913">
        <w:rPr>
          <w:rFonts w:cs="Times New Roman"/>
          <w:color w:val="000000"/>
          <w:szCs w:val="24"/>
        </w:rPr>
        <w:t xml:space="preserve"> </w:t>
      </w:r>
      <w:r w:rsidR="00571EB3">
        <w:rPr>
          <w:rFonts w:cs="Times New Roman"/>
          <w:color w:val="000000"/>
          <w:szCs w:val="24"/>
        </w:rPr>
        <w:t>can</w:t>
      </w:r>
      <w:r w:rsidR="00571EB3" w:rsidRPr="00834913">
        <w:rPr>
          <w:rFonts w:cs="Times New Roman"/>
          <w:color w:val="000000"/>
          <w:szCs w:val="24"/>
        </w:rPr>
        <w:t xml:space="preserve"> </w:t>
      </w:r>
      <w:r w:rsidR="0028540A" w:rsidRPr="00834913">
        <w:rPr>
          <w:rFonts w:cs="Times New Roman"/>
          <w:color w:val="000000"/>
          <w:szCs w:val="24"/>
        </w:rPr>
        <w:t xml:space="preserve">result in the alteration of evidence or may allow a remote wipe signal to reach the device. </w:t>
      </w:r>
    </w:p>
    <w:p w:rsidR="0028540A" w:rsidRPr="00834913" w:rsidRDefault="0028540A">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28540A" w:rsidRPr="00834913" w:rsidRDefault="008C690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8.5.3</w:t>
      </w:r>
      <w:r w:rsidRPr="00834913">
        <w:rPr>
          <w:rFonts w:cs="Times New Roman"/>
          <w:color w:val="000000"/>
          <w:szCs w:val="24"/>
        </w:rPr>
        <w:t xml:space="preserve"> </w:t>
      </w:r>
      <w:r w:rsidR="00571EB3">
        <w:rPr>
          <w:rFonts w:cs="Times New Roman"/>
          <w:color w:val="000000"/>
          <w:szCs w:val="24"/>
        </w:rPr>
        <w:t>The inability to</w:t>
      </w:r>
      <w:r w:rsidR="00E25920" w:rsidRPr="00834913">
        <w:rPr>
          <w:rFonts w:cs="Times New Roman"/>
          <w:color w:val="000000"/>
          <w:szCs w:val="24"/>
        </w:rPr>
        <w:t xml:space="preserve"> </w:t>
      </w:r>
      <w:r w:rsidR="00571EB3">
        <w:rPr>
          <w:rFonts w:cs="Times New Roman"/>
          <w:color w:val="000000"/>
          <w:szCs w:val="24"/>
        </w:rPr>
        <w:t xml:space="preserve">utilize </w:t>
      </w:r>
      <w:r w:rsidR="00E25920" w:rsidRPr="00834913">
        <w:rPr>
          <w:rFonts w:cs="Times New Roman"/>
          <w:color w:val="000000"/>
          <w:szCs w:val="24"/>
        </w:rPr>
        <w:t xml:space="preserve">isolation </w:t>
      </w:r>
      <w:r w:rsidR="00571EB3">
        <w:rPr>
          <w:rFonts w:cs="Times New Roman"/>
          <w:color w:val="000000"/>
          <w:szCs w:val="24"/>
        </w:rPr>
        <w:t xml:space="preserve">equipment </w:t>
      </w:r>
      <w:r w:rsidR="00E25920">
        <w:rPr>
          <w:rFonts w:cs="Times New Roman"/>
          <w:color w:val="000000"/>
          <w:szCs w:val="24"/>
        </w:rPr>
        <w:t>can</w:t>
      </w:r>
      <w:r w:rsidR="00E25920" w:rsidRPr="00834913">
        <w:rPr>
          <w:rFonts w:cs="Times New Roman"/>
          <w:color w:val="000000"/>
          <w:szCs w:val="24"/>
        </w:rPr>
        <w:t xml:space="preserve"> result in the alteration of evidence</w:t>
      </w:r>
      <w:r w:rsidR="00571EB3">
        <w:rPr>
          <w:rFonts w:cs="Times New Roman"/>
          <w:color w:val="000000"/>
          <w:szCs w:val="24"/>
        </w:rPr>
        <w:t>.</w:t>
      </w:r>
      <w:r w:rsidR="00E25920" w:rsidRPr="00834913">
        <w:rPr>
          <w:rFonts w:cs="Times New Roman"/>
          <w:color w:val="000000"/>
          <w:szCs w:val="24"/>
        </w:rPr>
        <w:t xml:space="preserve"> </w:t>
      </w:r>
    </w:p>
    <w:p w:rsidR="0028540A" w:rsidRPr="00834913" w:rsidRDefault="0028540A">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28540A" w:rsidRPr="00834913" w:rsidRDefault="008C690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8.5.4</w:t>
      </w:r>
      <w:r w:rsidRPr="00834913">
        <w:rPr>
          <w:rFonts w:cs="Times New Roman"/>
          <w:color w:val="000000"/>
          <w:szCs w:val="24"/>
        </w:rPr>
        <w:t xml:space="preserve"> </w:t>
      </w:r>
      <w:r w:rsidR="00571EB3">
        <w:rPr>
          <w:rFonts w:cs="Times New Roman"/>
          <w:color w:val="000000"/>
          <w:szCs w:val="24"/>
        </w:rPr>
        <w:t xml:space="preserve">Insertion of a </w:t>
      </w:r>
      <w:r w:rsidR="00E92EF4">
        <w:rPr>
          <w:rFonts w:cs="Times New Roman"/>
          <w:color w:val="000000"/>
          <w:szCs w:val="24"/>
        </w:rPr>
        <w:t>target media</w:t>
      </w:r>
      <w:r w:rsidR="00571EB3">
        <w:rPr>
          <w:rFonts w:cs="Times New Roman"/>
          <w:color w:val="000000"/>
          <w:szCs w:val="24"/>
        </w:rPr>
        <w:t xml:space="preserve"> </w:t>
      </w:r>
      <w:r w:rsidR="00B12B3C">
        <w:rPr>
          <w:rFonts w:cs="Times New Roman"/>
          <w:color w:val="000000"/>
          <w:szCs w:val="24"/>
        </w:rPr>
        <w:t xml:space="preserve">or cloned media </w:t>
      </w:r>
      <w:r w:rsidR="00571EB3">
        <w:rPr>
          <w:rFonts w:cs="Times New Roman"/>
          <w:color w:val="000000"/>
          <w:szCs w:val="24"/>
        </w:rPr>
        <w:t xml:space="preserve">into </w:t>
      </w:r>
      <w:r w:rsidR="00F9203D">
        <w:rPr>
          <w:rFonts w:cs="Times New Roman"/>
          <w:color w:val="000000"/>
          <w:szCs w:val="24"/>
        </w:rPr>
        <w:t>a</w:t>
      </w:r>
      <w:r w:rsidR="00571EB3">
        <w:rPr>
          <w:rFonts w:cs="Times New Roman"/>
          <w:color w:val="000000"/>
          <w:szCs w:val="24"/>
        </w:rPr>
        <w:t xml:space="preserve"> mobile device can</w:t>
      </w:r>
      <w:r w:rsidR="00571EB3" w:rsidRPr="00834913">
        <w:rPr>
          <w:rFonts w:cs="Times New Roman"/>
          <w:color w:val="000000"/>
          <w:szCs w:val="24"/>
        </w:rPr>
        <w:t xml:space="preserve"> result in the alteration of evidence</w:t>
      </w:r>
      <w:r w:rsidR="002E7189">
        <w:rPr>
          <w:rFonts w:cs="Times New Roman"/>
          <w:color w:val="000000"/>
          <w:szCs w:val="24"/>
        </w:rPr>
        <w:t>.</w:t>
      </w:r>
    </w:p>
    <w:p w:rsidR="0028540A" w:rsidRPr="00834913" w:rsidRDefault="0028540A">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28540A" w:rsidRDefault="008C690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lastRenderedPageBreak/>
        <w:t>8.5.5</w:t>
      </w:r>
      <w:r w:rsidRPr="00834913">
        <w:rPr>
          <w:rFonts w:cs="Times New Roman"/>
          <w:color w:val="000000"/>
          <w:szCs w:val="24"/>
        </w:rPr>
        <w:t xml:space="preserve"> </w:t>
      </w:r>
      <w:r w:rsidR="00E8217A">
        <w:rPr>
          <w:rFonts w:cs="Times New Roman"/>
          <w:color w:val="000000"/>
          <w:szCs w:val="24"/>
        </w:rPr>
        <w:t xml:space="preserve">Mobile </w:t>
      </w:r>
      <w:r w:rsidR="00E8217A" w:rsidRPr="00834913">
        <w:rPr>
          <w:rFonts w:cs="Times New Roman"/>
          <w:color w:val="000000"/>
          <w:szCs w:val="24"/>
        </w:rPr>
        <w:t xml:space="preserve">devices </w:t>
      </w:r>
      <w:r w:rsidR="00E8217A">
        <w:rPr>
          <w:rFonts w:cs="Times New Roman"/>
          <w:color w:val="000000"/>
          <w:szCs w:val="24"/>
        </w:rPr>
        <w:t>can be</w:t>
      </w:r>
      <w:r w:rsidR="00E8217A" w:rsidRPr="00834913">
        <w:rPr>
          <w:rFonts w:cs="Times New Roman"/>
          <w:color w:val="000000"/>
          <w:szCs w:val="24"/>
        </w:rPr>
        <w:t xml:space="preserve"> set to lock or wipe after a set number of failed </w:t>
      </w:r>
      <w:proofErr w:type="gramStart"/>
      <w:r w:rsidR="00FE2504">
        <w:rPr>
          <w:rFonts w:cs="Times New Roman"/>
          <w:color w:val="000000"/>
          <w:szCs w:val="24"/>
        </w:rPr>
        <w:t>passcode</w:t>
      </w:r>
      <w:proofErr w:type="gramEnd"/>
      <w:r w:rsidR="00E8217A">
        <w:rPr>
          <w:rFonts w:cs="Times New Roman"/>
          <w:color w:val="000000"/>
          <w:szCs w:val="24"/>
        </w:rPr>
        <w:t xml:space="preserve"> unlock </w:t>
      </w:r>
      <w:r w:rsidR="00E8217A" w:rsidRPr="00834913">
        <w:rPr>
          <w:rFonts w:cs="Times New Roman"/>
          <w:color w:val="000000"/>
          <w:szCs w:val="24"/>
        </w:rPr>
        <w:t xml:space="preserve">attempts.  </w:t>
      </w:r>
      <w:r w:rsidR="00E8217A">
        <w:rPr>
          <w:rFonts w:cs="Times New Roman"/>
          <w:color w:val="000000"/>
          <w:szCs w:val="24"/>
        </w:rPr>
        <w:t xml:space="preserve">The unknown number of </w:t>
      </w:r>
      <w:proofErr w:type="gramStart"/>
      <w:r w:rsidR="00E8217A">
        <w:rPr>
          <w:rFonts w:cs="Times New Roman"/>
          <w:color w:val="000000"/>
          <w:szCs w:val="24"/>
        </w:rPr>
        <w:t>passcode</w:t>
      </w:r>
      <w:proofErr w:type="gramEnd"/>
      <w:r w:rsidR="00E8217A">
        <w:rPr>
          <w:rFonts w:cs="Times New Roman"/>
          <w:color w:val="000000"/>
          <w:szCs w:val="24"/>
        </w:rPr>
        <w:t xml:space="preserve"> unlock </w:t>
      </w:r>
      <w:r w:rsidR="00E8217A" w:rsidRPr="00834913">
        <w:rPr>
          <w:rFonts w:cs="Times New Roman"/>
          <w:color w:val="000000"/>
          <w:szCs w:val="24"/>
        </w:rPr>
        <w:t xml:space="preserve">attempts taken </w:t>
      </w:r>
      <w:r w:rsidR="00E8217A">
        <w:rPr>
          <w:rFonts w:cs="Times New Roman"/>
          <w:color w:val="000000"/>
          <w:szCs w:val="24"/>
        </w:rPr>
        <w:t xml:space="preserve">prior to </w:t>
      </w:r>
      <w:r w:rsidR="00E8217A" w:rsidRPr="00834913">
        <w:rPr>
          <w:rFonts w:cs="Times New Roman"/>
          <w:color w:val="000000"/>
          <w:szCs w:val="24"/>
        </w:rPr>
        <w:t>submi</w:t>
      </w:r>
      <w:r w:rsidR="00E8217A">
        <w:rPr>
          <w:rFonts w:cs="Times New Roman"/>
          <w:color w:val="000000"/>
          <w:szCs w:val="24"/>
        </w:rPr>
        <w:t>ssion</w:t>
      </w:r>
      <w:r w:rsidR="00E8217A" w:rsidRPr="00834913">
        <w:rPr>
          <w:rFonts w:cs="Times New Roman"/>
          <w:color w:val="000000"/>
          <w:szCs w:val="24"/>
        </w:rPr>
        <w:t xml:space="preserve"> to the </w:t>
      </w:r>
      <w:r w:rsidR="00E8217A">
        <w:rPr>
          <w:rFonts w:cs="Times New Roman"/>
          <w:color w:val="000000"/>
          <w:szCs w:val="24"/>
        </w:rPr>
        <w:t xml:space="preserve">CCBI </w:t>
      </w:r>
      <w:r w:rsidR="00E8217A" w:rsidRPr="00834913">
        <w:rPr>
          <w:rFonts w:cs="Times New Roman"/>
          <w:color w:val="000000"/>
          <w:szCs w:val="24"/>
        </w:rPr>
        <w:t>Laboratory</w:t>
      </w:r>
      <w:r w:rsidR="00E8217A">
        <w:rPr>
          <w:rFonts w:cs="Times New Roman"/>
          <w:color w:val="000000"/>
          <w:szCs w:val="24"/>
        </w:rPr>
        <w:t xml:space="preserve"> can impact the ability to extract data from a mobile device</w:t>
      </w:r>
      <w:r w:rsidR="0028540A" w:rsidRPr="00834913">
        <w:rPr>
          <w:rFonts w:cs="Times New Roman"/>
          <w:color w:val="000000"/>
          <w:szCs w:val="24"/>
        </w:rPr>
        <w:t xml:space="preserve">. </w:t>
      </w:r>
    </w:p>
    <w:p w:rsidR="00BD17BE" w:rsidRDefault="00BD17BE">
      <w:pPr>
        <w:autoSpaceDE w:val="0"/>
        <w:autoSpaceDN w:val="0"/>
        <w:adjustRightInd w:val="0"/>
        <w:spacing w:after="0" w:line="240" w:lineRule="auto"/>
        <w:ind w:left="720"/>
        <w:rPr>
          <w:rFonts w:cs="Times New Roman"/>
          <w:color w:val="000000"/>
          <w:szCs w:val="24"/>
        </w:rPr>
      </w:pPr>
    </w:p>
    <w:p w:rsidR="00BD17BE" w:rsidRDefault="00BD17BE">
      <w:pPr>
        <w:autoSpaceDE w:val="0"/>
        <w:autoSpaceDN w:val="0"/>
        <w:adjustRightInd w:val="0"/>
        <w:spacing w:after="0" w:line="240" w:lineRule="auto"/>
        <w:ind w:left="720"/>
      </w:pPr>
      <w:r w:rsidRPr="002E7189">
        <w:rPr>
          <w:rFonts w:cs="Times New Roman"/>
          <w:b/>
          <w:bCs/>
          <w:color w:val="000000"/>
          <w:szCs w:val="24"/>
        </w:rPr>
        <w:t>8.5.6</w:t>
      </w:r>
      <w:r>
        <w:rPr>
          <w:rFonts w:cs="Times New Roman"/>
          <w:color w:val="000000"/>
          <w:szCs w:val="24"/>
        </w:rPr>
        <w:t xml:space="preserve"> Removal of SIM cards or SD cards can result in </w:t>
      </w:r>
      <w:r>
        <w:t>accidental device button activation.</w:t>
      </w:r>
    </w:p>
    <w:p w:rsidR="002E7189" w:rsidRDefault="002E7189">
      <w:pPr>
        <w:autoSpaceDE w:val="0"/>
        <w:autoSpaceDN w:val="0"/>
        <w:adjustRightInd w:val="0"/>
        <w:spacing w:after="0" w:line="240" w:lineRule="auto"/>
        <w:ind w:left="720"/>
      </w:pPr>
    </w:p>
    <w:p w:rsidR="002E7189" w:rsidRPr="00834913" w:rsidRDefault="002E7189" w:rsidP="002E7189">
      <w:pPr>
        <w:autoSpaceDE w:val="0"/>
        <w:autoSpaceDN w:val="0"/>
        <w:adjustRightInd w:val="0"/>
        <w:spacing w:after="0" w:line="240" w:lineRule="auto"/>
        <w:ind w:left="720"/>
        <w:rPr>
          <w:rFonts w:cs="Times New Roman"/>
          <w:color w:val="000000"/>
          <w:szCs w:val="24"/>
        </w:rPr>
      </w:pPr>
      <w:r w:rsidRPr="002E7189">
        <w:rPr>
          <w:b/>
          <w:bCs/>
        </w:rPr>
        <w:t>8.5.7</w:t>
      </w:r>
      <w:r>
        <w:t xml:space="preserve"> </w:t>
      </w:r>
      <w:r w:rsidRPr="00834913">
        <w:rPr>
          <w:rFonts w:cs="Times New Roman"/>
          <w:color w:val="000000"/>
          <w:szCs w:val="24"/>
        </w:rPr>
        <w:t>The level of extraction will depend on the support for the device.</w:t>
      </w:r>
    </w:p>
    <w:p w:rsidR="002E7189" w:rsidRPr="00834913" w:rsidRDefault="002E7189">
      <w:pPr>
        <w:autoSpaceDE w:val="0"/>
        <w:autoSpaceDN w:val="0"/>
        <w:adjustRightInd w:val="0"/>
        <w:spacing w:after="0" w:line="240" w:lineRule="auto"/>
        <w:ind w:left="720"/>
        <w:rPr>
          <w:rFonts w:cs="Times New Roman"/>
          <w:color w:val="000000"/>
          <w:szCs w:val="24"/>
        </w:rPr>
      </w:pPr>
    </w:p>
    <w:p w:rsidR="0028540A" w:rsidRPr="00834913" w:rsidRDefault="0028540A" w:rsidP="007537B9">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212079" w:rsidRPr="00834913" w:rsidRDefault="008C6903" w:rsidP="007537B9">
      <w:pPr>
        <w:pStyle w:val="Heading2"/>
        <w:spacing w:before="0"/>
      </w:pPr>
      <w:bookmarkStart w:id="65" w:name="_Toc34150934"/>
      <w:r w:rsidRPr="00834913">
        <w:t xml:space="preserve">8.6 </w:t>
      </w:r>
      <w:r w:rsidR="0028540A" w:rsidRPr="00834913">
        <w:t>Safety – N/A</w:t>
      </w:r>
      <w:bookmarkEnd w:id="65"/>
    </w:p>
    <w:p w:rsidR="00370D88" w:rsidRPr="00834913" w:rsidRDefault="00370D88" w:rsidP="007537B9">
      <w:pPr>
        <w:autoSpaceDE w:val="0"/>
        <w:autoSpaceDN w:val="0"/>
        <w:adjustRightInd w:val="0"/>
        <w:spacing w:after="0" w:line="240" w:lineRule="auto"/>
        <w:rPr>
          <w:rFonts w:cs="Times New Roman"/>
          <w:color w:val="000000"/>
          <w:szCs w:val="24"/>
        </w:rPr>
      </w:pPr>
    </w:p>
    <w:p w:rsidR="00370D88" w:rsidRPr="009F666F" w:rsidRDefault="00867C5D" w:rsidP="007537B9">
      <w:pPr>
        <w:pStyle w:val="Heading2"/>
        <w:spacing w:before="0"/>
      </w:pPr>
      <w:bookmarkStart w:id="66" w:name="_Toc34150935"/>
      <w:r>
        <w:t xml:space="preserve">8.7 </w:t>
      </w:r>
      <w:r w:rsidR="00370D88" w:rsidRPr="00DE58C6">
        <w:t>References</w:t>
      </w:r>
      <w:bookmarkEnd w:id="66"/>
      <w:r w:rsidR="00370D88" w:rsidRPr="00DE58C6">
        <w:t xml:space="preserve"> </w:t>
      </w:r>
    </w:p>
    <w:p w:rsidR="00370D88" w:rsidRPr="00834913" w:rsidRDefault="00370D8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370D88" w:rsidRPr="00204EB6" w:rsidRDefault="00370D88">
      <w:pPr>
        <w:autoSpaceDE w:val="0"/>
        <w:autoSpaceDN w:val="0"/>
        <w:adjustRightInd w:val="0"/>
        <w:spacing w:after="0" w:line="240" w:lineRule="auto"/>
        <w:rPr>
          <w:rFonts w:cs="Times New Roman"/>
          <w:i/>
          <w:iCs/>
          <w:color w:val="000000"/>
          <w:szCs w:val="24"/>
        </w:rPr>
      </w:pPr>
      <w:r w:rsidRPr="00204EB6">
        <w:rPr>
          <w:rFonts w:cs="Times New Roman"/>
          <w:i/>
          <w:iCs/>
          <w:color w:val="000000"/>
          <w:szCs w:val="24"/>
        </w:rPr>
        <w:t xml:space="preserve">Scientific Working Group on Digital Evidence </w:t>
      </w:r>
    </w:p>
    <w:p w:rsidR="00CC7761" w:rsidRPr="00204EB6" w:rsidRDefault="00CC7761">
      <w:pPr>
        <w:autoSpaceDE w:val="0"/>
        <w:autoSpaceDN w:val="0"/>
        <w:adjustRightInd w:val="0"/>
        <w:spacing w:after="0" w:line="240" w:lineRule="auto"/>
        <w:rPr>
          <w:rFonts w:cs="Times New Roman"/>
          <w:i/>
          <w:iCs/>
          <w:color w:val="000000"/>
          <w:szCs w:val="24"/>
        </w:rPr>
      </w:pPr>
    </w:p>
    <w:p w:rsidR="00370D88" w:rsidRPr="00204EB6" w:rsidRDefault="00370D88">
      <w:pPr>
        <w:autoSpaceDE w:val="0"/>
        <w:autoSpaceDN w:val="0"/>
        <w:adjustRightInd w:val="0"/>
        <w:spacing w:after="0" w:line="240" w:lineRule="auto"/>
        <w:rPr>
          <w:rFonts w:cs="Times New Roman"/>
          <w:i/>
          <w:iCs/>
          <w:color w:val="000000"/>
          <w:szCs w:val="24"/>
        </w:rPr>
      </w:pPr>
      <w:r w:rsidRPr="00204EB6">
        <w:rPr>
          <w:rFonts w:cs="Times New Roman"/>
          <w:i/>
          <w:iCs/>
          <w:color w:val="000000"/>
          <w:szCs w:val="24"/>
        </w:rPr>
        <w:t xml:space="preserve">National Institute of Standards and Technology Guidelines on Mobile Device Forensics </w:t>
      </w:r>
    </w:p>
    <w:p w:rsidR="00CC7761" w:rsidRPr="00204EB6" w:rsidRDefault="00CC7761" w:rsidP="00204EB6">
      <w:pPr>
        <w:autoSpaceDE w:val="0"/>
        <w:autoSpaceDN w:val="0"/>
        <w:adjustRightInd w:val="0"/>
        <w:spacing w:after="0" w:line="240" w:lineRule="auto"/>
        <w:rPr>
          <w:rFonts w:cs="Times New Roman"/>
          <w:i/>
          <w:iCs/>
          <w:color w:val="000000"/>
          <w:szCs w:val="24"/>
        </w:rPr>
      </w:pPr>
    </w:p>
    <w:p w:rsidR="007463AE" w:rsidRDefault="007463AE">
      <w:pPr>
        <w:rPr>
          <w:rFonts w:cs="Times New Roman"/>
          <w:color w:val="000000"/>
          <w:szCs w:val="24"/>
        </w:rPr>
      </w:pPr>
      <w:r>
        <w:rPr>
          <w:rFonts w:cs="Times New Roman"/>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EA7DE2" w:rsidRPr="00D916EB" w:rsidTr="00EA7DE2">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EA7DE2" w:rsidRPr="00D916EB" w:rsidRDefault="00EA7DE2" w:rsidP="00EA7DE2">
            <w:pPr>
              <w:rPr>
                <w:rFonts w:ascii="Calibri" w:eastAsia="Calibri" w:hAnsi="Calibri"/>
              </w:rPr>
            </w:pPr>
            <w:r>
              <w:rPr>
                <w:rFonts w:ascii="Arial" w:hAnsi="Arial" w:cs="Arial"/>
              </w:rPr>
              <w:t>3/10/20</w:t>
            </w:r>
          </w:p>
        </w:tc>
        <w:tc>
          <w:tcPr>
            <w:tcW w:w="1350" w:type="dxa"/>
            <w:tcBorders>
              <w:top w:val="single" w:sz="4" w:space="0" w:color="auto"/>
              <w:left w:val="single" w:sz="4" w:space="0" w:color="auto"/>
              <w:bottom w:val="single" w:sz="4" w:space="0" w:color="auto"/>
              <w:right w:val="single" w:sz="4" w:space="0" w:color="auto"/>
            </w:tcBorders>
            <w:vAlign w:val="bottom"/>
          </w:tcPr>
          <w:p w:rsidR="00EA7DE2" w:rsidRPr="00D916EB" w:rsidRDefault="00EA7DE2" w:rsidP="00EA7DE2">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tcPr>
          <w:p w:rsidR="00EA7DE2" w:rsidRPr="00D916EB" w:rsidRDefault="00EA7DE2" w:rsidP="00EA7DE2">
            <w:pPr>
              <w:rPr>
                <w:rFonts w:ascii="Calibri" w:eastAsia="Calibri" w:hAnsi="Calibri"/>
              </w:rPr>
            </w:pPr>
            <w:r>
              <w:rPr>
                <w:rFonts w:ascii="Calibri" w:eastAsia="Calibri" w:hAnsi="Calibri"/>
              </w:rPr>
              <w:t>Released new technical procedures manual.</w:t>
            </w:r>
          </w:p>
        </w:tc>
      </w:tr>
      <w:tr w:rsidR="00EA7DE2"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EA7DE2" w:rsidRPr="00D916EB" w:rsidRDefault="00EA7DE2" w:rsidP="00EA7DE2">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EA7DE2" w:rsidRPr="00D916EB" w:rsidRDefault="00EA7DE2" w:rsidP="00EA7DE2">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EA7DE2" w:rsidRPr="00D916EB" w:rsidRDefault="00EA7DE2" w:rsidP="00EA7DE2">
            <w:pPr>
              <w:rPr>
                <w:rFonts w:ascii="Calibri" w:eastAsia="Calibri" w:hAnsi="Calibri"/>
              </w:rPr>
            </w:pPr>
          </w:p>
        </w:tc>
      </w:tr>
      <w:tr w:rsidR="00EA7DE2"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EA7DE2" w:rsidRPr="00D916EB" w:rsidRDefault="00EA7DE2" w:rsidP="00EA7DE2">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EA7DE2" w:rsidRPr="00D916EB" w:rsidRDefault="00EA7DE2" w:rsidP="00EA7DE2">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EA7DE2" w:rsidRPr="00D916EB" w:rsidRDefault="00EA7DE2" w:rsidP="00EA7DE2">
            <w:pPr>
              <w:rPr>
                <w:rFonts w:ascii="Calibri" w:eastAsia="Calibri" w:hAnsi="Calibri"/>
              </w:rPr>
            </w:pPr>
          </w:p>
        </w:tc>
      </w:tr>
      <w:tr w:rsidR="00EA7DE2"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EA7DE2" w:rsidRPr="00D916EB" w:rsidRDefault="00EA7DE2" w:rsidP="00EA7DE2">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EA7DE2" w:rsidRPr="00D916EB" w:rsidRDefault="00EA7DE2" w:rsidP="00EA7DE2">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EA7DE2" w:rsidRPr="00D916EB" w:rsidRDefault="00EA7DE2" w:rsidP="00EA7DE2">
            <w:pPr>
              <w:rPr>
                <w:rFonts w:ascii="Calibri" w:eastAsia="Calibri" w:hAnsi="Calibri"/>
              </w:rPr>
            </w:pPr>
          </w:p>
        </w:tc>
      </w:tr>
      <w:tr w:rsidR="00EA7DE2"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EA7DE2" w:rsidRPr="00D916EB" w:rsidRDefault="00EA7DE2" w:rsidP="00EA7DE2">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EA7DE2" w:rsidRPr="00D916EB" w:rsidRDefault="00EA7DE2" w:rsidP="00EA7DE2">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EA7DE2" w:rsidRPr="00D916EB" w:rsidRDefault="00EA7DE2" w:rsidP="00EA7DE2">
            <w:pPr>
              <w:rPr>
                <w:rFonts w:ascii="Calibri" w:eastAsia="Calibri" w:hAnsi="Calibri"/>
              </w:rPr>
            </w:pPr>
          </w:p>
        </w:tc>
      </w:tr>
    </w:tbl>
    <w:p w:rsidR="00212079" w:rsidRDefault="00212079" w:rsidP="004A5E48">
      <w:pPr>
        <w:autoSpaceDE w:val="0"/>
        <w:autoSpaceDN w:val="0"/>
        <w:adjustRightInd w:val="0"/>
        <w:spacing w:after="0" w:line="240" w:lineRule="auto"/>
        <w:rPr>
          <w:rFonts w:cs="Times New Roman"/>
          <w:color w:val="000000"/>
          <w:szCs w:val="24"/>
        </w:rPr>
      </w:pPr>
    </w:p>
    <w:p w:rsidR="007463AE" w:rsidRDefault="007463AE" w:rsidP="004A5E48">
      <w:pPr>
        <w:autoSpaceDE w:val="0"/>
        <w:autoSpaceDN w:val="0"/>
        <w:adjustRightInd w:val="0"/>
        <w:spacing w:after="0" w:line="240" w:lineRule="auto"/>
        <w:rPr>
          <w:rFonts w:cs="Times New Roman"/>
          <w:color w:val="000000"/>
          <w:szCs w:val="24"/>
        </w:rPr>
        <w:sectPr w:rsidR="007463AE" w:rsidSect="00834913">
          <w:headerReference w:type="default" r:id="rId19"/>
          <w:pgSz w:w="12240" w:h="15840"/>
          <w:pgMar w:top="2448" w:right="1440" w:bottom="1440" w:left="1440" w:header="720" w:footer="720" w:gutter="0"/>
          <w:cols w:space="720"/>
          <w:docGrid w:linePitch="360"/>
        </w:sectPr>
      </w:pPr>
    </w:p>
    <w:p w:rsidR="00E67CF1" w:rsidRPr="00834913" w:rsidRDefault="003106BA" w:rsidP="00834913">
      <w:pPr>
        <w:pStyle w:val="Heading1"/>
      </w:pPr>
      <w:bookmarkStart w:id="67" w:name="_Toc34150936"/>
      <w:r w:rsidRPr="00834913">
        <w:lastRenderedPageBreak/>
        <w:t>Chapter 9</w:t>
      </w:r>
      <w:r w:rsidR="00E67CF1" w:rsidRPr="00834913">
        <w:t>:  Minimum</w:t>
      </w:r>
      <w:r w:rsidR="00654653">
        <w:t xml:space="preserve"> </w:t>
      </w:r>
      <w:r w:rsidR="00E67CF1" w:rsidRPr="00834913">
        <w:t>Standards</w:t>
      </w:r>
      <w:bookmarkEnd w:id="67"/>
      <w:r w:rsidR="00E823BB">
        <w:t xml:space="preserve"> </w:t>
      </w:r>
    </w:p>
    <w:p w:rsidR="00E67CF1" w:rsidRPr="00834913" w:rsidRDefault="00E67CF1" w:rsidP="00E67CF1">
      <w:pPr>
        <w:autoSpaceDE w:val="0"/>
        <w:autoSpaceDN w:val="0"/>
        <w:adjustRightInd w:val="0"/>
        <w:spacing w:after="0" w:line="240" w:lineRule="auto"/>
        <w:rPr>
          <w:rFonts w:cs="Times New Roman"/>
          <w:color w:val="000000"/>
          <w:szCs w:val="24"/>
        </w:rPr>
      </w:pPr>
    </w:p>
    <w:p w:rsidR="00E67CF1" w:rsidRPr="00834913" w:rsidRDefault="003106BA">
      <w:pPr>
        <w:pStyle w:val="Heading2"/>
        <w:spacing w:before="0"/>
      </w:pPr>
      <w:bookmarkStart w:id="68" w:name="_Toc34150937"/>
      <w:r w:rsidRPr="00834913">
        <w:t>9</w:t>
      </w:r>
      <w:r w:rsidR="00E67CF1" w:rsidRPr="00834913">
        <w:t>.1 Purpose</w:t>
      </w:r>
      <w:bookmarkEnd w:id="68"/>
    </w:p>
    <w:p w:rsidR="00E67CF1" w:rsidRPr="00834913" w:rsidRDefault="00E67CF1">
      <w:pPr>
        <w:autoSpaceDE w:val="0"/>
        <w:autoSpaceDN w:val="0"/>
        <w:adjustRightInd w:val="0"/>
        <w:spacing w:after="0" w:line="240" w:lineRule="auto"/>
        <w:rPr>
          <w:rFonts w:cs="Times New Roman"/>
          <w:color w:val="000000"/>
          <w:szCs w:val="24"/>
        </w:rPr>
      </w:pPr>
    </w:p>
    <w:p w:rsidR="00E67CF1" w:rsidRPr="00834913" w:rsidRDefault="00E67CF1">
      <w:pPr>
        <w:autoSpaceDE w:val="0"/>
        <w:autoSpaceDN w:val="0"/>
        <w:adjustRightInd w:val="0"/>
        <w:spacing w:after="0" w:line="240" w:lineRule="auto"/>
        <w:rPr>
          <w:rFonts w:cs="Times New Roman"/>
          <w:color w:val="000000"/>
          <w:szCs w:val="24"/>
        </w:rPr>
      </w:pPr>
      <w:r w:rsidRPr="00834913">
        <w:rPr>
          <w:rFonts w:cs="Times New Roman"/>
          <w:color w:val="000000"/>
          <w:szCs w:val="24"/>
        </w:rPr>
        <w:t>Th</w:t>
      </w:r>
      <w:r w:rsidR="00253866">
        <w:rPr>
          <w:rFonts w:cs="Times New Roman"/>
          <w:color w:val="000000"/>
          <w:szCs w:val="24"/>
        </w:rPr>
        <w:t xml:space="preserve">e purpose of this </w:t>
      </w:r>
      <w:r w:rsidR="009A3CEE">
        <w:rPr>
          <w:rFonts w:cs="Times New Roman"/>
          <w:color w:val="000000"/>
          <w:szCs w:val="24"/>
        </w:rPr>
        <w:t xml:space="preserve">procedure </w:t>
      </w:r>
      <w:r w:rsidR="00253866">
        <w:rPr>
          <w:rFonts w:cs="Times New Roman"/>
          <w:color w:val="000000"/>
          <w:szCs w:val="24"/>
        </w:rPr>
        <w:t xml:space="preserve">is to </w:t>
      </w:r>
      <w:r w:rsidR="009A3CEE">
        <w:rPr>
          <w:rFonts w:cs="Times New Roman"/>
          <w:color w:val="000000"/>
          <w:szCs w:val="24"/>
        </w:rPr>
        <w:t xml:space="preserve">outline minimum </w:t>
      </w:r>
      <w:r w:rsidR="00453414">
        <w:rPr>
          <w:rFonts w:cs="Times New Roman"/>
          <w:color w:val="000000"/>
          <w:szCs w:val="24"/>
        </w:rPr>
        <w:t xml:space="preserve">standards for </w:t>
      </w:r>
      <w:r w:rsidR="00654653">
        <w:rPr>
          <w:rFonts w:cs="Times New Roman"/>
          <w:color w:val="000000"/>
          <w:szCs w:val="24"/>
        </w:rPr>
        <w:t xml:space="preserve">conducting and documenting </w:t>
      </w:r>
      <w:r w:rsidR="000D3D84">
        <w:rPr>
          <w:rFonts w:cs="Times New Roman"/>
          <w:color w:val="000000"/>
          <w:szCs w:val="24"/>
        </w:rPr>
        <w:t xml:space="preserve">forensic </w:t>
      </w:r>
      <w:r w:rsidRPr="00834913">
        <w:rPr>
          <w:rFonts w:cs="Times New Roman"/>
          <w:color w:val="000000"/>
          <w:szCs w:val="24"/>
        </w:rPr>
        <w:t>examination</w:t>
      </w:r>
      <w:r w:rsidR="00453414">
        <w:rPr>
          <w:rFonts w:cs="Times New Roman"/>
          <w:color w:val="000000"/>
          <w:szCs w:val="24"/>
        </w:rPr>
        <w:t xml:space="preserve">s </w:t>
      </w:r>
      <w:r w:rsidR="006D1E24">
        <w:rPr>
          <w:rFonts w:cs="Times New Roman"/>
          <w:color w:val="000000"/>
          <w:szCs w:val="24"/>
        </w:rPr>
        <w:t xml:space="preserve">and </w:t>
      </w:r>
      <w:r w:rsidR="000D3D84">
        <w:rPr>
          <w:rFonts w:cs="Times New Roman"/>
          <w:color w:val="000000"/>
          <w:szCs w:val="24"/>
        </w:rPr>
        <w:t xml:space="preserve">forensic </w:t>
      </w:r>
      <w:r w:rsidR="006D1E24">
        <w:rPr>
          <w:rFonts w:cs="Times New Roman"/>
          <w:color w:val="000000"/>
          <w:szCs w:val="24"/>
        </w:rPr>
        <w:t>extraction</w:t>
      </w:r>
      <w:r w:rsidR="00523C6D">
        <w:rPr>
          <w:rFonts w:cs="Times New Roman"/>
          <w:color w:val="000000"/>
          <w:szCs w:val="24"/>
        </w:rPr>
        <w:t>s</w:t>
      </w:r>
      <w:r w:rsidR="006D1E24">
        <w:rPr>
          <w:rFonts w:cs="Times New Roman"/>
          <w:color w:val="000000"/>
          <w:szCs w:val="24"/>
        </w:rPr>
        <w:t xml:space="preserve"> </w:t>
      </w:r>
      <w:r w:rsidR="00453414">
        <w:rPr>
          <w:rFonts w:cs="Times New Roman"/>
          <w:color w:val="000000"/>
          <w:szCs w:val="24"/>
        </w:rPr>
        <w:t>in the Digital Evidence Unit</w:t>
      </w:r>
      <w:r w:rsidRPr="00834913">
        <w:rPr>
          <w:rFonts w:cs="Times New Roman"/>
          <w:color w:val="000000"/>
          <w:szCs w:val="24"/>
        </w:rPr>
        <w:t>.</w:t>
      </w:r>
    </w:p>
    <w:p w:rsidR="003D5AE1" w:rsidRPr="00834913" w:rsidRDefault="003D5AE1">
      <w:pPr>
        <w:autoSpaceDE w:val="0"/>
        <w:autoSpaceDN w:val="0"/>
        <w:adjustRightInd w:val="0"/>
        <w:spacing w:after="0" w:line="240" w:lineRule="auto"/>
        <w:ind w:firstLine="720"/>
        <w:rPr>
          <w:rFonts w:cs="Times New Roman"/>
          <w:color w:val="000000"/>
          <w:szCs w:val="24"/>
        </w:rPr>
      </w:pPr>
    </w:p>
    <w:p w:rsidR="004D4A2F" w:rsidRDefault="008C6903">
      <w:pPr>
        <w:pStyle w:val="Heading2"/>
        <w:spacing w:before="0"/>
      </w:pPr>
      <w:bookmarkStart w:id="69" w:name="_Toc34150938"/>
      <w:r w:rsidRPr="00834913">
        <w:t xml:space="preserve">9.2 </w:t>
      </w:r>
      <w:r w:rsidR="004D4A2F">
        <w:t>Scope</w:t>
      </w:r>
      <w:bookmarkEnd w:id="69"/>
      <w:r w:rsidR="004D4A2F">
        <w:t xml:space="preserve"> </w:t>
      </w:r>
    </w:p>
    <w:p w:rsidR="004D4A2F" w:rsidRDefault="004D4A2F">
      <w:pPr>
        <w:spacing w:after="0"/>
      </w:pPr>
    </w:p>
    <w:p w:rsidR="003D5AE1" w:rsidRPr="00834913" w:rsidRDefault="003D5AE1">
      <w:pPr>
        <w:spacing w:after="0"/>
      </w:pPr>
      <w:r w:rsidRPr="00834913">
        <w:t xml:space="preserve">This </w:t>
      </w:r>
      <w:r w:rsidR="00453414">
        <w:t>procedure</w:t>
      </w:r>
      <w:r w:rsidR="00453414" w:rsidRPr="00834913">
        <w:t xml:space="preserve"> </w:t>
      </w:r>
      <w:r w:rsidRPr="00834913">
        <w:t xml:space="preserve">applies to </w:t>
      </w:r>
      <w:r w:rsidR="00453414">
        <w:t xml:space="preserve">work conducted in the Digital Evidence Unit by </w:t>
      </w:r>
      <w:r w:rsidR="00D30929">
        <w:t xml:space="preserve">CCBI Crime Laboratory </w:t>
      </w:r>
      <w:r w:rsidR="00453414">
        <w:t>personnel.</w:t>
      </w:r>
    </w:p>
    <w:p w:rsidR="003D5AE1" w:rsidRPr="00834913" w:rsidRDefault="003D5AE1">
      <w:pPr>
        <w:autoSpaceDE w:val="0"/>
        <w:autoSpaceDN w:val="0"/>
        <w:adjustRightInd w:val="0"/>
        <w:spacing w:after="0" w:line="240" w:lineRule="auto"/>
        <w:rPr>
          <w:rFonts w:cs="Times New Roman"/>
          <w:color w:val="000000"/>
          <w:szCs w:val="24"/>
        </w:rPr>
      </w:pPr>
    </w:p>
    <w:p w:rsidR="003D5AE1" w:rsidRPr="00834913" w:rsidRDefault="008C6903">
      <w:pPr>
        <w:pStyle w:val="Heading2"/>
        <w:spacing w:before="0"/>
      </w:pPr>
      <w:bookmarkStart w:id="70" w:name="_Toc34150939"/>
      <w:r w:rsidRPr="00834913">
        <w:t>9.</w:t>
      </w:r>
      <w:r w:rsidR="009A3CEE">
        <w:t>3</w:t>
      </w:r>
      <w:r w:rsidR="009A3CEE" w:rsidRPr="00834913">
        <w:t xml:space="preserve"> </w:t>
      </w:r>
      <w:r w:rsidR="003D5AE1" w:rsidRPr="00834913">
        <w:t>Equipment</w:t>
      </w:r>
      <w:bookmarkEnd w:id="70"/>
    </w:p>
    <w:p w:rsidR="003D5AE1" w:rsidRPr="00834913" w:rsidRDefault="003D5AE1">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9A3CEE" w:rsidRDefault="009A3CEE">
      <w:pPr>
        <w:autoSpaceDE w:val="0"/>
        <w:autoSpaceDN w:val="0"/>
        <w:adjustRightInd w:val="0"/>
        <w:spacing w:after="0" w:line="240" w:lineRule="auto"/>
        <w:ind w:left="720"/>
        <w:rPr>
          <w:rFonts w:cs="Times New Roman"/>
          <w:color w:val="000000"/>
          <w:szCs w:val="24"/>
        </w:rPr>
      </w:pPr>
      <w:r>
        <w:rPr>
          <w:rFonts w:cs="Times New Roman"/>
          <w:b/>
          <w:color w:val="000000"/>
          <w:szCs w:val="24"/>
        </w:rPr>
        <w:t>9</w:t>
      </w:r>
      <w:r w:rsidRPr="00200381">
        <w:rPr>
          <w:rFonts w:cs="Times New Roman"/>
          <w:b/>
          <w:color w:val="000000"/>
          <w:szCs w:val="24"/>
        </w:rPr>
        <w:t>.3.1</w:t>
      </w:r>
      <w:r>
        <w:rPr>
          <w:rFonts w:cs="Times New Roman"/>
          <w:color w:val="000000"/>
          <w:szCs w:val="24"/>
        </w:rPr>
        <w:t xml:space="preserve"> </w:t>
      </w:r>
      <w:r w:rsidR="0080315F" w:rsidRPr="0080315F">
        <w:rPr>
          <w:rFonts w:cs="Times New Roman"/>
          <w:color w:val="000000"/>
          <w:szCs w:val="24"/>
        </w:rPr>
        <w:t>Digital</w:t>
      </w:r>
      <w:r w:rsidR="00A908BA">
        <w:rPr>
          <w:rFonts w:cs="Times New Roman"/>
          <w:color w:val="000000"/>
          <w:szCs w:val="24"/>
        </w:rPr>
        <w:t xml:space="preserve"> </w:t>
      </w:r>
      <w:r w:rsidR="0080315F" w:rsidRPr="0080315F">
        <w:rPr>
          <w:rFonts w:cs="Times New Roman"/>
          <w:color w:val="000000"/>
          <w:szCs w:val="24"/>
        </w:rPr>
        <w:t>Examiner</w:t>
      </w:r>
      <w:r w:rsidR="00A908BA">
        <w:rPr>
          <w:rFonts w:cs="Times New Roman"/>
          <w:color w:val="000000"/>
          <w:szCs w:val="24"/>
        </w:rPr>
        <w:t>s</w:t>
      </w:r>
      <w:r w:rsidR="0080315F" w:rsidRPr="0080315F">
        <w:rPr>
          <w:rFonts w:cs="Times New Roman"/>
          <w:color w:val="000000"/>
          <w:szCs w:val="24"/>
        </w:rPr>
        <w:t xml:space="preserve"> may use any </w:t>
      </w:r>
      <w:r w:rsidR="005468B8">
        <w:rPr>
          <w:rFonts w:cs="Times New Roman"/>
          <w:color w:val="000000"/>
          <w:szCs w:val="24"/>
        </w:rPr>
        <w:t>forensic software</w:t>
      </w:r>
      <w:r w:rsidR="0080315F" w:rsidRPr="0080315F">
        <w:rPr>
          <w:rFonts w:cs="Times New Roman"/>
          <w:color w:val="000000"/>
          <w:szCs w:val="24"/>
        </w:rPr>
        <w:t xml:space="preserve"> </w:t>
      </w:r>
      <w:r w:rsidR="0080315F">
        <w:rPr>
          <w:rFonts w:cs="Times New Roman"/>
          <w:color w:val="000000"/>
          <w:szCs w:val="24"/>
        </w:rPr>
        <w:t xml:space="preserve">or hardware </w:t>
      </w:r>
      <w:r w:rsidR="000D3D84">
        <w:rPr>
          <w:rFonts w:cs="Times New Roman"/>
          <w:color w:val="000000"/>
          <w:szCs w:val="24"/>
        </w:rPr>
        <w:t xml:space="preserve">he or she deems </w:t>
      </w:r>
      <w:r w:rsidR="0080315F" w:rsidRPr="0080315F">
        <w:rPr>
          <w:rFonts w:cs="Times New Roman"/>
          <w:color w:val="000000"/>
          <w:szCs w:val="24"/>
        </w:rPr>
        <w:t>necessary</w:t>
      </w:r>
      <w:r w:rsidR="0080315F">
        <w:rPr>
          <w:rFonts w:cs="Times New Roman"/>
          <w:color w:val="000000"/>
          <w:szCs w:val="24"/>
        </w:rPr>
        <w:t xml:space="preserve"> </w:t>
      </w:r>
      <w:r w:rsidR="0080315F" w:rsidRPr="0080315F">
        <w:rPr>
          <w:rFonts w:cs="Times New Roman"/>
          <w:color w:val="000000"/>
          <w:szCs w:val="24"/>
        </w:rPr>
        <w:t xml:space="preserve">to complete </w:t>
      </w:r>
      <w:r w:rsidR="00253866">
        <w:rPr>
          <w:rFonts w:cs="Times New Roman"/>
          <w:color w:val="000000"/>
          <w:szCs w:val="24"/>
        </w:rPr>
        <w:t>f</w:t>
      </w:r>
      <w:r w:rsidR="0080315F" w:rsidRPr="0080315F">
        <w:rPr>
          <w:rFonts w:cs="Times New Roman"/>
          <w:color w:val="000000"/>
          <w:szCs w:val="24"/>
        </w:rPr>
        <w:t>orensic examination</w:t>
      </w:r>
      <w:r w:rsidR="00253866">
        <w:rPr>
          <w:rFonts w:cs="Times New Roman"/>
          <w:color w:val="000000"/>
          <w:szCs w:val="24"/>
        </w:rPr>
        <w:t>s and forensic extractions</w:t>
      </w:r>
      <w:r w:rsidR="0080315F" w:rsidRPr="0080315F">
        <w:rPr>
          <w:rFonts w:cs="Times New Roman"/>
          <w:color w:val="000000"/>
          <w:szCs w:val="24"/>
        </w:rPr>
        <w:t xml:space="preserve">. </w:t>
      </w:r>
    </w:p>
    <w:p w:rsidR="003D5AE1" w:rsidRPr="00834913" w:rsidRDefault="003D5AE1">
      <w:pPr>
        <w:autoSpaceDE w:val="0"/>
        <w:autoSpaceDN w:val="0"/>
        <w:adjustRightInd w:val="0"/>
        <w:spacing w:after="0" w:line="240" w:lineRule="auto"/>
        <w:rPr>
          <w:rFonts w:cs="Times New Roman"/>
          <w:color w:val="000000"/>
          <w:szCs w:val="24"/>
        </w:rPr>
      </w:pPr>
    </w:p>
    <w:p w:rsidR="00E67CF1" w:rsidRPr="00834913" w:rsidRDefault="008C6903">
      <w:pPr>
        <w:pStyle w:val="Heading2"/>
        <w:spacing w:before="0"/>
      </w:pPr>
      <w:bookmarkStart w:id="71" w:name="_Toc34150940"/>
      <w:r w:rsidRPr="00834913">
        <w:t>9.</w:t>
      </w:r>
      <w:r w:rsidR="009A5226">
        <w:t>4</w:t>
      </w:r>
      <w:r w:rsidR="009A5226" w:rsidRPr="00834913">
        <w:t xml:space="preserve"> Procedure</w:t>
      </w:r>
      <w:bookmarkEnd w:id="71"/>
    </w:p>
    <w:p w:rsidR="00E67CF1" w:rsidRPr="00834913" w:rsidRDefault="00E67CF1">
      <w:pPr>
        <w:autoSpaceDE w:val="0"/>
        <w:autoSpaceDN w:val="0"/>
        <w:adjustRightInd w:val="0"/>
        <w:spacing w:after="0" w:line="240" w:lineRule="auto"/>
        <w:rPr>
          <w:rFonts w:cs="Times New Roman"/>
          <w:b/>
          <w:color w:val="000000"/>
          <w:szCs w:val="24"/>
        </w:rPr>
      </w:pPr>
    </w:p>
    <w:p w:rsidR="008318F0" w:rsidRDefault="008C690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9.</w:t>
      </w:r>
      <w:r w:rsidR="009A5226">
        <w:rPr>
          <w:rFonts w:cs="Times New Roman"/>
          <w:b/>
          <w:color w:val="000000"/>
          <w:szCs w:val="24"/>
        </w:rPr>
        <w:t>4</w:t>
      </w:r>
      <w:r w:rsidR="003106BA" w:rsidRPr="00834913">
        <w:rPr>
          <w:rFonts w:cs="Times New Roman"/>
          <w:b/>
          <w:color w:val="000000"/>
          <w:szCs w:val="24"/>
        </w:rPr>
        <w:t>.1</w:t>
      </w:r>
      <w:r w:rsidR="003106BA" w:rsidRPr="00834913">
        <w:rPr>
          <w:rFonts w:cs="Times New Roman"/>
          <w:color w:val="000000"/>
          <w:szCs w:val="24"/>
        </w:rPr>
        <w:t xml:space="preserve"> </w:t>
      </w:r>
      <w:r w:rsidR="008318F0">
        <w:rPr>
          <w:rFonts w:cs="Times New Roman"/>
          <w:color w:val="000000"/>
          <w:szCs w:val="24"/>
        </w:rPr>
        <w:t>Digital Examiners will document in the case file if the work performed is a forensic examination or forensic extraction</w:t>
      </w:r>
      <w:r w:rsidR="00F30BB0">
        <w:rPr>
          <w:rFonts w:cs="Times New Roman"/>
          <w:color w:val="000000"/>
          <w:szCs w:val="24"/>
        </w:rPr>
        <w:t>.</w:t>
      </w:r>
    </w:p>
    <w:p w:rsidR="000A3161" w:rsidRDefault="000A3161">
      <w:pPr>
        <w:autoSpaceDE w:val="0"/>
        <w:autoSpaceDN w:val="0"/>
        <w:adjustRightInd w:val="0"/>
        <w:spacing w:after="0" w:line="240" w:lineRule="auto"/>
        <w:ind w:left="720"/>
        <w:rPr>
          <w:rFonts w:cs="Times New Roman"/>
          <w:color w:val="000000"/>
          <w:szCs w:val="24"/>
        </w:rPr>
      </w:pPr>
    </w:p>
    <w:p w:rsidR="00F30BB0" w:rsidRDefault="000A3161" w:rsidP="007537B9">
      <w:pPr>
        <w:autoSpaceDE w:val="0"/>
        <w:autoSpaceDN w:val="0"/>
        <w:adjustRightInd w:val="0"/>
        <w:spacing w:after="0" w:line="240" w:lineRule="auto"/>
        <w:ind w:left="720"/>
        <w:rPr>
          <w:rFonts w:cs="Times New Roman"/>
          <w:szCs w:val="24"/>
        </w:rPr>
      </w:pPr>
      <w:r w:rsidRPr="00204EB6">
        <w:rPr>
          <w:rFonts w:cs="Times New Roman"/>
          <w:b/>
          <w:color w:val="000000"/>
          <w:szCs w:val="24"/>
        </w:rPr>
        <w:t>9.4.2</w:t>
      </w:r>
      <w:r>
        <w:rPr>
          <w:rFonts w:cs="Times New Roman"/>
          <w:color w:val="000000"/>
          <w:szCs w:val="24"/>
        </w:rPr>
        <w:t xml:space="preserve"> </w:t>
      </w:r>
      <w:r w:rsidR="00F30BB0">
        <w:rPr>
          <w:rFonts w:cs="Times New Roman"/>
          <w:color w:val="000000"/>
          <w:szCs w:val="24"/>
        </w:rPr>
        <w:t xml:space="preserve">Digital Examiners will document in the laboratory case file the legal right to </w:t>
      </w:r>
      <w:r w:rsidR="00F30BB0">
        <w:rPr>
          <w:rFonts w:cs="Times New Roman"/>
          <w:szCs w:val="24"/>
        </w:rPr>
        <w:t xml:space="preserve">examine, extract and collect data from </w:t>
      </w:r>
      <w:r w:rsidR="00A908BA">
        <w:rPr>
          <w:rFonts w:cs="Times New Roman"/>
          <w:szCs w:val="24"/>
        </w:rPr>
        <w:t>digital evidence.</w:t>
      </w:r>
      <w:r w:rsidR="00F30BB0" w:rsidRPr="00F30BB0">
        <w:rPr>
          <w:rFonts w:cs="Times New Roman"/>
          <w:color w:val="000000"/>
          <w:szCs w:val="24"/>
        </w:rPr>
        <w:t xml:space="preserve"> </w:t>
      </w:r>
      <w:r w:rsidR="00F30BB0">
        <w:rPr>
          <w:rFonts w:cs="Times New Roman"/>
          <w:color w:val="000000"/>
          <w:szCs w:val="24"/>
        </w:rPr>
        <w:t xml:space="preserve">Digital Examiners will place </w:t>
      </w:r>
      <w:r w:rsidR="00F30BB0" w:rsidRPr="00834913">
        <w:rPr>
          <w:rFonts w:cs="Times New Roman"/>
          <w:szCs w:val="24"/>
        </w:rPr>
        <w:t>search warrant</w:t>
      </w:r>
      <w:r w:rsidR="00F30BB0">
        <w:rPr>
          <w:rFonts w:cs="Times New Roman"/>
          <w:szCs w:val="24"/>
        </w:rPr>
        <w:t xml:space="preserve">s, court orders and any other legal document granting legal right </w:t>
      </w:r>
      <w:r w:rsidR="00F30BB0">
        <w:rPr>
          <w:rFonts w:cs="Times New Roman"/>
          <w:color w:val="000000"/>
          <w:szCs w:val="24"/>
        </w:rPr>
        <w:t xml:space="preserve">to </w:t>
      </w:r>
      <w:r w:rsidR="00F30BB0">
        <w:rPr>
          <w:rFonts w:cs="Times New Roman"/>
          <w:szCs w:val="24"/>
        </w:rPr>
        <w:t xml:space="preserve">examine, extract and collect data from </w:t>
      </w:r>
      <w:r w:rsidR="00A908BA">
        <w:rPr>
          <w:rFonts w:cs="Times New Roman"/>
          <w:szCs w:val="24"/>
        </w:rPr>
        <w:t>digital evidence</w:t>
      </w:r>
      <w:r w:rsidR="00F30BB0">
        <w:rPr>
          <w:rFonts w:cs="Times New Roman"/>
          <w:szCs w:val="24"/>
        </w:rPr>
        <w:t xml:space="preserve"> in the administrative documents of the case file.</w:t>
      </w:r>
    </w:p>
    <w:p w:rsidR="00C51B03" w:rsidRDefault="00C51B03">
      <w:pPr>
        <w:autoSpaceDE w:val="0"/>
        <w:autoSpaceDN w:val="0"/>
        <w:adjustRightInd w:val="0"/>
        <w:spacing w:after="0" w:line="240" w:lineRule="auto"/>
        <w:ind w:left="720"/>
        <w:rPr>
          <w:rFonts w:cs="Times New Roman"/>
          <w:color w:val="000000"/>
          <w:szCs w:val="24"/>
        </w:rPr>
      </w:pPr>
    </w:p>
    <w:p w:rsidR="004507A4" w:rsidRDefault="00C51B03">
      <w:pPr>
        <w:autoSpaceDE w:val="0"/>
        <w:autoSpaceDN w:val="0"/>
        <w:adjustRightInd w:val="0"/>
        <w:spacing w:after="0" w:line="240" w:lineRule="auto"/>
        <w:ind w:left="720"/>
        <w:rPr>
          <w:rFonts w:cs="Times New Roman"/>
          <w:color w:val="000000"/>
          <w:szCs w:val="24"/>
        </w:rPr>
      </w:pPr>
      <w:r w:rsidRPr="00204EB6">
        <w:rPr>
          <w:rFonts w:cs="Times New Roman"/>
          <w:b/>
          <w:color w:val="000000"/>
          <w:szCs w:val="24"/>
        </w:rPr>
        <w:t>9.4.3</w:t>
      </w:r>
      <w:r>
        <w:rPr>
          <w:rFonts w:cs="Times New Roman"/>
          <w:color w:val="000000"/>
          <w:szCs w:val="24"/>
        </w:rPr>
        <w:t xml:space="preserve"> </w:t>
      </w:r>
      <w:r w:rsidR="004507A4">
        <w:rPr>
          <w:rFonts w:cs="Times New Roman"/>
          <w:color w:val="000000"/>
          <w:szCs w:val="24"/>
        </w:rPr>
        <w:t>Digital Examiner</w:t>
      </w:r>
      <w:r w:rsidR="004507A4" w:rsidRPr="00C51B03">
        <w:rPr>
          <w:rFonts w:cs="Times New Roman"/>
          <w:color w:val="000000"/>
          <w:szCs w:val="24"/>
        </w:rPr>
        <w:t xml:space="preserve">s will </w:t>
      </w:r>
      <w:r w:rsidR="00934C37">
        <w:rPr>
          <w:rFonts w:cs="Times New Roman"/>
          <w:color w:val="000000"/>
          <w:szCs w:val="24"/>
        </w:rPr>
        <w:t xml:space="preserve">list </w:t>
      </w:r>
      <w:r w:rsidR="00391BF1">
        <w:rPr>
          <w:rFonts w:cs="Times New Roman"/>
          <w:color w:val="000000"/>
          <w:szCs w:val="24"/>
        </w:rPr>
        <w:t>an</w:t>
      </w:r>
      <w:r w:rsidR="00934C37">
        <w:rPr>
          <w:rFonts w:cs="Times New Roman"/>
          <w:color w:val="000000"/>
          <w:szCs w:val="24"/>
        </w:rPr>
        <w:t xml:space="preserve"> inventory</w:t>
      </w:r>
      <w:r w:rsidR="004507A4">
        <w:rPr>
          <w:rFonts w:cs="Times New Roman"/>
          <w:color w:val="000000"/>
          <w:szCs w:val="24"/>
        </w:rPr>
        <w:t xml:space="preserve"> </w:t>
      </w:r>
      <w:r w:rsidR="00B12B3C">
        <w:rPr>
          <w:rFonts w:cs="Times New Roman"/>
          <w:color w:val="000000"/>
          <w:szCs w:val="24"/>
        </w:rPr>
        <w:t xml:space="preserve">of </w:t>
      </w:r>
      <w:proofErr w:type="gramStart"/>
      <w:r w:rsidR="004507A4">
        <w:rPr>
          <w:rFonts w:cs="Times New Roman"/>
          <w:color w:val="000000"/>
          <w:szCs w:val="24"/>
        </w:rPr>
        <w:t>all of</w:t>
      </w:r>
      <w:proofErr w:type="gramEnd"/>
      <w:r w:rsidR="004507A4">
        <w:rPr>
          <w:rFonts w:cs="Times New Roman"/>
          <w:color w:val="000000"/>
          <w:szCs w:val="24"/>
        </w:rPr>
        <w:t xml:space="preserve"> </w:t>
      </w:r>
      <w:r w:rsidR="00391BF1">
        <w:rPr>
          <w:rFonts w:cs="Times New Roman"/>
          <w:color w:val="000000"/>
          <w:szCs w:val="24"/>
        </w:rPr>
        <w:t xml:space="preserve">digital </w:t>
      </w:r>
      <w:r w:rsidR="004507A4">
        <w:rPr>
          <w:rFonts w:cs="Times New Roman"/>
          <w:color w:val="000000"/>
          <w:szCs w:val="24"/>
        </w:rPr>
        <w:t xml:space="preserve">evidence </w:t>
      </w:r>
      <w:r w:rsidR="00934C37">
        <w:rPr>
          <w:rFonts w:cs="Times New Roman"/>
          <w:color w:val="000000"/>
          <w:szCs w:val="24"/>
        </w:rPr>
        <w:t xml:space="preserve">forensically </w:t>
      </w:r>
      <w:r w:rsidR="004507A4">
        <w:rPr>
          <w:rFonts w:cs="Times New Roman"/>
          <w:color w:val="000000"/>
          <w:szCs w:val="24"/>
        </w:rPr>
        <w:t xml:space="preserve">examined or </w:t>
      </w:r>
      <w:r w:rsidR="00934C37">
        <w:rPr>
          <w:rFonts w:cs="Times New Roman"/>
          <w:color w:val="000000"/>
          <w:szCs w:val="24"/>
        </w:rPr>
        <w:t xml:space="preserve">forensically </w:t>
      </w:r>
      <w:r w:rsidR="004507A4">
        <w:rPr>
          <w:rFonts w:cs="Times New Roman"/>
          <w:color w:val="000000"/>
          <w:szCs w:val="24"/>
        </w:rPr>
        <w:t>extracted in the case</w:t>
      </w:r>
      <w:r w:rsidR="00934C37">
        <w:rPr>
          <w:rFonts w:cs="Times New Roman"/>
          <w:color w:val="000000"/>
          <w:szCs w:val="24"/>
        </w:rPr>
        <w:t xml:space="preserve"> file</w:t>
      </w:r>
      <w:r w:rsidR="004507A4">
        <w:rPr>
          <w:rFonts w:cs="Times New Roman"/>
          <w:color w:val="000000"/>
          <w:szCs w:val="24"/>
        </w:rPr>
        <w:t>.</w:t>
      </w:r>
    </w:p>
    <w:p w:rsidR="00FA07E1" w:rsidRDefault="00FA07E1">
      <w:pPr>
        <w:autoSpaceDE w:val="0"/>
        <w:autoSpaceDN w:val="0"/>
        <w:adjustRightInd w:val="0"/>
        <w:spacing w:after="0" w:line="240" w:lineRule="auto"/>
        <w:ind w:left="720"/>
        <w:rPr>
          <w:rFonts w:cs="Times New Roman"/>
          <w:color w:val="000000"/>
          <w:szCs w:val="24"/>
        </w:rPr>
      </w:pPr>
    </w:p>
    <w:p w:rsidR="00FA07E1" w:rsidRPr="006A1D9F" w:rsidRDefault="00FA07E1">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9.</w:t>
      </w:r>
      <w:r>
        <w:rPr>
          <w:rFonts w:cs="Times New Roman"/>
          <w:b/>
          <w:color w:val="000000"/>
          <w:szCs w:val="24"/>
        </w:rPr>
        <w:t>4.</w:t>
      </w:r>
      <w:r w:rsidR="003369B6">
        <w:rPr>
          <w:rFonts w:cs="Times New Roman"/>
          <w:b/>
          <w:color w:val="000000"/>
          <w:szCs w:val="24"/>
        </w:rPr>
        <w:t>4</w:t>
      </w:r>
      <w:r w:rsidRPr="00834913">
        <w:rPr>
          <w:rFonts w:cs="Times New Roman"/>
          <w:color w:val="000000"/>
          <w:szCs w:val="24"/>
        </w:rPr>
        <w:t xml:space="preserve"> </w:t>
      </w:r>
      <w:r>
        <w:rPr>
          <w:rFonts w:cs="Times New Roman"/>
          <w:bCs/>
          <w:color w:val="000000"/>
          <w:szCs w:val="24"/>
        </w:rPr>
        <w:t>Digital Examiners</w:t>
      </w:r>
      <w:r w:rsidRPr="00200381">
        <w:rPr>
          <w:rFonts w:cs="Times New Roman"/>
          <w:bCs/>
          <w:color w:val="000000"/>
          <w:szCs w:val="24"/>
        </w:rPr>
        <w:t xml:space="preserve"> will </w:t>
      </w:r>
      <w:r>
        <w:rPr>
          <w:rFonts w:cs="Times New Roman"/>
          <w:bCs/>
          <w:color w:val="000000"/>
          <w:szCs w:val="24"/>
        </w:rPr>
        <w:t xml:space="preserve">document </w:t>
      </w:r>
      <w:r w:rsidR="003369B6">
        <w:rPr>
          <w:rFonts w:cs="Times New Roman"/>
          <w:bCs/>
          <w:color w:val="000000"/>
          <w:szCs w:val="24"/>
        </w:rPr>
        <w:t xml:space="preserve">the following information in the case notes about digital evidence </w:t>
      </w:r>
      <w:r>
        <w:rPr>
          <w:bCs/>
        </w:rPr>
        <w:t>when possible and available:</w:t>
      </w:r>
    </w:p>
    <w:p w:rsidR="00FA07E1" w:rsidRPr="00DE58C6" w:rsidRDefault="00FA07E1">
      <w:pPr>
        <w:pStyle w:val="ListParagraph"/>
        <w:autoSpaceDE w:val="0"/>
        <w:autoSpaceDN w:val="0"/>
        <w:adjustRightInd w:val="0"/>
        <w:spacing w:after="0" w:line="240" w:lineRule="auto"/>
        <w:ind w:left="2160"/>
        <w:rPr>
          <w:rFonts w:cs="Times New Roman"/>
          <w:color w:val="000000"/>
          <w:szCs w:val="24"/>
        </w:rPr>
      </w:pPr>
    </w:p>
    <w:p w:rsidR="003369B6" w:rsidRDefault="00FA07E1">
      <w:pPr>
        <w:spacing w:after="0"/>
        <w:ind w:left="720" w:firstLine="720"/>
      </w:pPr>
      <w:r w:rsidRPr="006A1D9F">
        <w:rPr>
          <w:b/>
        </w:rPr>
        <w:t>9.4.</w:t>
      </w:r>
      <w:r w:rsidR="003369B6">
        <w:rPr>
          <w:b/>
        </w:rPr>
        <w:t>4</w:t>
      </w:r>
      <w:r w:rsidRPr="006A1D9F">
        <w:rPr>
          <w:b/>
        </w:rPr>
        <w:t>.</w:t>
      </w:r>
      <w:r>
        <w:rPr>
          <w:b/>
        </w:rPr>
        <w:t>1</w:t>
      </w:r>
      <w:r>
        <w:t xml:space="preserve"> manufacture</w:t>
      </w:r>
    </w:p>
    <w:p w:rsidR="003369B6" w:rsidRDefault="003369B6">
      <w:pPr>
        <w:spacing w:after="0"/>
        <w:ind w:left="720" w:firstLine="720"/>
        <w:rPr>
          <w:bCs/>
        </w:rPr>
      </w:pPr>
      <w:r>
        <w:rPr>
          <w:b/>
        </w:rPr>
        <w:t xml:space="preserve">9.4.4.2 </w:t>
      </w:r>
      <w:r>
        <w:rPr>
          <w:bCs/>
        </w:rPr>
        <w:t>make</w:t>
      </w:r>
    </w:p>
    <w:p w:rsidR="00FA07E1" w:rsidRDefault="003369B6">
      <w:pPr>
        <w:spacing w:after="0"/>
        <w:ind w:left="720" w:firstLine="720"/>
      </w:pPr>
      <w:r>
        <w:rPr>
          <w:b/>
        </w:rPr>
        <w:t>9.4</w:t>
      </w:r>
      <w:r w:rsidR="00FA07E1" w:rsidRPr="006A1D9F">
        <w:rPr>
          <w:b/>
        </w:rPr>
        <w:t>.</w:t>
      </w:r>
      <w:r>
        <w:rPr>
          <w:b/>
        </w:rPr>
        <w:t>4</w:t>
      </w:r>
      <w:r w:rsidR="00FA07E1" w:rsidRPr="006A1D9F">
        <w:rPr>
          <w:b/>
        </w:rPr>
        <w:t>.</w:t>
      </w:r>
      <w:r>
        <w:rPr>
          <w:b/>
        </w:rPr>
        <w:t>3</w:t>
      </w:r>
      <w:r w:rsidR="00FA07E1">
        <w:t xml:space="preserve"> </w:t>
      </w:r>
      <w:r w:rsidRPr="006A1D9F">
        <w:t xml:space="preserve">model number </w:t>
      </w:r>
    </w:p>
    <w:p w:rsidR="0012090E" w:rsidRDefault="00FA07E1">
      <w:pPr>
        <w:spacing w:after="0"/>
        <w:ind w:left="720" w:firstLine="720"/>
      </w:pPr>
      <w:r w:rsidRPr="006A1D9F">
        <w:rPr>
          <w:b/>
        </w:rPr>
        <w:t>9.4.</w:t>
      </w:r>
      <w:r w:rsidR="003369B6">
        <w:rPr>
          <w:b/>
        </w:rPr>
        <w:t>4</w:t>
      </w:r>
      <w:r w:rsidRPr="006A1D9F">
        <w:rPr>
          <w:b/>
        </w:rPr>
        <w:t>.</w:t>
      </w:r>
      <w:r w:rsidR="003369B6">
        <w:rPr>
          <w:b/>
        </w:rPr>
        <w:t>4</w:t>
      </w:r>
      <w:r w:rsidRPr="006A1D9F">
        <w:t xml:space="preserve"> </w:t>
      </w:r>
      <w:r w:rsidR="003369B6" w:rsidRPr="006A1D9F">
        <w:t>serial number</w:t>
      </w:r>
      <w:r w:rsidRPr="006A1D9F">
        <w:t xml:space="preserve"> </w:t>
      </w:r>
    </w:p>
    <w:p w:rsidR="00FA07E1" w:rsidRDefault="00FA07E1">
      <w:pPr>
        <w:spacing w:after="0"/>
        <w:ind w:left="720" w:firstLine="720"/>
        <w:rPr>
          <w:rFonts w:cs="Times New Roman"/>
          <w:color w:val="000000"/>
          <w:szCs w:val="24"/>
        </w:rPr>
      </w:pPr>
      <w:r w:rsidRPr="006A1D9F">
        <w:rPr>
          <w:b/>
        </w:rPr>
        <w:t>9.4.</w:t>
      </w:r>
      <w:r w:rsidR="003369B6">
        <w:rPr>
          <w:b/>
        </w:rPr>
        <w:t>4</w:t>
      </w:r>
      <w:r w:rsidRPr="006A1D9F">
        <w:rPr>
          <w:b/>
        </w:rPr>
        <w:t>.</w:t>
      </w:r>
      <w:r w:rsidR="003369B6">
        <w:rPr>
          <w:b/>
        </w:rPr>
        <w:t>5</w:t>
      </w:r>
      <w:r>
        <w:t xml:space="preserve"> storage size or capacity</w:t>
      </w:r>
    </w:p>
    <w:p w:rsidR="004507A4" w:rsidRDefault="004507A4">
      <w:pPr>
        <w:autoSpaceDE w:val="0"/>
        <w:autoSpaceDN w:val="0"/>
        <w:adjustRightInd w:val="0"/>
        <w:spacing w:after="0" w:line="240" w:lineRule="auto"/>
        <w:ind w:left="720"/>
        <w:rPr>
          <w:rFonts w:cs="Times New Roman"/>
          <w:color w:val="000000"/>
          <w:szCs w:val="24"/>
        </w:rPr>
      </w:pPr>
    </w:p>
    <w:p w:rsidR="00F30BB0" w:rsidRDefault="00934C37">
      <w:pPr>
        <w:autoSpaceDE w:val="0"/>
        <w:autoSpaceDN w:val="0"/>
        <w:adjustRightInd w:val="0"/>
        <w:spacing w:after="0" w:line="240" w:lineRule="auto"/>
        <w:ind w:left="720"/>
        <w:rPr>
          <w:rFonts w:cs="Times New Roman"/>
          <w:color w:val="000000"/>
          <w:szCs w:val="24"/>
        </w:rPr>
      </w:pPr>
      <w:r w:rsidRPr="002F5C7A">
        <w:rPr>
          <w:rFonts w:cs="Times New Roman"/>
          <w:b/>
          <w:bCs/>
          <w:color w:val="000000"/>
          <w:szCs w:val="24"/>
        </w:rPr>
        <w:lastRenderedPageBreak/>
        <w:t>9.4.</w:t>
      </w:r>
      <w:r w:rsidR="003369B6">
        <w:rPr>
          <w:rFonts w:cs="Times New Roman"/>
          <w:b/>
          <w:bCs/>
          <w:color w:val="000000"/>
          <w:szCs w:val="24"/>
        </w:rPr>
        <w:t>5</w:t>
      </w:r>
      <w:r>
        <w:rPr>
          <w:rFonts w:cs="Times New Roman"/>
          <w:b/>
          <w:bCs/>
          <w:color w:val="000000"/>
          <w:szCs w:val="24"/>
        </w:rPr>
        <w:t xml:space="preserve"> </w:t>
      </w:r>
      <w:r w:rsidR="00F30BB0">
        <w:rPr>
          <w:rFonts w:cs="Times New Roman"/>
          <w:color w:val="000000"/>
          <w:szCs w:val="24"/>
        </w:rPr>
        <w:t xml:space="preserve">Photographs taken of digital evidence will be stored in </w:t>
      </w:r>
      <w:r w:rsidR="009D1BE9">
        <w:rPr>
          <w:rFonts w:cs="Times New Roman"/>
          <w:color w:val="000000"/>
          <w:szCs w:val="24"/>
        </w:rPr>
        <w:t xml:space="preserve">the </w:t>
      </w:r>
      <w:r w:rsidR="00F30BB0">
        <w:rPr>
          <w:rFonts w:cs="Times New Roman"/>
          <w:color w:val="000000"/>
          <w:szCs w:val="24"/>
        </w:rPr>
        <w:t>Digital Crime Scene (DCS) database. The DCS call id will be noted in the case notes.</w:t>
      </w:r>
    </w:p>
    <w:p w:rsidR="005D521F" w:rsidRDefault="005D521F">
      <w:pPr>
        <w:autoSpaceDE w:val="0"/>
        <w:autoSpaceDN w:val="0"/>
        <w:adjustRightInd w:val="0"/>
        <w:spacing w:after="0" w:line="240" w:lineRule="auto"/>
        <w:ind w:left="720"/>
        <w:rPr>
          <w:rFonts w:cs="Times New Roman"/>
          <w:color w:val="000000"/>
          <w:szCs w:val="24"/>
        </w:rPr>
      </w:pPr>
    </w:p>
    <w:p w:rsidR="00F30BB0" w:rsidRDefault="005D521F">
      <w:pPr>
        <w:autoSpaceDE w:val="0"/>
        <w:autoSpaceDN w:val="0"/>
        <w:adjustRightInd w:val="0"/>
        <w:spacing w:after="0" w:line="240" w:lineRule="auto"/>
        <w:ind w:left="720"/>
        <w:rPr>
          <w:rFonts w:cs="Times New Roman"/>
          <w:color w:val="000000"/>
          <w:szCs w:val="24"/>
        </w:rPr>
      </w:pPr>
      <w:r w:rsidRPr="007537B9">
        <w:rPr>
          <w:rFonts w:cs="Times New Roman"/>
          <w:b/>
          <w:bCs/>
          <w:color w:val="000000"/>
          <w:szCs w:val="24"/>
        </w:rPr>
        <w:t>9.4.6</w:t>
      </w:r>
      <w:r>
        <w:rPr>
          <w:rFonts w:cs="Times New Roman"/>
          <w:color w:val="000000"/>
          <w:szCs w:val="24"/>
        </w:rPr>
        <w:t xml:space="preserve"> </w:t>
      </w:r>
      <w:r w:rsidR="00F30BB0">
        <w:rPr>
          <w:rFonts w:cs="Times New Roman"/>
          <w:color w:val="000000"/>
          <w:szCs w:val="24"/>
        </w:rPr>
        <w:t>Digital Examiner</w:t>
      </w:r>
      <w:r w:rsidR="00F30BB0" w:rsidRPr="00C51B03">
        <w:rPr>
          <w:rFonts w:cs="Times New Roman"/>
          <w:color w:val="000000"/>
          <w:szCs w:val="24"/>
        </w:rPr>
        <w:t xml:space="preserve">s will </w:t>
      </w:r>
      <w:r w:rsidR="00F30BB0">
        <w:rPr>
          <w:rFonts w:cs="Times New Roman"/>
          <w:color w:val="000000"/>
          <w:szCs w:val="24"/>
        </w:rPr>
        <w:t xml:space="preserve">list all </w:t>
      </w:r>
      <w:r w:rsidR="009D1BE9">
        <w:rPr>
          <w:rFonts w:cs="Times New Roman"/>
          <w:color w:val="000000"/>
          <w:szCs w:val="24"/>
        </w:rPr>
        <w:t>software and hardware</w:t>
      </w:r>
      <w:r w:rsidR="00F30BB0">
        <w:rPr>
          <w:rFonts w:cs="Times New Roman"/>
          <w:color w:val="000000"/>
          <w:szCs w:val="24"/>
        </w:rPr>
        <w:t xml:space="preserve"> tools used to conduct forensic examinations and forensic extractions in the case file.</w:t>
      </w:r>
    </w:p>
    <w:p w:rsidR="00934C37" w:rsidRDefault="00934C37">
      <w:pPr>
        <w:autoSpaceDE w:val="0"/>
        <w:autoSpaceDN w:val="0"/>
        <w:adjustRightInd w:val="0"/>
        <w:spacing w:after="0" w:line="240" w:lineRule="auto"/>
        <w:ind w:left="720"/>
        <w:rPr>
          <w:rFonts w:cs="Times New Roman"/>
          <w:color w:val="000000"/>
          <w:szCs w:val="24"/>
        </w:rPr>
      </w:pPr>
    </w:p>
    <w:p w:rsidR="000A3161" w:rsidRDefault="00934C37">
      <w:pPr>
        <w:autoSpaceDE w:val="0"/>
        <w:autoSpaceDN w:val="0"/>
        <w:adjustRightInd w:val="0"/>
        <w:spacing w:after="0" w:line="240" w:lineRule="auto"/>
        <w:ind w:left="720"/>
        <w:rPr>
          <w:rFonts w:cs="Times New Roman"/>
          <w:color w:val="000000"/>
          <w:szCs w:val="24"/>
        </w:rPr>
      </w:pPr>
      <w:r w:rsidRPr="00204EB6">
        <w:rPr>
          <w:rFonts w:cs="Times New Roman"/>
          <w:b/>
          <w:bCs/>
          <w:color w:val="000000"/>
          <w:szCs w:val="24"/>
        </w:rPr>
        <w:t>9.4.</w:t>
      </w:r>
      <w:r w:rsidR="003369B6">
        <w:rPr>
          <w:rFonts w:cs="Times New Roman"/>
          <w:b/>
          <w:bCs/>
          <w:color w:val="000000"/>
          <w:szCs w:val="24"/>
        </w:rPr>
        <w:t>6</w:t>
      </w:r>
      <w:r>
        <w:rPr>
          <w:rFonts w:cs="Times New Roman"/>
          <w:color w:val="000000"/>
          <w:szCs w:val="24"/>
        </w:rPr>
        <w:t xml:space="preserve"> </w:t>
      </w:r>
      <w:r w:rsidR="008A38AF">
        <w:rPr>
          <w:rFonts w:cs="Times New Roman"/>
          <w:color w:val="000000"/>
          <w:szCs w:val="24"/>
        </w:rPr>
        <w:t>Digital Examiner</w:t>
      </w:r>
      <w:r w:rsidR="00C51B03" w:rsidRPr="00C51B03">
        <w:rPr>
          <w:rFonts w:cs="Times New Roman"/>
          <w:color w:val="000000"/>
          <w:szCs w:val="24"/>
        </w:rPr>
        <w:t xml:space="preserve">s </w:t>
      </w:r>
      <w:r w:rsidR="006B0478">
        <w:rPr>
          <w:rFonts w:cs="Times New Roman"/>
          <w:color w:val="000000"/>
          <w:szCs w:val="24"/>
        </w:rPr>
        <w:t xml:space="preserve">will </w:t>
      </w:r>
      <w:r w:rsidR="00467B73">
        <w:rPr>
          <w:rFonts w:cs="Times New Roman"/>
          <w:color w:val="000000"/>
          <w:szCs w:val="24"/>
        </w:rPr>
        <w:t>perform the following</w:t>
      </w:r>
      <w:r w:rsidR="004A1AC3">
        <w:rPr>
          <w:rFonts w:cs="Times New Roman"/>
          <w:color w:val="000000"/>
          <w:szCs w:val="24"/>
        </w:rPr>
        <w:t xml:space="preserve"> if </w:t>
      </w:r>
      <w:proofErr w:type="gramStart"/>
      <w:r w:rsidR="004A1AC3">
        <w:rPr>
          <w:rFonts w:cs="Times New Roman"/>
          <w:color w:val="000000"/>
          <w:szCs w:val="24"/>
        </w:rPr>
        <w:t>possible</w:t>
      </w:r>
      <w:proofErr w:type="gramEnd"/>
      <w:r w:rsidR="00FE658E">
        <w:rPr>
          <w:rFonts w:cs="Times New Roman"/>
          <w:color w:val="000000"/>
          <w:szCs w:val="24"/>
        </w:rPr>
        <w:t xml:space="preserve"> to ensure digital evidence is unaltered during forensic examinations and forensic</w:t>
      </w:r>
      <w:r w:rsidR="00467B73">
        <w:rPr>
          <w:rFonts w:cs="Times New Roman"/>
          <w:color w:val="000000"/>
          <w:szCs w:val="24"/>
        </w:rPr>
        <w:t>:</w:t>
      </w:r>
    </w:p>
    <w:p w:rsidR="000A3161" w:rsidRPr="00204EB6" w:rsidRDefault="000A3161">
      <w:pPr>
        <w:autoSpaceDE w:val="0"/>
        <w:autoSpaceDN w:val="0"/>
        <w:adjustRightInd w:val="0"/>
        <w:spacing w:after="0" w:line="240" w:lineRule="auto"/>
        <w:ind w:left="720"/>
        <w:rPr>
          <w:rFonts w:cs="Times New Roman"/>
          <w:szCs w:val="24"/>
        </w:rPr>
      </w:pPr>
    </w:p>
    <w:p w:rsidR="0012090E" w:rsidRDefault="009A6BC9">
      <w:pPr>
        <w:spacing w:after="0"/>
        <w:ind w:left="1440"/>
        <w:rPr>
          <w:rFonts w:cs="Times New Roman"/>
          <w:szCs w:val="24"/>
        </w:rPr>
      </w:pPr>
      <w:r w:rsidRPr="002F5C7A">
        <w:rPr>
          <w:b/>
        </w:rPr>
        <w:t>9.4.</w:t>
      </w:r>
      <w:r w:rsidRPr="00D07C5B">
        <w:rPr>
          <w:b/>
        </w:rPr>
        <w:t>6.1</w:t>
      </w:r>
      <w:r w:rsidRPr="00D07C5B">
        <w:t xml:space="preserve"> </w:t>
      </w:r>
      <w:r w:rsidRPr="00204EB6">
        <w:t xml:space="preserve">Document the result of </w:t>
      </w:r>
      <w:r w:rsidRPr="00204EB6">
        <w:rPr>
          <w:rFonts w:cs="Times New Roman"/>
          <w:szCs w:val="24"/>
        </w:rPr>
        <w:t xml:space="preserve">performance checks. </w:t>
      </w:r>
    </w:p>
    <w:p w:rsidR="00467B73" w:rsidRDefault="00467B73">
      <w:pPr>
        <w:spacing w:after="0"/>
        <w:ind w:left="1440"/>
        <w:rPr>
          <w:rFonts w:cs="Times New Roman"/>
          <w:color w:val="000000"/>
          <w:szCs w:val="24"/>
        </w:rPr>
      </w:pPr>
      <w:r w:rsidRPr="00204EB6">
        <w:rPr>
          <w:rFonts w:cs="Times New Roman"/>
          <w:b/>
          <w:color w:val="000000"/>
          <w:szCs w:val="24"/>
        </w:rPr>
        <w:t>9.4.</w:t>
      </w:r>
      <w:r w:rsidR="00FA07E1">
        <w:rPr>
          <w:rFonts w:cs="Times New Roman"/>
          <w:b/>
          <w:color w:val="000000"/>
          <w:szCs w:val="24"/>
        </w:rPr>
        <w:t>6</w:t>
      </w:r>
      <w:r w:rsidRPr="00204EB6">
        <w:rPr>
          <w:rFonts w:cs="Times New Roman"/>
          <w:b/>
          <w:color w:val="000000"/>
          <w:szCs w:val="24"/>
        </w:rPr>
        <w:t>.</w:t>
      </w:r>
      <w:r w:rsidR="009A6BC9">
        <w:rPr>
          <w:rFonts w:cs="Times New Roman"/>
          <w:b/>
          <w:color w:val="000000"/>
          <w:szCs w:val="24"/>
        </w:rPr>
        <w:t>2</w:t>
      </w:r>
      <w:r>
        <w:rPr>
          <w:rFonts w:cs="Times New Roman"/>
          <w:color w:val="000000"/>
          <w:szCs w:val="24"/>
        </w:rPr>
        <w:t xml:space="preserve"> </w:t>
      </w:r>
      <w:r w:rsidR="00482562">
        <w:rPr>
          <w:rFonts w:cs="Times New Roman"/>
          <w:color w:val="000000"/>
          <w:szCs w:val="24"/>
        </w:rPr>
        <w:t xml:space="preserve">Obtain and document </w:t>
      </w:r>
      <w:r w:rsidR="00D43914">
        <w:rPr>
          <w:rFonts w:cs="Times New Roman"/>
          <w:color w:val="000000"/>
          <w:szCs w:val="24"/>
        </w:rPr>
        <w:t xml:space="preserve">in the case file </w:t>
      </w:r>
      <w:r w:rsidR="006B0478">
        <w:rPr>
          <w:rFonts w:cs="Times New Roman"/>
          <w:color w:val="000000"/>
          <w:szCs w:val="24"/>
        </w:rPr>
        <w:t>acquisition, verification, and post examination hash values.</w:t>
      </w:r>
    </w:p>
    <w:p w:rsidR="00FA07E1" w:rsidRDefault="00934C37">
      <w:pPr>
        <w:autoSpaceDE w:val="0"/>
        <w:autoSpaceDN w:val="0"/>
        <w:adjustRightInd w:val="0"/>
        <w:spacing w:after="0" w:line="240" w:lineRule="auto"/>
        <w:ind w:left="1440"/>
      </w:pPr>
      <w:r>
        <w:rPr>
          <w:rFonts w:cs="Times New Roman"/>
          <w:b/>
          <w:bCs/>
          <w:color w:val="000000"/>
          <w:szCs w:val="24"/>
        </w:rPr>
        <w:t>9.4.</w:t>
      </w:r>
      <w:r w:rsidR="00FA07E1">
        <w:rPr>
          <w:rFonts w:cs="Times New Roman"/>
          <w:b/>
          <w:bCs/>
          <w:color w:val="000000"/>
          <w:szCs w:val="24"/>
        </w:rPr>
        <w:t>6</w:t>
      </w:r>
      <w:r>
        <w:rPr>
          <w:rFonts w:cs="Times New Roman"/>
          <w:b/>
          <w:bCs/>
          <w:color w:val="000000"/>
          <w:szCs w:val="24"/>
        </w:rPr>
        <w:t>.</w:t>
      </w:r>
      <w:r w:rsidR="006B0478">
        <w:rPr>
          <w:rFonts w:cs="Times New Roman"/>
          <w:b/>
          <w:bCs/>
          <w:color w:val="000000"/>
          <w:szCs w:val="24"/>
        </w:rPr>
        <w:t>3</w:t>
      </w:r>
      <w:r>
        <w:rPr>
          <w:rFonts w:cs="Times New Roman"/>
          <w:b/>
          <w:bCs/>
          <w:color w:val="000000"/>
          <w:szCs w:val="24"/>
        </w:rPr>
        <w:t xml:space="preserve"> </w:t>
      </w:r>
      <w:r w:rsidR="00FA07E1">
        <w:t xml:space="preserve">Document any </w:t>
      </w:r>
      <w:r w:rsidR="006B0478">
        <w:t xml:space="preserve">forensic </w:t>
      </w:r>
      <w:r w:rsidR="00FA07E1">
        <w:t>imaging acquisition errors.</w:t>
      </w:r>
    </w:p>
    <w:p w:rsidR="00482562" w:rsidRDefault="00FA07E1">
      <w:pPr>
        <w:spacing w:after="0"/>
        <w:ind w:left="1440"/>
        <w:rPr>
          <w:rFonts w:cs="Times New Roman"/>
          <w:bCs/>
          <w:color w:val="000000"/>
          <w:szCs w:val="24"/>
        </w:rPr>
      </w:pPr>
      <w:r>
        <w:rPr>
          <w:rFonts w:cs="Times New Roman"/>
          <w:b/>
          <w:color w:val="000000"/>
          <w:szCs w:val="24"/>
        </w:rPr>
        <w:t>9.4.6.</w:t>
      </w:r>
      <w:r w:rsidR="001B23D6">
        <w:rPr>
          <w:rFonts w:cs="Times New Roman"/>
          <w:b/>
          <w:color w:val="000000"/>
          <w:szCs w:val="24"/>
        </w:rPr>
        <w:t>4</w:t>
      </w:r>
      <w:r>
        <w:rPr>
          <w:rFonts w:cs="Times New Roman"/>
          <w:b/>
          <w:color w:val="000000"/>
          <w:szCs w:val="24"/>
        </w:rPr>
        <w:t xml:space="preserve"> </w:t>
      </w:r>
      <w:r>
        <w:rPr>
          <w:rFonts w:cs="Times New Roman"/>
          <w:bCs/>
          <w:color w:val="000000"/>
          <w:szCs w:val="24"/>
        </w:rPr>
        <w:t>When h</w:t>
      </w:r>
      <w:r>
        <w:t xml:space="preserve">ash values and acquisition errors are </w:t>
      </w:r>
      <w:r>
        <w:rPr>
          <w:rFonts w:cs="Times New Roman"/>
          <w:bCs/>
          <w:color w:val="000000"/>
          <w:szCs w:val="24"/>
        </w:rPr>
        <w:t xml:space="preserve">stored on derivative media </w:t>
      </w:r>
      <w:r>
        <w:t xml:space="preserve">as part of forensic software </w:t>
      </w:r>
      <w:r w:rsidRPr="00200381">
        <w:rPr>
          <w:rFonts w:cs="Times New Roman"/>
          <w:color w:val="000000"/>
          <w:szCs w:val="24"/>
        </w:rPr>
        <w:t>r</w:t>
      </w:r>
      <w:r w:rsidRPr="00834913">
        <w:rPr>
          <w:rFonts w:cs="Times New Roman"/>
          <w:bCs/>
          <w:color w:val="000000"/>
          <w:szCs w:val="24"/>
        </w:rPr>
        <w:t xml:space="preserve">eports </w:t>
      </w:r>
      <w:r>
        <w:rPr>
          <w:rFonts w:cs="Times New Roman"/>
          <w:bCs/>
          <w:color w:val="000000"/>
          <w:szCs w:val="24"/>
        </w:rPr>
        <w:t>or reporting features, Digital Examiners will document in the case notes the location (i.e. the evidence</w:t>
      </w:r>
      <w:r w:rsidR="009A6BC9">
        <w:rPr>
          <w:rFonts w:cs="Times New Roman"/>
          <w:bCs/>
          <w:color w:val="000000"/>
          <w:szCs w:val="24"/>
        </w:rPr>
        <w:t xml:space="preserve"> item</w:t>
      </w:r>
      <w:r>
        <w:rPr>
          <w:rFonts w:cs="Times New Roman"/>
          <w:bCs/>
          <w:color w:val="000000"/>
          <w:szCs w:val="24"/>
        </w:rPr>
        <w:t xml:space="preserve"> number) where the information can be found</w:t>
      </w:r>
      <w:r w:rsidR="006B0478">
        <w:rPr>
          <w:rFonts w:cs="Times New Roman"/>
          <w:bCs/>
          <w:color w:val="000000"/>
          <w:szCs w:val="24"/>
        </w:rPr>
        <w:t xml:space="preserve"> and </w:t>
      </w:r>
      <w:r>
        <w:rPr>
          <w:rFonts w:cs="Times New Roman"/>
          <w:bCs/>
          <w:color w:val="000000"/>
          <w:szCs w:val="24"/>
        </w:rPr>
        <w:t xml:space="preserve">the results of </w:t>
      </w:r>
      <w:r>
        <w:rPr>
          <w:rFonts w:cs="Times New Roman"/>
          <w:color w:val="000000"/>
          <w:szCs w:val="24"/>
        </w:rPr>
        <w:t>h</w:t>
      </w:r>
      <w:r>
        <w:t xml:space="preserve">ash value </w:t>
      </w:r>
      <w:r w:rsidR="006B0478">
        <w:t>comparisons</w:t>
      </w:r>
      <w:r>
        <w:rPr>
          <w:rFonts w:cs="Times New Roman"/>
          <w:bCs/>
          <w:color w:val="000000"/>
          <w:szCs w:val="24"/>
        </w:rPr>
        <w:t xml:space="preserve"> in the case notes. </w:t>
      </w:r>
    </w:p>
    <w:p w:rsidR="0012090E" w:rsidRPr="002F5C7A" w:rsidRDefault="0012090E">
      <w:pPr>
        <w:spacing w:after="0"/>
        <w:ind w:left="1440"/>
        <w:rPr>
          <w:rFonts w:cs="Times New Roman"/>
          <w:bCs/>
          <w:color w:val="000000"/>
          <w:szCs w:val="24"/>
        </w:rPr>
      </w:pPr>
    </w:p>
    <w:p w:rsidR="00482562" w:rsidRPr="0034551D" w:rsidRDefault="00482562">
      <w:pPr>
        <w:autoSpaceDE w:val="0"/>
        <w:autoSpaceDN w:val="0"/>
        <w:adjustRightInd w:val="0"/>
        <w:spacing w:after="0" w:line="240" w:lineRule="auto"/>
        <w:ind w:left="720"/>
        <w:rPr>
          <w:rFonts w:cs="Times New Roman"/>
          <w:color w:val="000000"/>
          <w:szCs w:val="24"/>
        </w:rPr>
      </w:pPr>
      <w:r w:rsidRPr="00204EB6">
        <w:rPr>
          <w:rFonts w:cs="Times New Roman"/>
          <w:b/>
          <w:color w:val="000000"/>
          <w:szCs w:val="24"/>
        </w:rPr>
        <w:t>9.4.</w:t>
      </w:r>
      <w:r w:rsidR="003369B6">
        <w:rPr>
          <w:rFonts w:cs="Times New Roman"/>
          <w:b/>
          <w:color w:val="000000"/>
          <w:szCs w:val="24"/>
        </w:rPr>
        <w:t>7</w:t>
      </w:r>
      <w:r w:rsidRPr="00204EB6">
        <w:rPr>
          <w:rFonts w:cs="Times New Roman"/>
          <w:b/>
          <w:color w:val="000000"/>
          <w:szCs w:val="24"/>
        </w:rPr>
        <w:t xml:space="preserve"> </w:t>
      </w:r>
      <w:r w:rsidR="000A4C3A">
        <w:rPr>
          <w:rFonts w:cs="Times New Roman"/>
          <w:color w:val="000000"/>
          <w:szCs w:val="24"/>
        </w:rPr>
        <w:t>Forensic</w:t>
      </w:r>
      <w:r w:rsidR="000A4C3A" w:rsidRPr="0080315F">
        <w:rPr>
          <w:rFonts w:cs="Times New Roman"/>
          <w:color w:val="000000"/>
          <w:szCs w:val="24"/>
        </w:rPr>
        <w:t xml:space="preserve"> </w:t>
      </w:r>
      <w:r w:rsidR="000A4C3A">
        <w:rPr>
          <w:rFonts w:cs="Times New Roman"/>
          <w:color w:val="000000"/>
          <w:szCs w:val="24"/>
        </w:rPr>
        <w:t>ex</w:t>
      </w:r>
      <w:r w:rsidR="000A4C3A" w:rsidRPr="0080315F">
        <w:rPr>
          <w:rFonts w:cs="Times New Roman"/>
          <w:color w:val="000000"/>
          <w:szCs w:val="24"/>
        </w:rPr>
        <w:t xml:space="preserve">aminations </w:t>
      </w:r>
      <w:r w:rsidR="000A4C3A">
        <w:rPr>
          <w:rFonts w:cs="Times New Roman"/>
          <w:color w:val="000000"/>
          <w:szCs w:val="24"/>
        </w:rPr>
        <w:t>will</w:t>
      </w:r>
      <w:r w:rsidR="000A4C3A" w:rsidRPr="0080315F">
        <w:rPr>
          <w:rFonts w:cs="Times New Roman"/>
          <w:color w:val="000000"/>
          <w:szCs w:val="24"/>
        </w:rPr>
        <w:t xml:space="preserve"> be conducted </w:t>
      </w:r>
      <w:r w:rsidR="000A4C3A">
        <w:rPr>
          <w:rFonts w:cs="Times New Roman"/>
          <w:color w:val="000000"/>
          <w:szCs w:val="24"/>
        </w:rPr>
        <w:t>using</w:t>
      </w:r>
      <w:r w:rsidR="000A4C3A" w:rsidRPr="0080315F">
        <w:rPr>
          <w:rFonts w:cs="Times New Roman"/>
          <w:color w:val="000000"/>
          <w:szCs w:val="24"/>
        </w:rPr>
        <w:t xml:space="preserve"> </w:t>
      </w:r>
      <w:r w:rsidR="000A4C3A">
        <w:rPr>
          <w:rFonts w:cs="Times New Roman"/>
          <w:color w:val="000000"/>
          <w:szCs w:val="24"/>
        </w:rPr>
        <w:t xml:space="preserve">a </w:t>
      </w:r>
      <w:r w:rsidR="000A4C3A" w:rsidRPr="0080315F">
        <w:rPr>
          <w:rFonts w:cs="Times New Roman"/>
          <w:color w:val="000000"/>
          <w:szCs w:val="24"/>
        </w:rPr>
        <w:t xml:space="preserve">forensic </w:t>
      </w:r>
      <w:r w:rsidR="0008222F">
        <w:rPr>
          <w:rFonts w:cs="Times New Roman"/>
          <w:color w:val="000000"/>
          <w:szCs w:val="24"/>
        </w:rPr>
        <w:t>image</w:t>
      </w:r>
      <w:r w:rsidR="000A4C3A">
        <w:rPr>
          <w:rFonts w:cs="Times New Roman"/>
          <w:color w:val="000000"/>
          <w:szCs w:val="24"/>
        </w:rPr>
        <w:t xml:space="preserve"> of digital evidence when </w:t>
      </w:r>
      <w:r w:rsidR="0008222F">
        <w:rPr>
          <w:rFonts w:cs="Times New Roman"/>
          <w:color w:val="000000"/>
          <w:szCs w:val="24"/>
        </w:rPr>
        <w:t>possible</w:t>
      </w:r>
      <w:r w:rsidR="000A4C3A">
        <w:rPr>
          <w:rFonts w:cs="Times New Roman"/>
          <w:color w:val="000000"/>
          <w:szCs w:val="24"/>
        </w:rPr>
        <w:t xml:space="preserve">. </w:t>
      </w:r>
      <w:r w:rsidR="008A38AF">
        <w:rPr>
          <w:rFonts w:cs="Times New Roman"/>
          <w:color w:val="000000"/>
          <w:szCs w:val="24"/>
        </w:rPr>
        <w:t>Digital Examiner</w:t>
      </w:r>
      <w:r w:rsidR="00523C6D">
        <w:rPr>
          <w:rFonts w:cs="Times New Roman"/>
          <w:color w:val="000000"/>
          <w:szCs w:val="24"/>
        </w:rPr>
        <w:t xml:space="preserve">s </w:t>
      </w:r>
      <w:r>
        <w:rPr>
          <w:rFonts w:cs="Times New Roman"/>
          <w:color w:val="000000"/>
          <w:szCs w:val="24"/>
        </w:rPr>
        <w:t xml:space="preserve">will document </w:t>
      </w:r>
      <w:r w:rsidR="00257268" w:rsidRPr="00257268">
        <w:rPr>
          <w:rFonts w:cs="Times New Roman"/>
          <w:color w:val="000000"/>
          <w:szCs w:val="24"/>
        </w:rPr>
        <w:t xml:space="preserve">in the case notes </w:t>
      </w:r>
      <w:r>
        <w:rPr>
          <w:rFonts w:cs="Times New Roman"/>
          <w:color w:val="000000"/>
          <w:szCs w:val="24"/>
        </w:rPr>
        <w:t xml:space="preserve">the </w:t>
      </w:r>
      <w:r w:rsidR="007D267A">
        <w:rPr>
          <w:rFonts w:cs="Times New Roman"/>
          <w:color w:val="000000"/>
          <w:szCs w:val="24"/>
        </w:rPr>
        <w:t>r</w:t>
      </w:r>
      <w:r w:rsidR="00D43914">
        <w:rPr>
          <w:rFonts w:cs="Times New Roman"/>
          <w:color w:val="000000"/>
          <w:szCs w:val="24"/>
        </w:rPr>
        <w:t>eason</w:t>
      </w:r>
      <w:r w:rsidR="007D267A">
        <w:rPr>
          <w:rFonts w:cs="Times New Roman"/>
          <w:color w:val="000000"/>
          <w:szCs w:val="24"/>
        </w:rPr>
        <w:t xml:space="preserve">(s) </w:t>
      </w:r>
      <w:r w:rsidR="00F62718">
        <w:rPr>
          <w:rFonts w:cs="Times New Roman"/>
          <w:color w:val="000000"/>
          <w:szCs w:val="24"/>
        </w:rPr>
        <w:t xml:space="preserve">and </w:t>
      </w:r>
      <w:r w:rsidR="007D267A">
        <w:rPr>
          <w:rFonts w:cs="Times New Roman"/>
          <w:color w:val="000000"/>
          <w:szCs w:val="24"/>
        </w:rPr>
        <w:t xml:space="preserve">or cause(s) a forensic examination </w:t>
      </w:r>
      <w:r w:rsidR="00257268">
        <w:rPr>
          <w:rFonts w:cs="Times New Roman"/>
          <w:color w:val="000000"/>
          <w:szCs w:val="24"/>
        </w:rPr>
        <w:t>was</w:t>
      </w:r>
      <w:r w:rsidR="007D267A">
        <w:rPr>
          <w:rFonts w:cs="Times New Roman"/>
          <w:color w:val="000000"/>
          <w:szCs w:val="24"/>
        </w:rPr>
        <w:t xml:space="preserve"> conducted directly on digital evidence or </w:t>
      </w:r>
      <w:r w:rsidR="00F62718">
        <w:rPr>
          <w:rFonts w:cs="Times New Roman"/>
          <w:color w:val="000000"/>
          <w:szCs w:val="24"/>
        </w:rPr>
        <w:t xml:space="preserve">when </w:t>
      </w:r>
      <w:r w:rsidR="007D267A">
        <w:rPr>
          <w:rFonts w:cs="Times New Roman"/>
          <w:color w:val="000000"/>
          <w:szCs w:val="24"/>
        </w:rPr>
        <w:t xml:space="preserve">digital evidence </w:t>
      </w:r>
      <w:r w:rsidR="00F62718">
        <w:rPr>
          <w:rFonts w:cs="Times New Roman"/>
          <w:color w:val="000000"/>
          <w:szCs w:val="24"/>
        </w:rPr>
        <w:t>has</w:t>
      </w:r>
      <w:r w:rsidR="007D267A">
        <w:rPr>
          <w:rFonts w:cs="Times New Roman"/>
          <w:color w:val="000000"/>
          <w:szCs w:val="24"/>
        </w:rPr>
        <w:t xml:space="preserve"> </w:t>
      </w:r>
      <w:r w:rsidR="00F62718">
        <w:rPr>
          <w:rFonts w:cs="Times New Roman"/>
          <w:color w:val="000000"/>
          <w:szCs w:val="24"/>
        </w:rPr>
        <w:t xml:space="preserve">been </w:t>
      </w:r>
      <w:r w:rsidR="007D267A">
        <w:rPr>
          <w:rFonts w:cs="Times New Roman"/>
          <w:color w:val="000000"/>
          <w:szCs w:val="24"/>
        </w:rPr>
        <w:t>subject</w:t>
      </w:r>
      <w:r w:rsidR="00F62718">
        <w:rPr>
          <w:rFonts w:cs="Times New Roman"/>
          <w:color w:val="000000"/>
          <w:szCs w:val="24"/>
        </w:rPr>
        <w:t>ed</w:t>
      </w:r>
      <w:r w:rsidR="007D267A">
        <w:rPr>
          <w:rFonts w:cs="Times New Roman"/>
          <w:color w:val="000000"/>
          <w:szCs w:val="24"/>
        </w:rPr>
        <w:t xml:space="preserve"> to potential alteration</w:t>
      </w:r>
      <w:r w:rsidR="00F62718">
        <w:rPr>
          <w:rFonts w:cs="Times New Roman"/>
          <w:color w:val="000000"/>
          <w:szCs w:val="24"/>
        </w:rPr>
        <w:t xml:space="preserve"> during a </w:t>
      </w:r>
      <w:r w:rsidR="00C7377C">
        <w:rPr>
          <w:rFonts w:cs="Times New Roman"/>
          <w:color w:val="000000"/>
          <w:szCs w:val="24"/>
        </w:rPr>
        <w:t xml:space="preserve">forensic </w:t>
      </w:r>
      <w:r w:rsidR="00F62718">
        <w:rPr>
          <w:rFonts w:cs="Times New Roman"/>
          <w:color w:val="000000"/>
          <w:szCs w:val="24"/>
        </w:rPr>
        <w:t>examination</w:t>
      </w:r>
      <w:r w:rsidR="00C7377C">
        <w:rPr>
          <w:rFonts w:cs="Times New Roman"/>
          <w:color w:val="000000"/>
          <w:szCs w:val="24"/>
        </w:rPr>
        <w:t xml:space="preserve"> or forensic extraction</w:t>
      </w:r>
      <w:r w:rsidR="007D267A">
        <w:rPr>
          <w:rFonts w:cs="Times New Roman"/>
          <w:color w:val="000000"/>
          <w:szCs w:val="24"/>
        </w:rPr>
        <w:t>.</w:t>
      </w:r>
    </w:p>
    <w:p w:rsidR="000A3161" w:rsidRDefault="000A3161">
      <w:pPr>
        <w:autoSpaceDE w:val="0"/>
        <w:autoSpaceDN w:val="0"/>
        <w:adjustRightInd w:val="0"/>
        <w:spacing w:after="0" w:line="240" w:lineRule="auto"/>
        <w:ind w:left="720"/>
        <w:rPr>
          <w:rFonts w:cs="Times New Roman"/>
          <w:color w:val="000000"/>
          <w:szCs w:val="24"/>
        </w:rPr>
      </w:pPr>
    </w:p>
    <w:p w:rsidR="009A6BC9" w:rsidRDefault="008C6903">
      <w:pPr>
        <w:spacing w:after="0"/>
        <w:ind w:left="720"/>
        <w:rPr>
          <w:rFonts w:cs="Times New Roman"/>
          <w:bCs/>
          <w:color w:val="000000"/>
          <w:szCs w:val="24"/>
        </w:rPr>
      </w:pPr>
      <w:r w:rsidRPr="00204EB6">
        <w:rPr>
          <w:rFonts w:cs="Times New Roman"/>
          <w:b/>
          <w:bCs/>
          <w:color w:val="000000"/>
          <w:szCs w:val="24"/>
        </w:rPr>
        <w:t>9.</w:t>
      </w:r>
      <w:r w:rsidR="000370F7" w:rsidRPr="00204EB6">
        <w:rPr>
          <w:rFonts w:cs="Times New Roman"/>
          <w:b/>
          <w:bCs/>
          <w:color w:val="000000"/>
          <w:szCs w:val="24"/>
        </w:rPr>
        <w:t>4.</w:t>
      </w:r>
      <w:r w:rsidR="009A6BC9">
        <w:rPr>
          <w:rFonts w:cs="Times New Roman"/>
          <w:b/>
          <w:bCs/>
          <w:color w:val="000000"/>
          <w:szCs w:val="24"/>
        </w:rPr>
        <w:t>8</w:t>
      </w:r>
      <w:r w:rsidR="000370F7" w:rsidRPr="00204EB6">
        <w:rPr>
          <w:rFonts w:cs="Times New Roman"/>
          <w:b/>
          <w:bCs/>
          <w:color w:val="000000"/>
          <w:szCs w:val="24"/>
        </w:rPr>
        <w:t xml:space="preserve"> </w:t>
      </w:r>
      <w:r w:rsidR="00093415" w:rsidRPr="00204EB6">
        <w:rPr>
          <w:rFonts w:cs="Times New Roman"/>
          <w:color w:val="000000"/>
          <w:szCs w:val="24"/>
        </w:rPr>
        <w:t xml:space="preserve">Digital </w:t>
      </w:r>
      <w:r w:rsidR="00093415">
        <w:rPr>
          <w:rFonts w:cs="Times New Roman"/>
          <w:color w:val="000000"/>
          <w:szCs w:val="24"/>
        </w:rPr>
        <w:t>E</w:t>
      </w:r>
      <w:r w:rsidR="00093415" w:rsidRPr="00204EB6">
        <w:rPr>
          <w:rFonts w:cs="Times New Roman"/>
          <w:color w:val="000000"/>
          <w:szCs w:val="24"/>
        </w:rPr>
        <w:t>xaminers</w:t>
      </w:r>
      <w:r w:rsidR="00093415">
        <w:rPr>
          <w:rFonts w:cs="Times New Roman"/>
          <w:color w:val="000000"/>
          <w:szCs w:val="24"/>
        </w:rPr>
        <w:t xml:space="preserve"> will document </w:t>
      </w:r>
      <w:r w:rsidR="009A6BC9">
        <w:rPr>
          <w:rFonts w:cs="Times New Roman"/>
          <w:color w:val="000000"/>
          <w:szCs w:val="24"/>
        </w:rPr>
        <w:t xml:space="preserve">recovered evidence, </w:t>
      </w:r>
      <w:r w:rsidR="00EF724C">
        <w:rPr>
          <w:rFonts w:cs="Times New Roman"/>
          <w:color w:val="000000"/>
          <w:szCs w:val="24"/>
        </w:rPr>
        <w:t>results and conclusion</w:t>
      </w:r>
      <w:r w:rsidR="009A6BC9">
        <w:rPr>
          <w:rFonts w:cs="Times New Roman"/>
          <w:color w:val="000000"/>
          <w:szCs w:val="24"/>
        </w:rPr>
        <w:t>s</w:t>
      </w:r>
      <w:r w:rsidR="00EF724C">
        <w:rPr>
          <w:rFonts w:cs="Times New Roman"/>
          <w:color w:val="000000"/>
          <w:szCs w:val="24"/>
        </w:rPr>
        <w:t xml:space="preserve"> of forensic examinations in the case file.</w:t>
      </w:r>
      <w:r w:rsidR="00D07C5B">
        <w:rPr>
          <w:rFonts w:cs="Times New Roman"/>
          <w:color w:val="000000"/>
          <w:szCs w:val="24"/>
        </w:rPr>
        <w:t xml:space="preserve"> </w:t>
      </w:r>
      <w:r w:rsidR="009A6BC9">
        <w:rPr>
          <w:rFonts w:cs="Times New Roman"/>
          <w:bCs/>
          <w:color w:val="000000"/>
          <w:szCs w:val="24"/>
        </w:rPr>
        <w:t>R</w:t>
      </w:r>
      <w:r w:rsidR="00D07C5B">
        <w:rPr>
          <w:rFonts w:cs="Times New Roman"/>
          <w:bCs/>
          <w:color w:val="000000"/>
          <w:szCs w:val="24"/>
        </w:rPr>
        <w:t>ecovered digital evidence, r</w:t>
      </w:r>
      <w:r w:rsidR="009A6BC9">
        <w:rPr>
          <w:rFonts w:cs="Times New Roman"/>
          <w:bCs/>
          <w:color w:val="000000"/>
          <w:szCs w:val="24"/>
        </w:rPr>
        <w:t>aw data files,</w:t>
      </w:r>
      <w:r w:rsidR="004376A3" w:rsidRPr="00834913">
        <w:rPr>
          <w:rFonts w:cs="Times New Roman"/>
          <w:bCs/>
          <w:color w:val="000000"/>
          <w:szCs w:val="24"/>
        </w:rPr>
        <w:t xml:space="preserve"> </w:t>
      </w:r>
      <w:r w:rsidR="009A6BC9">
        <w:rPr>
          <w:rFonts w:cs="Times New Roman"/>
          <w:bCs/>
          <w:color w:val="000000"/>
          <w:szCs w:val="24"/>
        </w:rPr>
        <w:t>d</w:t>
      </w:r>
      <w:r w:rsidR="00E31108" w:rsidRPr="00204EB6">
        <w:rPr>
          <w:rFonts w:cs="Times New Roman"/>
          <w:color w:val="000000"/>
          <w:szCs w:val="24"/>
        </w:rPr>
        <w:t>igital r</w:t>
      </w:r>
      <w:r w:rsidR="00E31108" w:rsidRPr="00834913">
        <w:rPr>
          <w:rFonts w:cs="Times New Roman"/>
          <w:bCs/>
          <w:color w:val="000000"/>
          <w:szCs w:val="24"/>
        </w:rPr>
        <w:t xml:space="preserve">eports </w:t>
      </w:r>
      <w:r w:rsidR="009D2DDE">
        <w:rPr>
          <w:rFonts w:cs="Times New Roman"/>
          <w:bCs/>
          <w:color w:val="000000"/>
          <w:szCs w:val="24"/>
        </w:rPr>
        <w:t xml:space="preserve">or reporting features </w:t>
      </w:r>
      <w:r w:rsidR="00E31108" w:rsidRPr="00834913">
        <w:rPr>
          <w:rFonts w:cs="Times New Roman"/>
          <w:bCs/>
          <w:color w:val="000000"/>
          <w:szCs w:val="24"/>
        </w:rPr>
        <w:t xml:space="preserve">created </w:t>
      </w:r>
      <w:r w:rsidR="00E31108">
        <w:rPr>
          <w:rFonts w:cs="Times New Roman"/>
          <w:bCs/>
          <w:color w:val="000000"/>
          <w:szCs w:val="24"/>
        </w:rPr>
        <w:t xml:space="preserve">from </w:t>
      </w:r>
      <w:r w:rsidR="009A6BC9">
        <w:rPr>
          <w:rFonts w:cs="Times New Roman"/>
          <w:bCs/>
          <w:color w:val="000000"/>
          <w:szCs w:val="24"/>
        </w:rPr>
        <w:t xml:space="preserve">forensic software or hardware </w:t>
      </w:r>
      <w:r w:rsidR="00E31108">
        <w:rPr>
          <w:rFonts w:cs="Times New Roman"/>
          <w:bCs/>
          <w:color w:val="000000"/>
          <w:szCs w:val="24"/>
        </w:rPr>
        <w:t xml:space="preserve">tools </w:t>
      </w:r>
      <w:r w:rsidR="00D07C5B">
        <w:rPr>
          <w:rFonts w:cs="Times New Roman"/>
          <w:bCs/>
          <w:color w:val="000000"/>
          <w:szCs w:val="24"/>
        </w:rPr>
        <w:t xml:space="preserve">which are necessary to support forensic examinations and conclusions or that result from forensic extractions </w:t>
      </w:r>
      <w:r w:rsidR="009A6BC9">
        <w:rPr>
          <w:rFonts w:cs="Times New Roman"/>
          <w:bCs/>
          <w:color w:val="000000"/>
          <w:szCs w:val="24"/>
        </w:rPr>
        <w:t>will</w:t>
      </w:r>
      <w:r w:rsidR="004376A3" w:rsidRPr="00834913">
        <w:rPr>
          <w:rFonts w:cs="Times New Roman"/>
          <w:bCs/>
          <w:color w:val="000000"/>
          <w:szCs w:val="24"/>
        </w:rPr>
        <w:t xml:space="preserve"> be placed </w:t>
      </w:r>
      <w:r w:rsidR="007726F2">
        <w:rPr>
          <w:rFonts w:cs="Times New Roman"/>
          <w:bCs/>
          <w:color w:val="000000"/>
          <w:szCs w:val="24"/>
        </w:rPr>
        <w:t xml:space="preserve">on </w:t>
      </w:r>
      <w:r w:rsidR="009A6BC9">
        <w:rPr>
          <w:rFonts w:cs="Times New Roman"/>
          <w:bCs/>
          <w:color w:val="000000"/>
          <w:szCs w:val="24"/>
        </w:rPr>
        <w:t>derivative</w:t>
      </w:r>
      <w:r w:rsidR="004376A3" w:rsidRPr="00834913">
        <w:rPr>
          <w:rFonts w:cs="Times New Roman"/>
          <w:bCs/>
          <w:color w:val="000000"/>
          <w:szCs w:val="24"/>
        </w:rPr>
        <w:t xml:space="preserve"> </w:t>
      </w:r>
      <w:r w:rsidR="004376A3">
        <w:rPr>
          <w:rFonts w:cs="Times New Roman"/>
          <w:bCs/>
          <w:color w:val="000000"/>
          <w:szCs w:val="24"/>
        </w:rPr>
        <w:t>media</w:t>
      </w:r>
      <w:r w:rsidR="00D07C5B">
        <w:rPr>
          <w:rFonts w:cs="Times New Roman"/>
          <w:bCs/>
          <w:color w:val="000000"/>
          <w:szCs w:val="24"/>
        </w:rPr>
        <w:t>.</w:t>
      </w:r>
    </w:p>
    <w:p w:rsidR="00D07C5B" w:rsidRDefault="00D07C5B">
      <w:pPr>
        <w:spacing w:after="0"/>
        <w:ind w:left="720"/>
        <w:rPr>
          <w:rFonts w:cs="Times New Roman"/>
          <w:bCs/>
          <w:color w:val="000000"/>
          <w:szCs w:val="24"/>
        </w:rPr>
      </w:pPr>
    </w:p>
    <w:p w:rsidR="006B0478" w:rsidRDefault="002A53F2" w:rsidP="007537B9">
      <w:pPr>
        <w:spacing w:after="0"/>
        <w:ind w:left="720"/>
        <w:rPr>
          <w:rFonts w:cs="Times New Roman"/>
          <w:bCs/>
          <w:color w:val="000000"/>
          <w:szCs w:val="24"/>
        </w:rPr>
      </w:pPr>
      <w:r w:rsidRPr="00204EB6">
        <w:rPr>
          <w:rFonts w:cs="Times New Roman"/>
          <w:b/>
          <w:color w:val="000000"/>
          <w:szCs w:val="24"/>
        </w:rPr>
        <w:t>9.4.9</w:t>
      </w:r>
      <w:r>
        <w:rPr>
          <w:rFonts w:cs="Times New Roman"/>
          <w:bCs/>
          <w:color w:val="000000"/>
          <w:szCs w:val="24"/>
        </w:rPr>
        <w:t xml:space="preserve"> </w:t>
      </w:r>
      <w:r w:rsidR="00E31108">
        <w:rPr>
          <w:rFonts w:cs="Times New Roman"/>
          <w:bCs/>
          <w:color w:val="000000"/>
          <w:szCs w:val="24"/>
        </w:rPr>
        <w:t xml:space="preserve">Digital Examiners will </w:t>
      </w:r>
      <w:r>
        <w:rPr>
          <w:rFonts w:cs="Times New Roman"/>
          <w:bCs/>
          <w:color w:val="000000"/>
          <w:szCs w:val="24"/>
        </w:rPr>
        <w:t xml:space="preserve">label derivative media as an item of evidence and </w:t>
      </w:r>
      <w:r w:rsidR="009D2DDE">
        <w:rPr>
          <w:rFonts w:cs="Times New Roman"/>
          <w:bCs/>
          <w:color w:val="000000"/>
          <w:szCs w:val="24"/>
        </w:rPr>
        <w:t>document</w:t>
      </w:r>
      <w:r w:rsidR="00E31108">
        <w:rPr>
          <w:rFonts w:cs="Times New Roman"/>
          <w:bCs/>
          <w:color w:val="000000"/>
          <w:szCs w:val="24"/>
        </w:rPr>
        <w:t xml:space="preserve"> in the </w:t>
      </w:r>
      <w:r w:rsidR="007726F2">
        <w:rPr>
          <w:rFonts w:cs="Times New Roman"/>
          <w:bCs/>
          <w:color w:val="000000"/>
          <w:szCs w:val="24"/>
        </w:rPr>
        <w:t xml:space="preserve">case notes the </w:t>
      </w:r>
      <w:r w:rsidR="00CE20AC">
        <w:rPr>
          <w:rFonts w:cs="Times New Roman"/>
          <w:bCs/>
          <w:color w:val="000000"/>
          <w:szCs w:val="24"/>
        </w:rPr>
        <w:t xml:space="preserve">contents of derivative media (i.e., </w:t>
      </w:r>
      <w:r>
        <w:rPr>
          <w:rFonts w:cs="Times New Roman"/>
          <w:bCs/>
          <w:color w:val="000000"/>
          <w:szCs w:val="24"/>
        </w:rPr>
        <w:t>digital evidence, raw data files,</w:t>
      </w:r>
      <w:r w:rsidRPr="00834913">
        <w:rPr>
          <w:rFonts w:cs="Times New Roman"/>
          <w:bCs/>
          <w:color w:val="000000"/>
          <w:szCs w:val="24"/>
        </w:rPr>
        <w:t xml:space="preserve"> </w:t>
      </w:r>
      <w:r>
        <w:rPr>
          <w:rFonts w:cs="Times New Roman"/>
          <w:bCs/>
          <w:color w:val="000000"/>
          <w:szCs w:val="24"/>
        </w:rPr>
        <w:t>and d</w:t>
      </w:r>
      <w:r w:rsidRPr="006A1D9F">
        <w:rPr>
          <w:rFonts w:cs="Times New Roman"/>
          <w:color w:val="000000"/>
          <w:szCs w:val="24"/>
        </w:rPr>
        <w:t>igital r</w:t>
      </w:r>
      <w:r w:rsidRPr="00834913">
        <w:rPr>
          <w:rFonts w:cs="Times New Roman"/>
          <w:bCs/>
          <w:color w:val="000000"/>
          <w:szCs w:val="24"/>
        </w:rPr>
        <w:t xml:space="preserve">eports </w:t>
      </w:r>
      <w:r>
        <w:rPr>
          <w:rFonts w:cs="Times New Roman"/>
          <w:bCs/>
          <w:color w:val="000000"/>
          <w:szCs w:val="24"/>
        </w:rPr>
        <w:t>located on the derivative item of evidence</w:t>
      </w:r>
      <w:r w:rsidR="00CE20AC">
        <w:rPr>
          <w:rFonts w:cs="Times New Roman"/>
          <w:bCs/>
          <w:color w:val="000000"/>
          <w:szCs w:val="24"/>
        </w:rPr>
        <w:t>)</w:t>
      </w:r>
      <w:r>
        <w:rPr>
          <w:rFonts w:cs="Times New Roman"/>
          <w:bCs/>
          <w:color w:val="000000"/>
          <w:szCs w:val="24"/>
        </w:rPr>
        <w:t>.</w:t>
      </w:r>
      <w:r w:rsidR="002E4973">
        <w:rPr>
          <w:rFonts w:cs="Times New Roman"/>
          <w:bCs/>
          <w:color w:val="000000"/>
          <w:szCs w:val="24"/>
        </w:rPr>
        <w:t xml:space="preserve"> </w:t>
      </w:r>
    </w:p>
    <w:p w:rsidR="00CE20AC" w:rsidRDefault="00CE20AC" w:rsidP="007537B9">
      <w:pPr>
        <w:spacing w:after="0"/>
        <w:ind w:left="720"/>
        <w:rPr>
          <w:rFonts w:cs="Times New Roman"/>
          <w:bCs/>
          <w:color w:val="000000"/>
          <w:szCs w:val="24"/>
        </w:rPr>
      </w:pPr>
    </w:p>
    <w:p w:rsidR="004376A3" w:rsidRDefault="006B0478" w:rsidP="007537B9">
      <w:pPr>
        <w:spacing w:after="0"/>
        <w:ind w:left="720"/>
        <w:rPr>
          <w:rFonts w:cs="Times New Roman"/>
          <w:b/>
          <w:color w:val="000000"/>
          <w:szCs w:val="24"/>
        </w:rPr>
      </w:pPr>
      <w:r>
        <w:rPr>
          <w:rFonts w:cs="Times New Roman"/>
          <w:b/>
          <w:color w:val="000000"/>
          <w:szCs w:val="24"/>
        </w:rPr>
        <w:t xml:space="preserve">9.4.10 </w:t>
      </w:r>
      <w:r w:rsidR="002E4973">
        <w:rPr>
          <w:rFonts w:cs="Times New Roman"/>
          <w:bCs/>
          <w:color w:val="000000"/>
          <w:szCs w:val="24"/>
        </w:rPr>
        <w:t xml:space="preserve">Derivative </w:t>
      </w:r>
      <w:r w:rsidR="00017EB4">
        <w:rPr>
          <w:rFonts w:cs="Times New Roman"/>
          <w:bCs/>
          <w:color w:val="000000"/>
          <w:szCs w:val="24"/>
        </w:rPr>
        <w:t>m</w:t>
      </w:r>
      <w:r w:rsidR="002E4973">
        <w:rPr>
          <w:rFonts w:cs="Times New Roman"/>
          <w:bCs/>
          <w:color w:val="000000"/>
          <w:szCs w:val="24"/>
        </w:rPr>
        <w:t>edia</w:t>
      </w:r>
      <w:r w:rsidR="002E4973" w:rsidRPr="00834913">
        <w:rPr>
          <w:rFonts w:cs="Times New Roman"/>
          <w:bCs/>
          <w:color w:val="000000"/>
          <w:szCs w:val="24"/>
        </w:rPr>
        <w:t xml:space="preserve"> will be returned to the submitting agency</w:t>
      </w:r>
      <w:r w:rsidR="002E4973">
        <w:rPr>
          <w:rFonts w:cs="Times New Roman"/>
          <w:bCs/>
          <w:color w:val="000000"/>
          <w:szCs w:val="24"/>
        </w:rPr>
        <w:t xml:space="preserve"> of </w:t>
      </w:r>
      <w:r w:rsidR="002E4973" w:rsidRPr="00834913">
        <w:rPr>
          <w:rFonts w:cs="Times New Roman"/>
          <w:bCs/>
          <w:color w:val="000000"/>
          <w:szCs w:val="24"/>
        </w:rPr>
        <w:t xml:space="preserve">the </w:t>
      </w:r>
      <w:r w:rsidR="002E4973">
        <w:rPr>
          <w:rFonts w:cs="Times New Roman"/>
          <w:bCs/>
          <w:color w:val="000000"/>
          <w:szCs w:val="24"/>
        </w:rPr>
        <w:t>digital</w:t>
      </w:r>
      <w:r w:rsidR="002E4973" w:rsidRPr="00834913">
        <w:rPr>
          <w:rFonts w:cs="Times New Roman"/>
          <w:bCs/>
          <w:color w:val="000000"/>
          <w:szCs w:val="24"/>
        </w:rPr>
        <w:t xml:space="preserve"> evidence.</w:t>
      </w:r>
    </w:p>
    <w:p w:rsidR="00B76863" w:rsidRPr="00204EB6" w:rsidRDefault="00B76863">
      <w:pPr>
        <w:autoSpaceDE w:val="0"/>
        <w:autoSpaceDN w:val="0"/>
        <w:adjustRightInd w:val="0"/>
        <w:spacing w:after="0" w:line="240" w:lineRule="auto"/>
        <w:rPr>
          <w:rFonts w:cs="Times New Roman"/>
          <w:b/>
          <w:color w:val="000000"/>
          <w:szCs w:val="24"/>
        </w:rPr>
      </w:pPr>
    </w:p>
    <w:p w:rsidR="00FA07E1" w:rsidRDefault="00FA07E1">
      <w:pPr>
        <w:autoSpaceDE w:val="0"/>
        <w:autoSpaceDN w:val="0"/>
        <w:adjustRightInd w:val="0"/>
        <w:spacing w:after="0" w:line="240" w:lineRule="auto"/>
        <w:ind w:left="720"/>
        <w:rPr>
          <w:rFonts w:cs="Times New Roman"/>
          <w:color w:val="000000"/>
          <w:szCs w:val="24"/>
        </w:rPr>
      </w:pPr>
      <w:r>
        <w:rPr>
          <w:rFonts w:cs="Times New Roman"/>
          <w:b/>
          <w:color w:val="000000"/>
          <w:szCs w:val="24"/>
        </w:rPr>
        <w:t>9.4.</w:t>
      </w:r>
      <w:r w:rsidR="00AE1BF1">
        <w:rPr>
          <w:rFonts w:cs="Times New Roman"/>
          <w:b/>
          <w:color w:val="000000"/>
          <w:szCs w:val="24"/>
        </w:rPr>
        <w:t>1</w:t>
      </w:r>
      <w:r w:rsidR="006B0478">
        <w:rPr>
          <w:rFonts w:cs="Times New Roman"/>
          <w:b/>
          <w:color w:val="000000"/>
          <w:szCs w:val="24"/>
        </w:rPr>
        <w:t>1</w:t>
      </w:r>
      <w:r>
        <w:rPr>
          <w:rFonts w:cs="Times New Roman"/>
          <w:b/>
          <w:color w:val="000000"/>
          <w:szCs w:val="24"/>
        </w:rPr>
        <w:t xml:space="preserve"> </w:t>
      </w:r>
      <w:r>
        <w:rPr>
          <w:rFonts w:cs="Times New Roman"/>
          <w:color w:val="000000"/>
          <w:szCs w:val="24"/>
        </w:rPr>
        <w:t>Digital Examiner</w:t>
      </w:r>
      <w:r w:rsidRPr="006A1D9F">
        <w:rPr>
          <w:rFonts w:cs="Times New Roman"/>
          <w:color w:val="000000"/>
          <w:szCs w:val="24"/>
        </w:rPr>
        <w:t>s will use the following form</w:t>
      </w:r>
      <w:r>
        <w:rPr>
          <w:rFonts w:cs="Times New Roman"/>
          <w:color w:val="000000"/>
          <w:szCs w:val="24"/>
        </w:rPr>
        <w:t>s</w:t>
      </w:r>
      <w:r w:rsidRPr="006A1D9F">
        <w:rPr>
          <w:rFonts w:cs="Times New Roman"/>
          <w:color w:val="000000"/>
          <w:szCs w:val="24"/>
        </w:rPr>
        <w:t xml:space="preserve"> to document </w:t>
      </w:r>
      <w:r>
        <w:rPr>
          <w:rFonts w:cs="Times New Roman"/>
          <w:color w:val="000000"/>
          <w:szCs w:val="24"/>
        </w:rPr>
        <w:t xml:space="preserve">forensic </w:t>
      </w:r>
      <w:r w:rsidRPr="006A1D9F">
        <w:rPr>
          <w:rFonts w:cs="Times New Roman"/>
          <w:color w:val="000000"/>
          <w:szCs w:val="24"/>
        </w:rPr>
        <w:t>examinations</w:t>
      </w:r>
      <w:r>
        <w:rPr>
          <w:rFonts w:cs="Times New Roman"/>
          <w:color w:val="000000"/>
          <w:szCs w:val="24"/>
        </w:rPr>
        <w:t xml:space="preserve"> and extractions:</w:t>
      </w:r>
    </w:p>
    <w:p w:rsidR="00FA07E1" w:rsidRDefault="00FA07E1">
      <w:pPr>
        <w:autoSpaceDE w:val="0"/>
        <w:autoSpaceDN w:val="0"/>
        <w:adjustRightInd w:val="0"/>
        <w:spacing w:after="0" w:line="240" w:lineRule="auto"/>
        <w:ind w:left="720"/>
        <w:rPr>
          <w:rFonts w:cs="Times New Roman"/>
          <w:color w:val="000000"/>
          <w:szCs w:val="24"/>
        </w:rPr>
      </w:pPr>
    </w:p>
    <w:p w:rsidR="00FA07E1" w:rsidRDefault="00FA07E1">
      <w:pPr>
        <w:autoSpaceDE w:val="0"/>
        <w:autoSpaceDN w:val="0"/>
        <w:adjustRightInd w:val="0"/>
        <w:spacing w:after="0" w:line="240" w:lineRule="auto"/>
        <w:ind w:left="720"/>
        <w:rPr>
          <w:rFonts w:cs="Times New Roman"/>
          <w:color w:val="000000"/>
          <w:szCs w:val="24"/>
        </w:rPr>
      </w:pPr>
      <w:r>
        <w:rPr>
          <w:rFonts w:cs="Times New Roman"/>
          <w:color w:val="000000"/>
          <w:szCs w:val="24"/>
        </w:rPr>
        <w:tab/>
      </w:r>
      <w:r w:rsidRPr="006A1D9F">
        <w:rPr>
          <w:rFonts w:cs="Times New Roman"/>
          <w:b/>
          <w:color w:val="000000"/>
          <w:szCs w:val="24"/>
        </w:rPr>
        <w:t>9.4.</w:t>
      </w:r>
      <w:r w:rsidR="00AE1BF1">
        <w:rPr>
          <w:rFonts w:cs="Times New Roman"/>
          <w:b/>
          <w:color w:val="000000"/>
          <w:szCs w:val="24"/>
        </w:rPr>
        <w:t>1</w:t>
      </w:r>
      <w:r w:rsidR="006B0478">
        <w:rPr>
          <w:rFonts w:cs="Times New Roman"/>
          <w:b/>
          <w:color w:val="000000"/>
          <w:szCs w:val="24"/>
        </w:rPr>
        <w:t>1</w:t>
      </w:r>
      <w:r>
        <w:rPr>
          <w:rFonts w:cs="Times New Roman"/>
          <w:b/>
          <w:color w:val="000000"/>
          <w:szCs w:val="24"/>
        </w:rPr>
        <w:t>.1</w:t>
      </w:r>
      <w:r w:rsidRPr="006A1D9F">
        <w:rPr>
          <w:rFonts w:cs="Times New Roman"/>
          <w:b/>
          <w:color w:val="000000"/>
          <w:szCs w:val="24"/>
        </w:rPr>
        <w:t xml:space="preserve"> </w:t>
      </w:r>
      <w:r w:rsidRPr="006A1D9F">
        <w:rPr>
          <w:rFonts w:cs="Times New Roman"/>
          <w:color w:val="000000"/>
          <w:szCs w:val="24"/>
        </w:rPr>
        <w:t xml:space="preserve">Physical Examination and Forensic </w:t>
      </w:r>
      <w:r w:rsidR="009828D0">
        <w:rPr>
          <w:rFonts w:cs="Times New Roman"/>
          <w:color w:val="000000"/>
          <w:szCs w:val="24"/>
        </w:rPr>
        <w:t>Extraction</w:t>
      </w:r>
      <w:r>
        <w:rPr>
          <w:rFonts w:cs="Times New Roman"/>
          <w:color w:val="000000"/>
          <w:szCs w:val="24"/>
        </w:rPr>
        <w:t xml:space="preserve"> (CCBI-136)</w:t>
      </w:r>
    </w:p>
    <w:p w:rsidR="00AE1BF1" w:rsidRDefault="00AE1BF1">
      <w:pPr>
        <w:autoSpaceDE w:val="0"/>
        <w:autoSpaceDN w:val="0"/>
        <w:adjustRightInd w:val="0"/>
        <w:spacing w:after="0" w:line="240" w:lineRule="auto"/>
        <w:ind w:left="720"/>
        <w:rPr>
          <w:rFonts w:cs="Times New Roman"/>
          <w:color w:val="000000"/>
          <w:szCs w:val="24"/>
        </w:rPr>
      </w:pPr>
      <w:r>
        <w:rPr>
          <w:rFonts w:cs="Times New Roman"/>
          <w:b/>
          <w:color w:val="000000"/>
          <w:szCs w:val="24"/>
        </w:rPr>
        <w:lastRenderedPageBreak/>
        <w:tab/>
        <w:t>9.4.1</w:t>
      </w:r>
      <w:r w:rsidR="006B0478">
        <w:rPr>
          <w:rFonts w:cs="Times New Roman"/>
          <w:b/>
          <w:color w:val="000000"/>
          <w:szCs w:val="24"/>
        </w:rPr>
        <w:t>1</w:t>
      </w:r>
      <w:r>
        <w:rPr>
          <w:rFonts w:cs="Times New Roman"/>
          <w:b/>
          <w:color w:val="000000"/>
          <w:szCs w:val="24"/>
        </w:rPr>
        <w:t xml:space="preserve">.2 </w:t>
      </w:r>
      <w:r w:rsidR="00434F0A">
        <w:rPr>
          <w:rFonts w:cs="Times New Roman"/>
          <w:color w:val="000000"/>
          <w:szCs w:val="24"/>
        </w:rPr>
        <w:t>CCBI Additional Notes Form (CCBI-1</w:t>
      </w:r>
      <w:r w:rsidR="009828D0">
        <w:rPr>
          <w:rFonts w:cs="Times New Roman"/>
          <w:color w:val="000000"/>
          <w:szCs w:val="24"/>
        </w:rPr>
        <w:t>11</w:t>
      </w:r>
      <w:r w:rsidR="00434F0A">
        <w:rPr>
          <w:rFonts w:cs="Times New Roman"/>
          <w:color w:val="000000"/>
          <w:szCs w:val="24"/>
        </w:rPr>
        <w:t>)</w:t>
      </w:r>
    </w:p>
    <w:p w:rsidR="00AE1BF1" w:rsidRDefault="00AE1BF1">
      <w:pPr>
        <w:autoSpaceDE w:val="0"/>
        <w:autoSpaceDN w:val="0"/>
        <w:adjustRightInd w:val="0"/>
        <w:spacing w:after="0" w:line="240" w:lineRule="auto"/>
        <w:ind w:left="720"/>
        <w:rPr>
          <w:rFonts w:cs="Times New Roman"/>
          <w:color w:val="000000"/>
          <w:szCs w:val="24"/>
        </w:rPr>
      </w:pPr>
    </w:p>
    <w:p w:rsidR="009A6BC9" w:rsidRDefault="009A6BC9">
      <w:pPr>
        <w:autoSpaceDE w:val="0"/>
        <w:autoSpaceDN w:val="0"/>
        <w:adjustRightInd w:val="0"/>
        <w:spacing w:after="0" w:line="240" w:lineRule="auto"/>
        <w:ind w:left="720"/>
        <w:rPr>
          <w:rFonts w:cs="Times New Roman"/>
          <w:color w:val="000000"/>
          <w:szCs w:val="24"/>
        </w:rPr>
      </w:pPr>
      <w:r w:rsidRPr="006A1D9F">
        <w:rPr>
          <w:rFonts w:cs="Times New Roman"/>
          <w:b/>
          <w:color w:val="000000"/>
          <w:szCs w:val="24"/>
        </w:rPr>
        <w:t>9.4.</w:t>
      </w:r>
      <w:r w:rsidR="00AE1BF1">
        <w:rPr>
          <w:rFonts w:cs="Times New Roman"/>
          <w:b/>
          <w:color w:val="000000"/>
          <w:szCs w:val="24"/>
        </w:rPr>
        <w:t>1</w:t>
      </w:r>
      <w:r w:rsidR="006B0478">
        <w:rPr>
          <w:rFonts w:cs="Times New Roman"/>
          <w:b/>
          <w:color w:val="000000"/>
          <w:szCs w:val="24"/>
        </w:rPr>
        <w:t>2</w:t>
      </w:r>
      <w:r>
        <w:rPr>
          <w:rFonts w:cs="Times New Roman"/>
          <w:color w:val="000000"/>
          <w:szCs w:val="24"/>
        </w:rPr>
        <w:t xml:space="preserve"> Digital Examiners will </w:t>
      </w:r>
      <w:r w:rsidRPr="00834913">
        <w:rPr>
          <w:rFonts w:cs="Times New Roman"/>
          <w:color w:val="000000"/>
          <w:szCs w:val="24"/>
        </w:rPr>
        <w:t xml:space="preserve">consult with </w:t>
      </w:r>
      <w:r>
        <w:rPr>
          <w:rFonts w:cs="Times New Roman"/>
          <w:color w:val="000000"/>
          <w:szCs w:val="24"/>
        </w:rPr>
        <w:t>Forensic Examiner</w:t>
      </w:r>
      <w:r w:rsidRPr="00834913">
        <w:rPr>
          <w:rFonts w:cs="Times New Roman"/>
          <w:color w:val="000000"/>
          <w:szCs w:val="24"/>
        </w:rPr>
        <w:t>s in the appropriate disciplines</w:t>
      </w:r>
      <w:r>
        <w:rPr>
          <w:rFonts w:cs="Times New Roman"/>
          <w:color w:val="000000"/>
          <w:szCs w:val="24"/>
        </w:rPr>
        <w:t xml:space="preserve"> to ensure that evidence will not be lost when </w:t>
      </w:r>
      <w:r w:rsidRPr="00834913">
        <w:rPr>
          <w:rFonts w:cs="Times New Roman"/>
          <w:color w:val="000000"/>
          <w:szCs w:val="24"/>
        </w:rPr>
        <w:t xml:space="preserve">other forensic </w:t>
      </w:r>
      <w:r>
        <w:rPr>
          <w:rFonts w:cs="Times New Roman"/>
          <w:color w:val="000000"/>
          <w:szCs w:val="24"/>
        </w:rPr>
        <w:t>examinations have been requested.</w:t>
      </w:r>
    </w:p>
    <w:p w:rsidR="00E67CF1" w:rsidRPr="00834913" w:rsidRDefault="009A6BC9">
      <w:pPr>
        <w:spacing w:after="0"/>
      </w:pPr>
      <w:r w:rsidRPr="006A1D9F">
        <w:rPr>
          <w:rFonts w:cs="Times New Roman"/>
          <w:b/>
          <w:color w:val="000000"/>
          <w:szCs w:val="24"/>
        </w:rPr>
        <w:tab/>
      </w:r>
    </w:p>
    <w:p w:rsidR="008426FF" w:rsidRPr="00204EB6" w:rsidRDefault="00070CCA">
      <w:pPr>
        <w:pStyle w:val="Heading2"/>
        <w:spacing w:before="0"/>
        <w:rPr>
          <w:rFonts w:cs="Times New Roman"/>
          <w:color w:val="000000"/>
          <w:szCs w:val="24"/>
        </w:rPr>
      </w:pPr>
      <w:bookmarkStart w:id="72" w:name="_Toc34150941"/>
      <w:r>
        <w:rPr>
          <w:rFonts w:cs="Times New Roman"/>
          <w:color w:val="000000"/>
          <w:szCs w:val="24"/>
        </w:rPr>
        <w:t>9.5 Safety – N/A</w:t>
      </w:r>
      <w:bookmarkEnd w:id="72"/>
    </w:p>
    <w:p w:rsidR="00D30929" w:rsidRPr="00834913" w:rsidRDefault="00D30929">
      <w:pPr>
        <w:autoSpaceDE w:val="0"/>
        <w:autoSpaceDN w:val="0"/>
        <w:adjustRightInd w:val="0"/>
        <w:spacing w:after="0" w:line="240" w:lineRule="auto"/>
        <w:rPr>
          <w:rFonts w:cs="Times New Roman"/>
          <w:color w:val="000000"/>
          <w:szCs w:val="24"/>
        </w:rPr>
      </w:pPr>
    </w:p>
    <w:p w:rsidR="004A1AC3" w:rsidRDefault="008C6903">
      <w:pPr>
        <w:pStyle w:val="Heading2"/>
        <w:spacing w:before="0"/>
      </w:pPr>
      <w:bookmarkStart w:id="73" w:name="_Toc34150942"/>
      <w:r w:rsidRPr="00834913">
        <w:t>9.</w:t>
      </w:r>
      <w:r w:rsidR="00ED30D6">
        <w:t>6</w:t>
      </w:r>
      <w:r w:rsidR="00834913">
        <w:t xml:space="preserve"> </w:t>
      </w:r>
      <w:r w:rsidR="00887A8B">
        <w:t>Limitations</w:t>
      </w:r>
      <w:bookmarkEnd w:id="73"/>
      <w:r w:rsidR="00887A8B">
        <w:t xml:space="preserve"> </w:t>
      </w:r>
    </w:p>
    <w:p w:rsidR="004A1AC3" w:rsidRPr="002F5C7A" w:rsidRDefault="004A1AC3">
      <w:pPr>
        <w:spacing w:after="0"/>
      </w:pPr>
    </w:p>
    <w:p w:rsidR="004A1AC3" w:rsidRDefault="004A1AC3">
      <w:pPr>
        <w:spacing w:after="0"/>
        <w:ind w:left="720"/>
      </w:pPr>
      <w:r w:rsidRPr="00204EB6">
        <w:rPr>
          <w:b/>
          <w:bCs/>
        </w:rPr>
        <w:t xml:space="preserve">9.6.1 </w:t>
      </w:r>
      <w:r>
        <w:t>Manufacture,</w:t>
      </w:r>
      <w:r>
        <w:rPr>
          <w:b/>
        </w:rPr>
        <w:t xml:space="preserve"> </w:t>
      </w:r>
      <w:r>
        <w:rPr>
          <w:bCs/>
        </w:rPr>
        <w:t>make,</w:t>
      </w:r>
      <w:r>
        <w:t xml:space="preserve"> </w:t>
      </w:r>
      <w:r w:rsidRPr="006A1D9F">
        <w:t>model</w:t>
      </w:r>
      <w:r>
        <w:t>,</w:t>
      </w:r>
      <w:r w:rsidRPr="006A1D9F">
        <w:t xml:space="preserve"> serial number</w:t>
      </w:r>
      <w:r>
        <w:t>,</w:t>
      </w:r>
      <w:r w:rsidRPr="006A1D9F">
        <w:t xml:space="preserve"> </w:t>
      </w:r>
      <w:r>
        <w:t>and memory and storage capacity may not always be readily available.</w:t>
      </w:r>
    </w:p>
    <w:p w:rsidR="004A1AC3" w:rsidRDefault="004A1AC3">
      <w:pPr>
        <w:spacing w:after="0"/>
        <w:ind w:left="720"/>
      </w:pPr>
    </w:p>
    <w:p w:rsidR="004A1AC3" w:rsidRDefault="004A1AC3">
      <w:pPr>
        <w:spacing w:after="0"/>
        <w:ind w:left="720"/>
      </w:pPr>
      <w:r w:rsidRPr="00204EB6">
        <w:rPr>
          <w:b/>
          <w:bCs/>
        </w:rPr>
        <w:t>9.6.2</w:t>
      </w:r>
      <w:r>
        <w:t xml:space="preserve"> In some instances if may not be possible to write protect digital evidence. </w:t>
      </w:r>
    </w:p>
    <w:p w:rsidR="004A1AC3" w:rsidRDefault="004A1AC3">
      <w:pPr>
        <w:spacing w:after="0"/>
        <w:ind w:left="720"/>
      </w:pPr>
    </w:p>
    <w:p w:rsidR="004A1AC3" w:rsidRPr="00204EB6" w:rsidRDefault="004A1AC3">
      <w:pPr>
        <w:spacing w:after="0"/>
        <w:ind w:left="720"/>
      </w:pPr>
      <w:r w:rsidRPr="00204EB6">
        <w:rPr>
          <w:b/>
          <w:bCs/>
        </w:rPr>
        <w:t>9.6.3</w:t>
      </w:r>
      <w:r>
        <w:rPr>
          <w:b/>
          <w:bCs/>
        </w:rPr>
        <w:t xml:space="preserve"> </w:t>
      </w:r>
      <w:r w:rsidR="00CC16F8">
        <w:t>Errors may occur during forensic image acquisition</w:t>
      </w:r>
      <w:r w:rsidR="008E36F8">
        <w:t>; however, a</w:t>
      </w:r>
      <w:r w:rsidR="00274776">
        <w:t>cquisition errors do not preclude examination of a forensic image.</w:t>
      </w:r>
    </w:p>
    <w:p w:rsidR="00FC73FB" w:rsidRPr="00834913" w:rsidRDefault="00FC73FB">
      <w:pPr>
        <w:spacing w:after="0"/>
        <w:rPr>
          <w:rFonts w:cs="Times New Roman"/>
          <w:b/>
          <w:i/>
          <w:color w:val="000000"/>
          <w:szCs w:val="24"/>
        </w:rPr>
      </w:pPr>
    </w:p>
    <w:p w:rsidR="00FC73FB" w:rsidRPr="00204EB6" w:rsidRDefault="00867C5D">
      <w:pPr>
        <w:pStyle w:val="Heading2"/>
        <w:spacing w:before="0"/>
        <w:rPr>
          <w:b w:val="0"/>
        </w:rPr>
      </w:pPr>
      <w:bookmarkStart w:id="74" w:name="_Toc34150943"/>
      <w:r>
        <w:t xml:space="preserve">9.7 </w:t>
      </w:r>
      <w:r w:rsidR="00FC73FB" w:rsidRPr="00204EB6">
        <w:t>References</w:t>
      </w:r>
      <w:r w:rsidR="00797E31" w:rsidRPr="00204EB6">
        <w:t xml:space="preserve"> – N/A</w:t>
      </w:r>
      <w:bookmarkEnd w:id="74"/>
      <w:r w:rsidR="00FC73FB" w:rsidRPr="00204EB6">
        <w:t xml:space="preserve"> </w:t>
      </w:r>
    </w:p>
    <w:p w:rsidR="00FC73FB" w:rsidRPr="00834913" w:rsidRDefault="00FC73FB" w:rsidP="00FC73FB">
      <w:pPr>
        <w:autoSpaceDE w:val="0"/>
        <w:autoSpaceDN w:val="0"/>
        <w:adjustRightInd w:val="0"/>
        <w:spacing w:after="0" w:line="240" w:lineRule="auto"/>
        <w:rPr>
          <w:rFonts w:cs="Times New Roman"/>
          <w:i/>
          <w:color w:val="000000"/>
          <w:szCs w:val="24"/>
        </w:rPr>
      </w:pPr>
      <w:r w:rsidRPr="00834913">
        <w:rPr>
          <w:rFonts w:cs="Times New Roman"/>
          <w:i/>
          <w:color w:val="000000"/>
          <w:szCs w:val="24"/>
        </w:rPr>
        <w:t xml:space="preserve"> </w:t>
      </w:r>
    </w:p>
    <w:p w:rsidR="007463AE" w:rsidRDefault="007463AE">
      <w:pPr>
        <w:rPr>
          <w:rFonts w:cs="Times New Roman"/>
          <w:i/>
          <w:color w:val="000000"/>
          <w:szCs w:val="24"/>
        </w:rPr>
      </w:pPr>
      <w:r>
        <w:rPr>
          <w:rFonts w:cs="Times New Roman"/>
          <w:i/>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517399"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Arial" w:hAnsi="Arial" w:cs="Arial"/>
              </w:rPr>
              <w:t>3/10/20</w:t>
            </w:r>
          </w:p>
        </w:tc>
        <w:tc>
          <w:tcPr>
            <w:tcW w:w="1350"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Calibri" w:eastAsia="Calibri" w:hAnsi="Calibri"/>
              </w:rPr>
              <w:t>Released new technical procedures manual.</w:t>
            </w:r>
          </w:p>
        </w:tc>
      </w:tr>
      <w:tr w:rsidR="00517399"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r>
      <w:tr w:rsidR="00517399"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r w:rsidR="00517399"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r w:rsidR="00517399"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bl>
    <w:p w:rsidR="008426FF" w:rsidRDefault="008426FF" w:rsidP="00CD0341">
      <w:pPr>
        <w:autoSpaceDE w:val="0"/>
        <w:autoSpaceDN w:val="0"/>
        <w:adjustRightInd w:val="0"/>
        <w:spacing w:after="0" w:line="240" w:lineRule="auto"/>
        <w:rPr>
          <w:rFonts w:cs="Times New Roman"/>
          <w:i/>
          <w:color w:val="000000"/>
          <w:szCs w:val="24"/>
        </w:rPr>
      </w:pPr>
    </w:p>
    <w:p w:rsidR="007463AE" w:rsidRDefault="007463AE" w:rsidP="00CD0341">
      <w:pPr>
        <w:autoSpaceDE w:val="0"/>
        <w:autoSpaceDN w:val="0"/>
        <w:adjustRightInd w:val="0"/>
        <w:spacing w:after="0" w:line="240" w:lineRule="auto"/>
        <w:rPr>
          <w:rFonts w:cs="Times New Roman"/>
          <w:i/>
          <w:color w:val="000000"/>
          <w:szCs w:val="24"/>
        </w:rPr>
        <w:sectPr w:rsidR="007463AE" w:rsidSect="00834913">
          <w:headerReference w:type="default" r:id="rId20"/>
          <w:pgSz w:w="12240" w:h="15840"/>
          <w:pgMar w:top="2448" w:right="1440" w:bottom="1440" w:left="1440" w:header="720" w:footer="720" w:gutter="0"/>
          <w:cols w:space="720"/>
          <w:docGrid w:linePitch="360"/>
        </w:sectPr>
      </w:pPr>
    </w:p>
    <w:p w:rsidR="00CD0341" w:rsidRPr="00834913" w:rsidRDefault="00CD0341" w:rsidP="00834913">
      <w:pPr>
        <w:pStyle w:val="Heading1"/>
      </w:pPr>
      <w:bookmarkStart w:id="75" w:name="_Toc416684387"/>
      <w:bookmarkStart w:id="76" w:name="_Toc34150944"/>
      <w:r w:rsidRPr="00834913">
        <w:lastRenderedPageBreak/>
        <w:t xml:space="preserve">Chapter </w:t>
      </w:r>
      <w:r w:rsidR="000E5343" w:rsidRPr="00834913">
        <w:t>10</w:t>
      </w:r>
      <w:r w:rsidRPr="00834913">
        <w:t xml:space="preserve">:  </w:t>
      </w:r>
      <w:r w:rsidR="0034551D">
        <w:t xml:space="preserve">Reporting </w:t>
      </w:r>
      <w:r w:rsidRPr="00834913">
        <w:t>Results</w:t>
      </w:r>
      <w:bookmarkEnd w:id="75"/>
      <w:bookmarkEnd w:id="76"/>
    </w:p>
    <w:p w:rsidR="00CD0341" w:rsidRPr="00834913" w:rsidRDefault="00CD0341" w:rsidP="00CD0341">
      <w:pPr>
        <w:autoSpaceDE w:val="0"/>
        <w:autoSpaceDN w:val="0"/>
        <w:adjustRightInd w:val="0"/>
        <w:spacing w:after="0" w:line="240" w:lineRule="auto"/>
        <w:contextualSpacing/>
        <w:rPr>
          <w:rFonts w:cs="Times New Roman"/>
          <w:b/>
          <w:bCs/>
          <w:color w:val="000000"/>
          <w:szCs w:val="24"/>
        </w:rPr>
      </w:pPr>
    </w:p>
    <w:p w:rsidR="00CD0341" w:rsidRPr="00834913" w:rsidRDefault="000E5343" w:rsidP="007537B9">
      <w:pPr>
        <w:pStyle w:val="Heading2"/>
        <w:spacing w:before="0"/>
      </w:pPr>
      <w:bookmarkStart w:id="77" w:name="_Toc34150945"/>
      <w:r w:rsidRPr="00834913">
        <w:t>10</w:t>
      </w:r>
      <w:r w:rsidR="00CD0341" w:rsidRPr="00834913">
        <w:t>.1 Purpose</w:t>
      </w:r>
      <w:bookmarkEnd w:id="77"/>
    </w:p>
    <w:p w:rsidR="00CD0341" w:rsidRPr="00834913" w:rsidRDefault="00CD0341">
      <w:pPr>
        <w:autoSpaceDE w:val="0"/>
        <w:autoSpaceDN w:val="0"/>
        <w:adjustRightInd w:val="0"/>
        <w:spacing w:after="0" w:line="240" w:lineRule="auto"/>
        <w:contextualSpacing/>
        <w:rPr>
          <w:rFonts w:cs="Times New Roman"/>
          <w:color w:val="000000"/>
          <w:szCs w:val="24"/>
        </w:rPr>
      </w:pPr>
    </w:p>
    <w:p w:rsidR="00CD0341" w:rsidRPr="00834913" w:rsidRDefault="00C7377C">
      <w:pPr>
        <w:autoSpaceDE w:val="0"/>
        <w:autoSpaceDN w:val="0"/>
        <w:adjustRightInd w:val="0"/>
        <w:spacing w:after="0" w:line="240" w:lineRule="auto"/>
        <w:contextualSpacing/>
        <w:rPr>
          <w:rFonts w:cs="Times New Roman"/>
          <w:color w:val="000000"/>
          <w:szCs w:val="24"/>
        </w:rPr>
      </w:pPr>
      <w:r w:rsidRPr="00C7377C">
        <w:rPr>
          <w:rFonts w:cs="Times New Roman"/>
          <w:color w:val="000000"/>
          <w:szCs w:val="24"/>
        </w:rPr>
        <w:t xml:space="preserve">This procedure establishes </w:t>
      </w:r>
      <w:r>
        <w:rPr>
          <w:rFonts w:cs="Times New Roman"/>
          <w:color w:val="000000"/>
          <w:szCs w:val="24"/>
        </w:rPr>
        <w:t xml:space="preserve">the </w:t>
      </w:r>
      <w:r w:rsidR="00DC73ED">
        <w:rPr>
          <w:rFonts w:cs="Times New Roman"/>
          <w:color w:val="000000"/>
          <w:szCs w:val="24"/>
        </w:rPr>
        <w:t>guidelines</w:t>
      </w:r>
      <w:r w:rsidR="00CD0341" w:rsidRPr="00834913">
        <w:rPr>
          <w:rFonts w:cs="Times New Roman"/>
          <w:color w:val="000000"/>
          <w:szCs w:val="24"/>
        </w:rPr>
        <w:t xml:space="preserve"> for </w:t>
      </w:r>
      <w:r>
        <w:rPr>
          <w:rFonts w:cs="Times New Roman"/>
          <w:color w:val="000000"/>
          <w:szCs w:val="24"/>
        </w:rPr>
        <w:t xml:space="preserve">reporting </w:t>
      </w:r>
      <w:r w:rsidR="00290EC8">
        <w:rPr>
          <w:rFonts w:cs="Times New Roman"/>
          <w:color w:val="000000"/>
          <w:szCs w:val="24"/>
        </w:rPr>
        <w:t>of</w:t>
      </w:r>
      <w:r>
        <w:rPr>
          <w:rFonts w:cs="Times New Roman"/>
          <w:color w:val="000000"/>
          <w:szCs w:val="24"/>
        </w:rPr>
        <w:t xml:space="preserve"> results of </w:t>
      </w:r>
      <w:r w:rsidR="00290EC8">
        <w:rPr>
          <w:rFonts w:cs="Times New Roman"/>
          <w:color w:val="000000"/>
          <w:szCs w:val="24"/>
        </w:rPr>
        <w:t>forensic</w:t>
      </w:r>
      <w:r>
        <w:rPr>
          <w:rFonts w:cs="Times New Roman"/>
          <w:color w:val="000000"/>
          <w:szCs w:val="24"/>
        </w:rPr>
        <w:t xml:space="preserve"> examinations and</w:t>
      </w:r>
      <w:r w:rsidR="00290EC8">
        <w:rPr>
          <w:rFonts w:cs="Times New Roman"/>
          <w:color w:val="000000"/>
          <w:szCs w:val="24"/>
        </w:rPr>
        <w:t xml:space="preserve"> forensic</w:t>
      </w:r>
      <w:r>
        <w:rPr>
          <w:rFonts w:cs="Times New Roman"/>
          <w:color w:val="000000"/>
          <w:szCs w:val="24"/>
        </w:rPr>
        <w:t xml:space="preserve"> </w:t>
      </w:r>
      <w:r w:rsidR="00976F55">
        <w:rPr>
          <w:rFonts w:cs="Times New Roman"/>
          <w:color w:val="000000"/>
          <w:szCs w:val="24"/>
        </w:rPr>
        <w:t>extraction</w:t>
      </w:r>
      <w:r w:rsidR="00290EC8">
        <w:rPr>
          <w:rFonts w:cs="Times New Roman"/>
          <w:color w:val="000000"/>
          <w:szCs w:val="24"/>
        </w:rPr>
        <w:t>s</w:t>
      </w:r>
      <w:r w:rsidR="00CD0341" w:rsidRPr="00834913">
        <w:rPr>
          <w:rFonts w:cs="Times New Roman"/>
          <w:color w:val="000000"/>
          <w:szCs w:val="24"/>
        </w:rPr>
        <w:t>.</w:t>
      </w:r>
    </w:p>
    <w:p w:rsidR="00CD0341" w:rsidRPr="00834913" w:rsidRDefault="00CD0341" w:rsidP="007537B9">
      <w:pPr>
        <w:autoSpaceDE w:val="0"/>
        <w:autoSpaceDN w:val="0"/>
        <w:adjustRightInd w:val="0"/>
        <w:spacing w:after="0" w:line="240" w:lineRule="auto"/>
        <w:contextualSpacing/>
        <w:rPr>
          <w:rFonts w:cs="Times New Roman"/>
          <w:b/>
          <w:bCs/>
          <w:color w:val="000000"/>
          <w:szCs w:val="24"/>
        </w:rPr>
      </w:pPr>
    </w:p>
    <w:p w:rsidR="00CD0341" w:rsidRPr="00834913" w:rsidRDefault="000E5343" w:rsidP="007537B9">
      <w:pPr>
        <w:pStyle w:val="Heading2"/>
        <w:spacing w:before="0"/>
      </w:pPr>
      <w:bookmarkStart w:id="78" w:name="_Toc34150946"/>
      <w:r w:rsidRPr="00834913">
        <w:t>10</w:t>
      </w:r>
      <w:r w:rsidR="00CD0341" w:rsidRPr="00834913">
        <w:t>.2 Scope</w:t>
      </w:r>
      <w:bookmarkEnd w:id="78"/>
    </w:p>
    <w:p w:rsidR="00CD0341" w:rsidRPr="00834913" w:rsidRDefault="00CD0341">
      <w:pPr>
        <w:autoSpaceDE w:val="0"/>
        <w:autoSpaceDN w:val="0"/>
        <w:adjustRightInd w:val="0"/>
        <w:spacing w:after="0" w:line="240" w:lineRule="auto"/>
        <w:contextualSpacing/>
        <w:rPr>
          <w:rFonts w:cs="Times New Roman"/>
          <w:color w:val="000000"/>
          <w:szCs w:val="24"/>
        </w:rPr>
      </w:pPr>
    </w:p>
    <w:p w:rsidR="00CD0341" w:rsidRDefault="00CD0341">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 xml:space="preserve">This </w:t>
      </w:r>
      <w:r w:rsidR="00976F55" w:rsidRPr="00834913">
        <w:rPr>
          <w:rFonts w:cs="Times New Roman"/>
          <w:color w:val="000000"/>
          <w:szCs w:val="24"/>
        </w:rPr>
        <w:t>p</w:t>
      </w:r>
      <w:r w:rsidR="00976F55">
        <w:rPr>
          <w:rFonts w:cs="Times New Roman"/>
          <w:color w:val="000000"/>
          <w:szCs w:val="24"/>
        </w:rPr>
        <w:t>rocedure</w:t>
      </w:r>
      <w:r w:rsidR="00976F55" w:rsidRPr="00834913">
        <w:rPr>
          <w:rFonts w:cs="Times New Roman"/>
          <w:color w:val="000000"/>
          <w:szCs w:val="24"/>
        </w:rPr>
        <w:t xml:space="preserve"> </w:t>
      </w:r>
      <w:r w:rsidRPr="00834913">
        <w:rPr>
          <w:rFonts w:cs="Times New Roman"/>
          <w:color w:val="000000"/>
          <w:szCs w:val="24"/>
        </w:rPr>
        <w:t xml:space="preserve">applies to </w:t>
      </w:r>
      <w:r w:rsidR="00DB7DAE">
        <w:rPr>
          <w:rFonts w:cs="Times New Roman"/>
          <w:color w:val="000000"/>
          <w:szCs w:val="24"/>
        </w:rPr>
        <w:t xml:space="preserve">forensic </w:t>
      </w:r>
      <w:r w:rsidR="00976F55">
        <w:rPr>
          <w:rFonts w:cs="Times New Roman"/>
          <w:color w:val="000000"/>
          <w:szCs w:val="24"/>
        </w:rPr>
        <w:t>examination</w:t>
      </w:r>
      <w:r w:rsidR="00DB7DAE">
        <w:rPr>
          <w:rFonts w:cs="Times New Roman"/>
          <w:color w:val="000000"/>
          <w:szCs w:val="24"/>
        </w:rPr>
        <w:t>s</w:t>
      </w:r>
      <w:r w:rsidR="00976F55">
        <w:rPr>
          <w:rFonts w:cs="Times New Roman"/>
          <w:color w:val="000000"/>
          <w:szCs w:val="24"/>
        </w:rPr>
        <w:t xml:space="preserve"> and </w:t>
      </w:r>
      <w:r w:rsidR="00DB7DAE">
        <w:rPr>
          <w:rFonts w:cs="Times New Roman"/>
          <w:color w:val="000000"/>
          <w:szCs w:val="24"/>
        </w:rPr>
        <w:t xml:space="preserve">forensic </w:t>
      </w:r>
      <w:r w:rsidR="00976F55">
        <w:rPr>
          <w:rFonts w:cs="Times New Roman"/>
          <w:color w:val="000000"/>
          <w:szCs w:val="24"/>
        </w:rPr>
        <w:t>extraction</w:t>
      </w:r>
      <w:r w:rsidR="00DB7DAE">
        <w:rPr>
          <w:rFonts w:cs="Times New Roman"/>
          <w:color w:val="000000"/>
          <w:szCs w:val="24"/>
        </w:rPr>
        <w:t>s</w:t>
      </w:r>
      <w:r w:rsidRPr="00834913">
        <w:rPr>
          <w:rFonts w:cs="Times New Roman"/>
          <w:color w:val="000000"/>
          <w:szCs w:val="24"/>
        </w:rPr>
        <w:t xml:space="preserve"> </w:t>
      </w:r>
      <w:r w:rsidR="00DB7DAE">
        <w:rPr>
          <w:rFonts w:cs="Times New Roman"/>
          <w:color w:val="000000"/>
          <w:szCs w:val="24"/>
        </w:rPr>
        <w:t>conduc</w:t>
      </w:r>
      <w:r w:rsidR="008D508B">
        <w:rPr>
          <w:rFonts w:cs="Times New Roman"/>
          <w:color w:val="000000"/>
          <w:szCs w:val="24"/>
        </w:rPr>
        <w:t>ted</w:t>
      </w:r>
      <w:r w:rsidR="00DB7DAE">
        <w:rPr>
          <w:rFonts w:cs="Times New Roman"/>
          <w:color w:val="000000"/>
          <w:szCs w:val="24"/>
        </w:rPr>
        <w:t xml:space="preserve"> by the</w:t>
      </w:r>
      <w:r w:rsidRPr="00834913">
        <w:rPr>
          <w:rFonts w:cs="Times New Roman"/>
          <w:color w:val="000000"/>
          <w:szCs w:val="24"/>
        </w:rPr>
        <w:t xml:space="preserve"> </w:t>
      </w:r>
      <w:r w:rsidR="008619E7">
        <w:rPr>
          <w:rFonts w:cs="Times New Roman"/>
          <w:color w:val="000000"/>
          <w:szCs w:val="24"/>
        </w:rPr>
        <w:t>Digital Evidence</w:t>
      </w:r>
      <w:r w:rsidRPr="00834913">
        <w:rPr>
          <w:rFonts w:cs="Times New Roman"/>
          <w:color w:val="000000"/>
          <w:szCs w:val="24"/>
        </w:rPr>
        <w:t xml:space="preserve"> </w:t>
      </w:r>
      <w:r w:rsidR="00DB7DAE">
        <w:rPr>
          <w:rFonts w:cs="Times New Roman"/>
          <w:color w:val="000000"/>
          <w:szCs w:val="24"/>
        </w:rPr>
        <w:t>Unit</w:t>
      </w:r>
      <w:r w:rsidRPr="00834913">
        <w:rPr>
          <w:rFonts w:cs="Times New Roman"/>
          <w:color w:val="000000"/>
          <w:szCs w:val="24"/>
        </w:rPr>
        <w:t>.</w:t>
      </w:r>
    </w:p>
    <w:p w:rsidR="00606544" w:rsidRDefault="00606544">
      <w:pPr>
        <w:autoSpaceDE w:val="0"/>
        <w:autoSpaceDN w:val="0"/>
        <w:adjustRightInd w:val="0"/>
        <w:spacing w:after="0" w:line="240" w:lineRule="auto"/>
        <w:contextualSpacing/>
        <w:rPr>
          <w:rFonts w:cs="Times New Roman"/>
          <w:color w:val="000000"/>
          <w:szCs w:val="24"/>
        </w:rPr>
      </w:pPr>
    </w:p>
    <w:p w:rsidR="00606544" w:rsidRPr="00834913" w:rsidRDefault="00606544" w:rsidP="007537B9">
      <w:pPr>
        <w:pStyle w:val="Heading2"/>
        <w:spacing w:before="0"/>
      </w:pPr>
      <w:bookmarkStart w:id="79" w:name="_Toc34150947"/>
      <w:r>
        <w:t>10.3 Equipmen</w:t>
      </w:r>
      <w:r w:rsidR="00DC73ED">
        <w:t>t – N/A</w:t>
      </w:r>
      <w:bookmarkEnd w:id="79"/>
    </w:p>
    <w:p w:rsidR="00DC73ED" w:rsidRPr="00834913" w:rsidRDefault="00DC73ED" w:rsidP="007537B9">
      <w:pPr>
        <w:autoSpaceDE w:val="0"/>
        <w:autoSpaceDN w:val="0"/>
        <w:adjustRightInd w:val="0"/>
        <w:spacing w:after="0" w:line="240" w:lineRule="auto"/>
        <w:contextualSpacing/>
        <w:rPr>
          <w:rFonts w:cs="Times New Roman"/>
          <w:color w:val="000000"/>
          <w:szCs w:val="24"/>
        </w:rPr>
      </w:pPr>
    </w:p>
    <w:p w:rsidR="00CD0341" w:rsidRPr="00834913" w:rsidRDefault="000E5343" w:rsidP="007537B9">
      <w:pPr>
        <w:pStyle w:val="Heading2"/>
        <w:spacing w:before="0"/>
      </w:pPr>
      <w:bookmarkStart w:id="80" w:name="_Toc34150948"/>
      <w:r w:rsidRPr="00834913">
        <w:t>10</w:t>
      </w:r>
      <w:r w:rsidR="00CD0341" w:rsidRPr="00834913">
        <w:t>.</w:t>
      </w:r>
      <w:r w:rsidR="00606544">
        <w:t>4</w:t>
      </w:r>
      <w:r w:rsidR="00CD0341" w:rsidRPr="00834913">
        <w:t xml:space="preserve"> Procedure</w:t>
      </w:r>
      <w:bookmarkEnd w:id="80"/>
    </w:p>
    <w:p w:rsidR="00CD0341" w:rsidRDefault="00CD0341">
      <w:pPr>
        <w:autoSpaceDE w:val="0"/>
        <w:autoSpaceDN w:val="0"/>
        <w:adjustRightInd w:val="0"/>
        <w:spacing w:after="0" w:line="240" w:lineRule="auto"/>
        <w:contextualSpacing/>
        <w:rPr>
          <w:rFonts w:cs="Times New Roman"/>
          <w:b/>
          <w:bCs/>
          <w:color w:val="000000"/>
          <w:szCs w:val="24"/>
        </w:rPr>
      </w:pPr>
    </w:p>
    <w:p w:rsidR="00106940" w:rsidRDefault="006A0E80">
      <w:pPr>
        <w:autoSpaceDE w:val="0"/>
        <w:autoSpaceDN w:val="0"/>
        <w:adjustRightInd w:val="0"/>
        <w:spacing w:after="0" w:line="240" w:lineRule="auto"/>
        <w:ind w:left="720"/>
        <w:contextualSpacing/>
        <w:rPr>
          <w:rFonts w:cs="Times New Roman"/>
          <w:color w:val="000000"/>
          <w:szCs w:val="24"/>
        </w:rPr>
      </w:pPr>
      <w:r>
        <w:rPr>
          <w:rFonts w:cs="Times New Roman"/>
          <w:b/>
          <w:bCs/>
          <w:color w:val="000000"/>
          <w:szCs w:val="24"/>
        </w:rPr>
        <w:t xml:space="preserve">10.4.1 </w:t>
      </w:r>
      <w:r w:rsidRPr="00204EB6">
        <w:rPr>
          <w:rFonts w:cs="Times New Roman"/>
          <w:color w:val="000000"/>
          <w:szCs w:val="24"/>
        </w:rPr>
        <w:t>All forensic extractions will be reported using the Technical Field Assistance Report Template in Appendix A</w:t>
      </w:r>
      <w:r w:rsidR="002F23C1">
        <w:rPr>
          <w:rFonts w:cs="Times New Roman"/>
          <w:color w:val="000000"/>
          <w:szCs w:val="24"/>
        </w:rPr>
        <w:t>.</w:t>
      </w:r>
    </w:p>
    <w:p w:rsidR="002F23C1" w:rsidRDefault="002F23C1">
      <w:pPr>
        <w:autoSpaceDE w:val="0"/>
        <w:autoSpaceDN w:val="0"/>
        <w:adjustRightInd w:val="0"/>
        <w:spacing w:after="0" w:line="240" w:lineRule="auto"/>
        <w:ind w:left="720"/>
        <w:contextualSpacing/>
        <w:rPr>
          <w:rFonts w:cs="Times New Roman"/>
          <w:color w:val="000000"/>
          <w:szCs w:val="24"/>
        </w:rPr>
      </w:pPr>
    </w:p>
    <w:p w:rsidR="002F23C1" w:rsidRDefault="002F23C1">
      <w:pPr>
        <w:spacing w:after="0" w:line="240" w:lineRule="auto"/>
        <w:rPr>
          <w:rFonts w:cs="Times New Roman"/>
          <w:color w:val="000000"/>
          <w:szCs w:val="24"/>
        </w:rPr>
      </w:pPr>
      <w:r>
        <w:rPr>
          <w:rFonts w:cs="Times New Roman"/>
          <w:color w:val="000000"/>
          <w:szCs w:val="24"/>
        </w:rPr>
        <w:tab/>
      </w:r>
      <w:r>
        <w:rPr>
          <w:rFonts w:cs="Times New Roman"/>
          <w:color w:val="000000"/>
          <w:szCs w:val="24"/>
        </w:rPr>
        <w:tab/>
      </w:r>
      <w:r w:rsidRPr="00204EB6">
        <w:rPr>
          <w:rFonts w:cs="Times New Roman"/>
          <w:b/>
          <w:bCs/>
          <w:color w:val="000000"/>
          <w:szCs w:val="24"/>
        </w:rPr>
        <w:t>10.4.1.1</w:t>
      </w:r>
      <w:r>
        <w:rPr>
          <w:rFonts w:cs="Times New Roman"/>
          <w:color w:val="000000"/>
          <w:szCs w:val="24"/>
        </w:rPr>
        <w:t xml:space="preserve"> Wording in </w:t>
      </w:r>
      <w:r w:rsidR="005F58E6">
        <w:rPr>
          <w:rFonts w:cs="Times New Roman"/>
          <w:b/>
          <w:bCs/>
          <w:color w:val="000000"/>
          <w:szCs w:val="24"/>
        </w:rPr>
        <w:t>black</w:t>
      </w:r>
      <w:r>
        <w:rPr>
          <w:rFonts w:cs="Times New Roman"/>
          <w:color w:val="000000"/>
          <w:szCs w:val="24"/>
        </w:rPr>
        <w:t xml:space="preserve"> is required.</w:t>
      </w:r>
    </w:p>
    <w:p w:rsidR="002F23C1" w:rsidRDefault="002F23C1">
      <w:pPr>
        <w:spacing w:after="0" w:line="240" w:lineRule="auto"/>
        <w:ind w:left="1440"/>
        <w:rPr>
          <w:rFonts w:cs="Times New Roman"/>
          <w:bCs/>
          <w:szCs w:val="24"/>
        </w:rPr>
      </w:pPr>
      <w:r>
        <w:rPr>
          <w:rFonts w:cs="Times New Roman"/>
          <w:b/>
          <w:szCs w:val="24"/>
        </w:rPr>
        <w:t xml:space="preserve">10.4.1.2 </w:t>
      </w:r>
      <w:r w:rsidRPr="00204EB6">
        <w:rPr>
          <w:rFonts w:cs="Times New Roman"/>
          <w:bCs/>
          <w:szCs w:val="24"/>
        </w:rPr>
        <w:t xml:space="preserve">Wording in </w:t>
      </w:r>
      <w:r w:rsidRPr="00204EB6">
        <w:rPr>
          <w:rFonts w:cs="Times New Roman"/>
          <w:b/>
          <w:color w:val="00B050"/>
          <w:szCs w:val="24"/>
        </w:rPr>
        <w:t>green</w:t>
      </w:r>
      <w:r w:rsidRPr="00204EB6">
        <w:rPr>
          <w:rFonts w:cs="Times New Roman"/>
          <w:bCs/>
          <w:color w:val="00B050"/>
          <w:szCs w:val="24"/>
        </w:rPr>
        <w:t xml:space="preserve"> </w:t>
      </w:r>
      <w:r w:rsidRPr="00204EB6">
        <w:rPr>
          <w:rFonts w:cs="Times New Roman"/>
          <w:bCs/>
          <w:szCs w:val="24"/>
        </w:rPr>
        <w:t xml:space="preserve">is optional and </w:t>
      </w:r>
      <w:r w:rsidR="005C6359">
        <w:rPr>
          <w:rFonts w:cs="Times New Roman"/>
          <w:bCs/>
          <w:szCs w:val="24"/>
        </w:rPr>
        <w:t>will</w:t>
      </w:r>
      <w:r w:rsidRPr="00204EB6">
        <w:rPr>
          <w:rFonts w:cs="Times New Roman"/>
          <w:bCs/>
          <w:szCs w:val="24"/>
        </w:rPr>
        <w:t xml:space="preserve"> be completed as necessary</w:t>
      </w:r>
      <w:r>
        <w:rPr>
          <w:rFonts w:cs="Times New Roman"/>
          <w:bCs/>
          <w:szCs w:val="24"/>
        </w:rPr>
        <w:t xml:space="preserve"> to accurately complete the forensic extraction report</w:t>
      </w:r>
      <w:r w:rsidR="005C6359">
        <w:rPr>
          <w:rFonts w:cs="Times New Roman"/>
          <w:bCs/>
          <w:szCs w:val="24"/>
        </w:rPr>
        <w:t>.</w:t>
      </w:r>
    </w:p>
    <w:p w:rsidR="008D508B" w:rsidRDefault="002F23C1">
      <w:pPr>
        <w:spacing w:after="0" w:line="240" w:lineRule="auto"/>
        <w:ind w:left="1440"/>
        <w:rPr>
          <w:rFonts w:cs="Times New Roman"/>
          <w:i/>
          <w:szCs w:val="24"/>
        </w:rPr>
      </w:pPr>
      <w:r w:rsidRPr="00204EB6">
        <w:rPr>
          <w:rFonts w:cs="Times New Roman"/>
          <w:b/>
          <w:szCs w:val="24"/>
        </w:rPr>
        <w:t xml:space="preserve">10.4.1.3 </w:t>
      </w:r>
      <w:r w:rsidRPr="00204EB6">
        <w:rPr>
          <w:rFonts w:cs="Times New Roman"/>
          <w:bCs/>
          <w:szCs w:val="24"/>
        </w:rPr>
        <w:t>Wording in</w:t>
      </w:r>
      <w:r w:rsidRPr="002F5C7A">
        <w:rPr>
          <w:rFonts w:cs="Times New Roman"/>
          <w:b/>
          <w:szCs w:val="24"/>
        </w:rPr>
        <w:t xml:space="preserve"> </w:t>
      </w:r>
      <w:r w:rsidRPr="007537B9">
        <w:rPr>
          <w:rFonts w:cs="Times New Roman"/>
          <w:b/>
          <w:bCs/>
          <w:i/>
          <w:color w:val="808080" w:themeColor="background1" w:themeShade="80"/>
          <w:szCs w:val="24"/>
        </w:rPr>
        <w:t>italic gray</w:t>
      </w:r>
      <w:r w:rsidRPr="00204EB6">
        <w:rPr>
          <w:rFonts w:cs="Times New Roman"/>
          <w:i/>
          <w:color w:val="808080" w:themeColor="background1" w:themeShade="80"/>
          <w:szCs w:val="24"/>
        </w:rPr>
        <w:t xml:space="preserve"> </w:t>
      </w:r>
      <w:r w:rsidR="005C6359" w:rsidRPr="00204EB6">
        <w:rPr>
          <w:rFonts w:cs="Times New Roman"/>
          <w:iCs/>
          <w:szCs w:val="24"/>
        </w:rPr>
        <w:t>is i</w:t>
      </w:r>
      <w:r w:rsidRPr="00204EB6">
        <w:rPr>
          <w:rFonts w:cs="Times New Roman"/>
          <w:iCs/>
          <w:szCs w:val="24"/>
        </w:rPr>
        <w:t>nstruction</w:t>
      </w:r>
      <w:r w:rsidR="005C6359">
        <w:rPr>
          <w:rFonts w:cs="Times New Roman"/>
          <w:iCs/>
          <w:szCs w:val="24"/>
        </w:rPr>
        <w:t xml:space="preserve">al and will be completed by the Examiner in conformance with the instruction(s).  </w:t>
      </w:r>
    </w:p>
    <w:p w:rsidR="005C6359" w:rsidRPr="00204EB6" w:rsidRDefault="005C6359">
      <w:pPr>
        <w:spacing w:after="0" w:line="240" w:lineRule="auto"/>
        <w:ind w:left="1440"/>
        <w:rPr>
          <w:rFonts w:cs="Times New Roman"/>
          <w:i/>
          <w:szCs w:val="24"/>
        </w:rPr>
      </w:pPr>
    </w:p>
    <w:p w:rsidR="002F23C1" w:rsidRDefault="008D508B">
      <w:pPr>
        <w:autoSpaceDE w:val="0"/>
        <w:autoSpaceDN w:val="0"/>
        <w:adjustRightInd w:val="0"/>
        <w:spacing w:after="0" w:line="240" w:lineRule="auto"/>
        <w:ind w:left="720"/>
        <w:contextualSpacing/>
        <w:rPr>
          <w:rFonts w:cs="Times New Roman"/>
          <w:bCs/>
          <w:color w:val="000000"/>
          <w:szCs w:val="24"/>
        </w:rPr>
      </w:pPr>
      <w:r>
        <w:rPr>
          <w:rFonts w:cs="Times New Roman"/>
          <w:b/>
          <w:bCs/>
          <w:color w:val="000000"/>
          <w:szCs w:val="24"/>
        </w:rPr>
        <w:t>10.4</w:t>
      </w:r>
      <w:r w:rsidRPr="00834913">
        <w:rPr>
          <w:rFonts w:cs="Times New Roman"/>
          <w:b/>
          <w:bCs/>
          <w:color w:val="000000"/>
          <w:szCs w:val="24"/>
        </w:rPr>
        <w:t>.</w:t>
      </w:r>
      <w:r>
        <w:rPr>
          <w:rFonts w:cs="Times New Roman"/>
          <w:b/>
          <w:bCs/>
          <w:color w:val="000000"/>
          <w:szCs w:val="24"/>
        </w:rPr>
        <w:t>2</w:t>
      </w:r>
      <w:r w:rsidRPr="00834913">
        <w:rPr>
          <w:rFonts w:cs="Times New Roman"/>
          <w:bCs/>
          <w:color w:val="000000"/>
          <w:szCs w:val="24"/>
        </w:rPr>
        <w:t xml:space="preserve"> </w:t>
      </w:r>
      <w:r>
        <w:rPr>
          <w:rFonts w:cs="Times New Roman"/>
          <w:bCs/>
          <w:color w:val="000000"/>
          <w:szCs w:val="24"/>
        </w:rPr>
        <w:t>All forensic examinations will be reported using</w:t>
      </w:r>
      <w:r w:rsidRPr="00834913">
        <w:rPr>
          <w:rFonts w:cs="Times New Roman"/>
          <w:bCs/>
          <w:color w:val="000000"/>
          <w:szCs w:val="24"/>
        </w:rPr>
        <w:t xml:space="preserve"> the CCBI </w:t>
      </w:r>
      <w:r>
        <w:rPr>
          <w:rFonts w:cs="Times New Roman"/>
          <w:bCs/>
          <w:color w:val="000000"/>
          <w:szCs w:val="24"/>
        </w:rPr>
        <w:t>Laboratory General R</w:t>
      </w:r>
      <w:r w:rsidRPr="00834913">
        <w:rPr>
          <w:rFonts w:cs="Times New Roman"/>
          <w:bCs/>
          <w:color w:val="000000"/>
          <w:szCs w:val="24"/>
        </w:rPr>
        <w:t xml:space="preserve">eport </w:t>
      </w:r>
      <w:r>
        <w:rPr>
          <w:rFonts w:cs="Times New Roman"/>
          <w:bCs/>
          <w:color w:val="000000"/>
          <w:szCs w:val="24"/>
        </w:rPr>
        <w:t xml:space="preserve">Format </w:t>
      </w:r>
      <w:r w:rsidRPr="00834913">
        <w:rPr>
          <w:rFonts w:cs="Times New Roman"/>
          <w:bCs/>
          <w:color w:val="000000"/>
          <w:szCs w:val="24"/>
        </w:rPr>
        <w:t>template</w:t>
      </w:r>
      <w:r>
        <w:rPr>
          <w:rFonts w:cs="Times New Roman"/>
          <w:bCs/>
          <w:color w:val="000000"/>
          <w:szCs w:val="24"/>
        </w:rPr>
        <w:t xml:space="preserve"> located in the CCBI Report Writing Manual</w:t>
      </w:r>
      <w:r w:rsidRPr="00834913">
        <w:rPr>
          <w:rFonts w:cs="Times New Roman"/>
          <w:bCs/>
          <w:color w:val="000000"/>
          <w:szCs w:val="24"/>
        </w:rPr>
        <w:t xml:space="preserve">. </w:t>
      </w:r>
      <w:r w:rsidR="002F23C1" w:rsidRPr="005F0F35">
        <w:t>The following information shall be added to the</w:t>
      </w:r>
      <w:r w:rsidR="002F23C1">
        <w:t xml:space="preserve"> General Report Format template, when applicable</w:t>
      </w:r>
      <w:r w:rsidR="00A6587D">
        <w:t>:</w:t>
      </w:r>
    </w:p>
    <w:p w:rsidR="008D508B" w:rsidRDefault="008D508B">
      <w:pPr>
        <w:autoSpaceDE w:val="0"/>
        <w:autoSpaceDN w:val="0"/>
        <w:adjustRightInd w:val="0"/>
        <w:spacing w:after="0" w:line="240" w:lineRule="auto"/>
        <w:ind w:left="720"/>
        <w:contextualSpacing/>
        <w:rPr>
          <w:rFonts w:cs="Times New Roman"/>
          <w:bCs/>
          <w:color w:val="000000"/>
          <w:szCs w:val="24"/>
        </w:rPr>
      </w:pPr>
    </w:p>
    <w:p w:rsidR="00C5416B" w:rsidRDefault="008D508B">
      <w:pPr>
        <w:autoSpaceDE w:val="0"/>
        <w:autoSpaceDN w:val="0"/>
        <w:adjustRightInd w:val="0"/>
        <w:spacing w:after="0" w:line="240" w:lineRule="auto"/>
        <w:ind w:left="1440"/>
        <w:contextualSpacing/>
        <w:rPr>
          <w:rFonts w:cs="Times New Roman"/>
          <w:bCs/>
          <w:color w:val="000000"/>
          <w:szCs w:val="24"/>
        </w:rPr>
      </w:pPr>
      <w:r>
        <w:rPr>
          <w:rFonts w:cs="Times New Roman"/>
          <w:b/>
          <w:bCs/>
          <w:color w:val="000000"/>
          <w:szCs w:val="24"/>
        </w:rPr>
        <w:t>10.4.</w:t>
      </w:r>
      <w:r w:rsidR="009E379A">
        <w:rPr>
          <w:rFonts w:cs="Times New Roman"/>
          <w:b/>
          <w:bCs/>
          <w:color w:val="000000"/>
          <w:szCs w:val="24"/>
        </w:rPr>
        <w:t>2.1</w:t>
      </w:r>
      <w:r>
        <w:rPr>
          <w:rFonts w:cs="Times New Roman"/>
          <w:b/>
          <w:bCs/>
          <w:color w:val="000000"/>
          <w:szCs w:val="24"/>
        </w:rPr>
        <w:t xml:space="preserve"> </w:t>
      </w:r>
      <w:r w:rsidR="00C5416B" w:rsidRPr="00204EB6">
        <w:rPr>
          <w:rFonts w:cs="Times New Roman"/>
          <w:color w:val="000000"/>
          <w:szCs w:val="24"/>
        </w:rPr>
        <w:t>The</w:t>
      </w:r>
      <w:r w:rsidR="00C5416B">
        <w:rPr>
          <w:rFonts w:cs="Times New Roman"/>
          <w:b/>
          <w:bCs/>
          <w:color w:val="000000"/>
          <w:szCs w:val="24"/>
        </w:rPr>
        <w:t xml:space="preserve"> “</w:t>
      </w:r>
      <w:r w:rsidR="00C5416B">
        <w:rPr>
          <w:rFonts w:cs="Times New Roman"/>
          <w:color w:val="000000"/>
          <w:szCs w:val="24"/>
        </w:rPr>
        <w:t>Items Submitted” section will be completed in accordance with the General</w:t>
      </w:r>
      <w:r w:rsidR="00C5416B">
        <w:rPr>
          <w:rFonts w:cs="Times New Roman"/>
          <w:bCs/>
          <w:color w:val="000000"/>
          <w:szCs w:val="24"/>
        </w:rPr>
        <w:t xml:space="preserve"> R</w:t>
      </w:r>
      <w:r w:rsidR="00C5416B" w:rsidRPr="00834913">
        <w:rPr>
          <w:rFonts w:cs="Times New Roman"/>
          <w:bCs/>
          <w:color w:val="000000"/>
          <w:szCs w:val="24"/>
        </w:rPr>
        <w:t xml:space="preserve">eport </w:t>
      </w:r>
      <w:r w:rsidR="00C5416B">
        <w:rPr>
          <w:rFonts w:cs="Times New Roman"/>
          <w:bCs/>
          <w:color w:val="000000"/>
          <w:szCs w:val="24"/>
        </w:rPr>
        <w:t xml:space="preserve">Format </w:t>
      </w:r>
      <w:r w:rsidR="00C5416B" w:rsidRPr="00834913">
        <w:rPr>
          <w:rFonts w:cs="Times New Roman"/>
          <w:bCs/>
          <w:color w:val="000000"/>
          <w:szCs w:val="24"/>
        </w:rPr>
        <w:t>template</w:t>
      </w:r>
      <w:r w:rsidR="00C5416B">
        <w:rPr>
          <w:rFonts w:cs="Times New Roman"/>
          <w:bCs/>
          <w:color w:val="000000"/>
          <w:szCs w:val="24"/>
        </w:rPr>
        <w:t xml:space="preserve"> instructions.</w:t>
      </w:r>
    </w:p>
    <w:p w:rsidR="008D508B" w:rsidRDefault="00C5416B">
      <w:pPr>
        <w:autoSpaceDE w:val="0"/>
        <w:autoSpaceDN w:val="0"/>
        <w:adjustRightInd w:val="0"/>
        <w:spacing w:after="0" w:line="240" w:lineRule="auto"/>
        <w:ind w:left="1440"/>
        <w:contextualSpacing/>
        <w:rPr>
          <w:rFonts w:cs="Times New Roman"/>
          <w:bCs/>
          <w:color w:val="000000"/>
          <w:szCs w:val="24"/>
        </w:rPr>
      </w:pPr>
      <w:r>
        <w:rPr>
          <w:rFonts w:cs="Times New Roman"/>
          <w:b/>
          <w:bCs/>
          <w:color w:val="000000"/>
          <w:szCs w:val="24"/>
        </w:rPr>
        <w:t>10.4.2</w:t>
      </w:r>
      <w:r w:rsidR="009E379A">
        <w:rPr>
          <w:rFonts w:cs="Times New Roman"/>
          <w:b/>
          <w:bCs/>
          <w:color w:val="000000"/>
          <w:szCs w:val="24"/>
        </w:rPr>
        <w:t>.2</w:t>
      </w:r>
      <w:r>
        <w:rPr>
          <w:rFonts w:cs="Times New Roman"/>
          <w:b/>
          <w:bCs/>
          <w:color w:val="000000"/>
          <w:szCs w:val="24"/>
        </w:rPr>
        <w:t xml:space="preserve"> </w:t>
      </w:r>
      <w:r w:rsidR="008D508B" w:rsidRPr="00834913">
        <w:rPr>
          <w:rFonts w:cs="Times New Roman"/>
          <w:bCs/>
          <w:color w:val="000000"/>
          <w:szCs w:val="24"/>
        </w:rPr>
        <w:t xml:space="preserve">The </w:t>
      </w:r>
      <w:r>
        <w:rPr>
          <w:rFonts w:cs="Times New Roman"/>
          <w:bCs/>
          <w:color w:val="000000"/>
          <w:szCs w:val="24"/>
        </w:rPr>
        <w:t>“T</w:t>
      </w:r>
      <w:r w:rsidR="008D508B" w:rsidRPr="00834913">
        <w:rPr>
          <w:rFonts w:cs="Times New Roman"/>
          <w:bCs/>
          <w:color w:val="000000"/>
          <w:szCs w:val="24"/>
        </w:rPr>
        <w:t>ype Examination Requested</w:t>
      </w:r>
      <w:r>
        <w:rPr>
          <w:rFonts w:cs="Times New Roman"/>
          <w:bCs/>
          <w:color w:val="000000"/>
          <w:szCs w:val="24"/>
        </w:rPr>
        <w:t>” section</w:t>
      </w:r>
      <w:r w:rsidR="008D508B" w:rsidRPr="00834913">
        <w:rPr>
          <w:rFonts w:cs="Times New Roman"/>
          <w:bCs/>
          <w:color w:val="000000"/>
          <w:szCs w:val="24"/>
        </w:rPr>
        <w:t xml:space="preserve"> will be</w:t>
      </w:r>
      <w:r>
        <w:rPr>
          <w:rFonts w:cs="Times New Roman"/>
          <w:bCs/>
          <w:color w:val="000000"/>
          <w:szCs w:val="24"/>
        </w:rPr>
        <w:t xml:space="preserve"> listed as </w:t>
      </w:r>
      <w:r w:rsidR="008D508B" w:rsidRPr="00834913">
        <w:rPr>
          <w:rFonts w:cs="Times New Roman"/>
          <w:bCs/>
          <w:color w:val="000000"/>
          <w:szCs w:val="24"/>
        </w:rPr>
        <w:t>“Digital Evidence Analysis”.</w:t>
      </w:r>
    </w:p>
    <w:p w:rsidR="00C5416B" w:rsidRDefault="00C5416B">
      <w:pPr>
        <w:autoSpaceDE w:val="0"/>
        <w:autoSpaceDN w:val="0"/>
        <w:adjustRightInd w:val="0"/>
        <w:spacing w:after="0" w:line="240" w:lineRule="auto"/>
        <w:ind w:left="1440"/>
        <w:contextualSpacing/>
        <w:rPr>
          <w:rFonts w:cs="Times New Roman"/>
          <w:bCs/>
          <w:color w:val="000000"/>
          <w:szCs w:val="24"/>
        </w:rPr>
      </w:pPr>
      <w:r w:rsidRPr="00204EB6">
        <w:rPr>
          <w:rFonts w:cs="Times New Roman"/>
          <w:b/>
          <w:color w:val="000000"/>
          <w:szCs w:val="24"/>
        </w:rPr>
        <w:t>10.4.</w:t>
      </w:r>
      <w:r w:rsidR="009E379A">
        <w:rPr>
          <w:rFonts w:cs="Times New Roman"/>
          <w:b/>
          <w:color w:val="000000"/>
          <w:szCs w:val="24"/>
        </w:rPr>
        <w:t>2.</w:t>
      </w:r>
      <w:r w:rsidRPr="00204EB6">
        <w:rPr>
          <w:rFonts w:cs="Times New Roman"/>
          <w:b/>
          <w:color w:val="000000"/>
          <w:szCs w:val="24"/>
        </w:rPr>
        <w:t>3</w:t>
      </w:r>
      <w:r>
        <w:rPr>
          <w:rFonts w:cs="Times New Roman"/>
          <w:bCs/>
          <w:color w:val="000000"/>
          <w:szCs w:val="24"/>
        </w:rPr>
        <w:t xml:space="preserve"> The “Results and Conclusions” section will </w:t>
      </w:r>
      <w:r w:rsidR="009E379A">
        <w:rPr>
          <w:rFonts w:cs="Times New Roman"/>
          <w:bCs/>
          <w:color w:val="000000"/>
          <w:szCs w:val="24"/>
        </w:rPr>
        <w:t>contain the following when applicable to the forensic examination</w:t>
      </w:r>
      <w:r w:rsidR="006B5137">
        <w:rPr>
          <w:rFonts w:cs="Times New Roman"/>
          <w:bCs/>
          <w:color w:val="000000"/>
          <w:szCs w:val="24"/>
        </w:rPr>
        <w:t>:</w:t>
      </w:r>
      <w:r w:rsidR="009E379A">
        <w:rPr>
          <w:rFonts w:cs="Times New Roman"/>
          <w:bCs/>
          <w:color w:val="000000"/>
          <w:szCs w:val="24"/>
        </w:rPr>
        <w:t xml:space="preserve"> </w:t>
      </w:r>
    </w:p>
    <w:p w:rsidR="009E379A" w:rsidRDefault="009E379A">
      <w:pPr>
        <w:autoSpaceDE w:val="0"/>
        <w:autoSpaceDN w:val="0"/>
        <w:adjustRightInd w:val="0"/>
        <w:spacing w:after="0" w:line="240" w:lineRule="auto"/>
        <w:ind w:left="1440"/>
        <w:contextualSpacing/>
        <w:rPr>
          <w:rFonts w:cs="Times New Roman"/>
          <w:bCs/>
          <w:color w:val="000000"/>
          <w:szCs w:val="24"/>
        </w:rPr>
      </w:pPr>
    </w:p>
    <w:p w:rsidR="009E379A" w:rsidRDefault="009E379A">
      <w:pPr>
        <w:autoSpaceDE w:val="0"/>
        <w:autoSpaceDN w:val="0"/>
        <w:adjustRightInd w:val="0"/>
        <w:spacing w:after="0" w:line="240" w:lineRule="auto"/>
        <w:ind w:left="2160"/>
        <w:contextualSpacing/>
        <w:rPr>
          <w:rFonts w:cs="Times New Roman"/>
          <w:bCs/>
          <w:color w:val="000000"/>
          <w:szCs w:val="24"/>
        </w:rPr>
      </w:pPr>
      <w:r w:rsidRPr="00204EB6">
        <w:rPr>
          <w:rFonts w:cs="Times New Roman"/>
          <w:b/>
          <w:color w:val="000000"/>
          <w:szCs w:val="24"/>
        </w:rPr>
        <w:t>10.4.2.3.1</w:t>
      </w:r>
      <w:r>
        <w:rPr>
          <w:rFonts w:cs="Times New Roman"/>
          <w:bCs/>
          <w:color w:val="000000"/>
          <w:szCs w:val="24"/>
        </w:rPr>
        <w:t xml:space="preserve"> A statement </w:t>
      </w:r>
      <w:r w:rsidR="00A6587D">
        <w:rPr>
          <w:rFonts w:cs="Times New Roman"/>
          <w:bCs/>
          <w:color w:val="000000"/>
          <w:szCs w:val="24"/>
        </w:rPr>
        <w:t>describing</w:t>
      </w:r>
      <w:r>
        <w:rPr>
          <w:rFonts w:cs="Times New Roman"/>
          <w:bCs/>
          <w:color w:val="000000"/>
          <w:szCs w:val="24"/>
        </w:rPr>
        <w:t xml:space="preserve"> the </w:t>
      </w:r>
      <w:r w:rsidR="00C4771C">
        <w:rPr>
          <w:rFonts w:cs="Times New Roman"/>
          <w:bCs/>
          <w:color w:val="000000"/>
          <w:szCs w:val="24"/>
        </w:rPr>
        <w:t xml:space="preserve">information, digital data, and </w:t>
      </w:r>
      <w:r>
        <w:rPr>
          <w:rFonts w:cs="Times New Roman"/>
          <w:bCs/>
          <w:color w:val="000000"/>
          <w:szCs w:val="24"/>
        </w:rPr>
        <w:t xml:space="preserve">evidence </w:t>
      </w:r>
      <w:r w:rsidR="00C4771C">
        <w:rPr>
          <w:rFonts w:cs="Times New Roman"/>
          <w:bCs/>
          <w:color w:val="000000"/>
          <w:szCs w:val="24"/>
        </w:rPr>
        <w:t>recovered pursuant the legal scope</w:t>
      </w:r>
      <w:r w:rsidR="00A6587D">
        <w:rPr>
          <w:rFonts w:cs="Times New Roman"/>
          <w:bCs/>
          <w:color w:val="000000"/>
          <w:szCs w:val="24"/>
        </w:rPr>
        <w:t>(s)</w:t>
      </w:r>
      <w:r w:rsidR="00C4771C">
        <w:rPr>
          <w:rFonts w:cs="Times New Roman"/>
          <w:bCs/>
          <w:color w:val="000000"/>
          <w:szCs w:val="24"/>
        </w:rPr>
        <w:t xml:space="preserve"> the forensic examination</w:t>
      </w:r>
      <w:r w:rsidRPr="0008736A">
        <w:rPr>
          <w:rFonts w:cs="Times New Roman"/>
          <w:bCs/>
          <w:color w:val="000000"/>
          <w:szCs w:val="24"/>
        </w:rPr>
        <w:t>.</w:t>
      </w:r>
    </w:p>
    <w:p w:rsidR="0008736A" w:rsidRPr="0008736A" w:rsidRDefault="009E379A">
      <w:pPr>
        <w:autoSpaceDE w:val="0"/>
        <w:autoSpaceDN w:val="0"/>
        <w:adjustRightInd w:val="0"/>
        <w:spacing w:after="0" w:line="240" w:lineRule="auto"/>
        <w:ind w:left="2160"/>
        <w:contextualSpacing/>
        <w:rPr>
          <w:rFonts w:cs="Times New Roman"/>
          <w:bCs/>
          <w:color w:val="000000"/>
          <w:szCs w:val="24"/>
        </w:rPr>
      </w:pPr>
      <w:r w:rsidRPr="00204EB6">
        <w:rPr>
          <w:rFonts w:cs="Times New Roman"/>
          <w:b/>
          <w:color w:val="000000"/>
          <w:szCs w:val="24"/>
        </w:rPr>
        <w:t>10.4.2.3.2</w:t>
      </w:r>
      <w:r>
        <w:rPr>
          <w:rFonts w:cs="Times New Roman"/>
          <w:bCs/>
          <w:color w:val="000000"/>
          <w:szCs w:val="24"/>
        </w:rPr>
        <w:t xml:space="preserve"> A statement identifying the derivative evidence </w:t>
      </w:r>
      <w:r w:rsidR="00A6587D">
        <w:rPr>
          <w:rFonts w:cs="Times New Roman"/>
          <w:bCs/>
          <w:color w:val="000000"/>
          <w:szCs w:val="24"/>
        </w:rPr>
        <w:t xml:space="preserve">by item number </w:t>
      </w:r>
      <w:r>
        <w:rPr>
          <w:rFonts w:cs="Times New Roman"/>
          <w:bCs/>
          <w:color w:val="000000"/>
          <w:szCs w:val="24"/>
        </w:rPr>
        <w:t>which contains d</w:t>
      </w:r>
      <w:r w:rsidRPr="006A1D9F">
        <w:rPr>
          <w:rFonts w:cs="Times New Roman"/>
          <w:color w:val="000000"/>
          <w:szCs w:val="24"/>
        </w:rPr>
        <w:t>igital r</w:t>
      </w:r>
      <w:r w:rsidRPr="00834913">
        <w:rPr>
          <w:rFonts w:cs="Times New Roman"/>
          <w:bCs/>
          <w:color w:val="000000"/>
          <w:szCs w:val="24"/>
        </w:rPr>
        <w:t xml:space="preserve">eports </w:t>
      </w:r>
      <w:r>
        <w:rPr>
          <w:rFonts w:cs="Times New Roman"/>
          <w:bCs/>
          <w:color w:val="000000"/>
          <w:szCs w:val="24"/>
        </w:rPr>
        <w:t xml:space="preserve">or reporting features </w:t>
      </w:r>
      <w:r w:rsidRPr="00834913">
        <w:rPr>
          <w:rFonts w:cs="Times New Roman"/>
          <w:bCs/>
          <w:color w:val="000000"/>
          <w:szCs w:val="24"/>
        </w:rPr>
        <w:t xml:space="preserve">created </w:t>
      </w:r>
      <w:r>
        <w:rPr>
          <w:rFonts w:cs="Times New Roman"/>
          <w:bCs/>
          <w:color w:val="000000"/>
          <w:szCs w:val="24"/>
        </w:rPr>
        <w:t xml:space="preserve">from forensic </w:t>
      </w:r>
      <w:r>
        <w:rPr>
          <w:rFonts w:cs="Times New Roman"/>
          <w:bCs/>
          <w:color w:val="000000"/>
          <w:szCs w:val="24"/>
        </w:rPr>
        <w:lastRenderedPageBreak/>
        <w:t>software or hardware tools which are necessary to support forensic examinations results and conclusions</w:t>
      </w:r>
      <w:r w:rsidR="0008736A" w:rsidRPr="0008736A">
        <w:rPr>
          <w:rFonts w:cs="Times New Roman"/>
          <w:bCs/>
          <w:color w:val="000000"/>
          <w:szCs w:val="24"/>
        </w:rPr>
        <w:t>.</w:t>
      </w:r>
      <w:r>
        <w:rPr>
          <w:rFonts w:cs="Times New Roman"/>
          <w:bCs/>
          <w:color w:val="000000"/>
          <w:szCs w:val="24"/>
        </w:rPr>
        <w:t xml:space="preserve"> </w:t>
      </w:r>
    </w:p>
    <w:p w:rsidR="0008736A" w:rsidRDefault="009E379A">
      <w:pPr>
        <w:autoSpaceDE w:val="0"/>
        <w:autoSpaceDN w:val="0"/>
        <w:adjustRightInd w:val="0"/>
        <w:spacing w:after="0" w:line="240" w:lineRule="auto"/>
        <w:ind w:left="2160"/>
        <w:contextualSpacing/>
        <w:rPr>
          <w:rFonts w:cs="Times New Roman"/>
          <w:bCs/>
          <w:color w:val="000000"/>
          <w:szCs w:val="24"/>
        </w:rPr>
      </w:pPr>
      <w:r w:rsidRPr="006A1D9F">
        <w:rPr>
          <w:rFonts w:cs="Times New Roman"/>
          <w:b/>
          <w:color w:val="000000"/>
          <w:szCs w:val="24"/>
        </w:rPr>
        <w:t>10.4.2.3.</w:t>
      </w:r>
      <w:r>
        <w:rPr>
          <w:rFonts w:cs="Times New Roman"/>
          <w:b/>
          <w:color w:val="000000"/>
          <w:szCs w:val="24"/>
        </w:rPr>
        <w:t>3</w:t>
      </w:r>
      <w:r>
        <w:rPr>
          <w:rFonts w:cs="Times New Roman"/>
          <w:bCs/>
          <w:color w:val="000000"/>
          <w:szCs w:val="24"/>
        </w:rPr>
        <w:t xml:space="preserve"> </w:t>
      </w:r>
      <w:r w:rsidR="00C4771C">
        <w:rPr>
          <w:rFonts w:cs="Times New Roman"/>
          <w:bCs/>
          <w:color w:val="000000"/>
          <w:szCs w:val="24"/>
        </w:rPr>
        <w:t xml:space="preserve">A statement identifying </w:t>
      </w:r>
      <w:r w:rsidR="00105C9D" w:rsidRPr="00105C9D">
        <w:rPr>
          <w:rFonts w:cs="Times New Roman"/>
          <w:bCs/>
          <w:color w:val="000000"/>
          <w:szCs w:val="24"/>
        </w:rPr>
        <w:t xml:space="preserve">by item number </w:t>
      </w:r>
      <w:r w:rsidR="00C4771C">
        <w:rPr>
          <w:rFonts w:cs="Times New Roman"/>
          <w:bCs/>
          <w:color w:val="000000"/>
          <w:szCs w:val="24"/>
        </w:rPr>
        <w:t xml:space="preserve">derivative evidence </w:t>
      </w:r>
      <w:r w:rsidR="00A6587D">
        <w:rPr>
          <w:rFonts w:cs="Times New Roman"/>
          <w:bCs/>
          <w:color w:val="000000"/>
          <w:szCs w:val="24"/>
        </w:rPr>
        <w:t>r</w:t>
      </w:r>
      <w:r w:rsidR="00A6587D" w:rsidRPr="0008736A">
        <w:rPr>
          <w:rFonts w:cs="Times New Roman"/>
          <w:bCs/>
          <w:color w:val="000000"/>
          <w:szCs w:val="24"/>
        </w:rPr>
        <w:t>esulting</w:t>
      </w:r>
      <w:r w:rsidR="00A6587D">
        <w:rPr>
          <w:rFonts w:cs="Times New Roman"/>
          <w:bCs/>
          <w:color w:val="000000"/>
          <w:szCs w:val="24"/>
        </w:rPr>
        <w:t xml:space="preserve"> f</w:t>
      </w:r>
      <w:r w:rsidR="00A6587D" w:rsidRPr="0008736A">
        <w:rPr>
          <w:rFonts w:cs="Times New Roman"/>
          <w:bCs/>
          <w:color w:val="000000"/>
          <w:szCs w:val="24"/>
        </w:rPr>
        <w:t xml:space="preserve">rom </w:t>
      </w:r>
      <w:r w:rsidR="00A6587D">
        <w:rPr>
          <w:rFonts w:cs="Times New Roman"/>
          <w:bCs/>
          <w:color w:val="000000"/>
          <w:szCs w:val="24"/>
        </w:rPr>
        <w:t>the forensic e</w:t>
      </w:r>
      <w:r w:rsidR="00A6587D" w:rsidRPr="0008736A">
        <w:rPr>
          <w:rFonts w:cs="Times New Roman"/>
          <w:bCs/>
          <w:color w:val="000000"/>
          <w:szCs w:val="24"/>
        </w:rPr>
        <w:t>xamination</w:t>
      </w:r>
      <w:r w:rsidR="00105C9D">
        <w:rPr>
          <w:rFonts w:cs="Times New Roman"/>
          <w:bCs/>
          <w:color w:val="000000"/>
          <w:szCs w:val="24"/>
        </w:rPr>
        <w:t>.</w:t>
      </w:r>
    </w:p>
    <w:p w:rsidR="00CD0341" w:rsidRDefault="0045614B">
      <w:pPr>
        <w:autoSpaceDE w:val="0"/>
        <w:autoSpaceDN w:val="0"/>
        <w:adjustRightInd w:val="0"/>
        <w:spacing w:after="0" w:line="240" w:lineRule="auto"/>
        <w:ind w:left="2160"/>
        <w:contextualSpacing/>
        <w:rPr>
          <w:rFonts w:cs="Times New Roman"/>
          <w:bCs/>
          <w:i/>
          <w:color w:val="000000"/>
          <w:szCs w:val="24"/>
          <w:u w:val="single"/>
        </w:rPr>
      </w:pPr>
      <w:r>
        <w:rPr>
          <w:rFonts w:cs="Times New Roman"/>
          <w:b/>
          <w:bCs/>
          <w:color w:val="000000"/>
          <w:szCs w:val="24"/>
        </w:rPr>
        <w:t>10.</w:t>
      </w:r>
      <w:r w:rsidR="00B27679">
        <w:rPr>
          <w:rFonts w:cs="Times New Roman"/>
          <w:b/>
          <w:bCs/>
          <w:color w:val="000000"/>
          <w:szCs w:val="24"/>
        </w:rPr>
        <w:t>4</w:t>
      </w:r>
      <w:r>
        <w:rPr>
          <w:rFonts w:cs="Times New Roman"/>
          <w:b/>
          <w:bCs/>
          <w:color w:val="000000"/>
          <w:szCs w:val="24"/>
        </w:rPr>
        <w:t>.</w:t>
      </w:r>
      <w:r w:rsidR="008D508B">
        <w:rPr>
          <w:rFonts w:cs="Times New Roman"/>
          <w:b/>
          <w:bCs/>
          <w:color w:val="000000"/>
          <w:szCs w:val="24"/>
        </w:rPr>
        <w:t>2</w:t>
      </w:r>
      <w:r w:rsidR="009E379A">
        <w:rPr>
          <w:rFonts w:cs="Times New Roman"/>
          <w:b/>
          <w:bCs/>
          <w:color w:val="000000"/>
          <w:szCs w:val="24"/>
        </w:rPr>
        <w:t>.3.4</w:t>
      </w:r>
      <w:r w:rsidR="008A38AF">
        <w:rPr>
          <w:rFonts w:cs="Times New Roman"/>
          <w:b/>
          <w:bCs/>
          <w:color w:val="000000"/>
          <w:szCs w:val="24"/>
        </w:rPr>
        <w:t xml:space="preserve"> </w:t>
      </w:r>
      <w:r w:rsidR="008D508B">
        <w:rPr>
          <w:rFonts w:cs="Times New Roman"/>
          <w:bCs/>
          <w:color w:val="000000"/>
          <w:szCs w:val="24"/>
        </w:rPr>
        <w:t xml:space="preserve">The </w:t>
      </w:r>
      <w:r w:rsidR="003D4BFD">
        <w:rPr>
          <w:rFonts w:cs="Times New Roman"/>
          <w:bCs/>
          <w:color w:val="000000"/>
          <w:szCs w:val="24"/>
        </w:rPr>
        <w:t>l</w:t>
      </w:r>
      <w:r w:rsidR="008D508B">
        <w:rPr>
          <w:rFonts w:cs="Times New Roman"/>
          <w:bCs/>
          <w:color w:val="000000"/>
          <w:szCs w:val="24"/>
        </w:rPr>
        <w:t>aboratory report w</w:t>
      </w:r>
      <w:r w:rsidR="00C4771C">
        <w:rPr>
          <w:rFonts w:cs="Times New Roman"/>
          <w:bCs/>
          <w:color w:val="000000"/>
          <w:szCs w:val="24"/>
        </w:rPr>
        <w:t xml:space="preserve">ill </w:t>
      </w:r>
      <w:r w:rsidR="0072764B">
        <w:rPr>
          <w:rFonts w:cs="Times New Roman"/>
          <w:bCs/>
          <w:color w:val="000000"/>
          <w:szCs w:val="24"/>
        </w:rPr>
        <w:t xml:space="preserve">contain the following statement if any of the </w:t>
      </w:r>
      <w:r w:rsidR="008D508B">
        <w:rPr>
          <w:rFonts w:cs="Times New Roman"/>
          <w:bCs/>
          <w:color w:val="000000"/>
          <w:szCs w:val="24"/>
        </w:rPr>
        <w:t xml:space="preserve">items of evidence </w:t>
      </w:r>
      <w:r w:rsidR="0072764B">
        <w:rPr>
          <w:rFonts w:cs="Times New Roman"/>
          <w:bCs/>
          <w:color w:val="000000"/>
          <w:szCs w:val="24"/>
        </w:rPr>
        <w:t xml:space="preserve">examined contain </w:t>
      </w:r>
      <w:r w:rsidR="006B5137">
        <w:rPr>
          <w:rFonts w:cs="Times New Roman"/>
          <w:bCs/>
          <w:color w:val="000000"/>
          <w:szCs w:val="24"/>
        </w:rPr>
        <w:t>i</w:t>
      </w:r>
      <w:r w:rsidR="00CD0341" w:rsidRPr="00834913">
        <w:rPr>
          <w:rFonts w:cs="Times New Roman"/>
          <w:bCs/>
          <w:color w:val="000000"/>
          <w:szCs w:val="24"/>
        </w:rPr>
        <w:t>mages of child</w:t>
      </w:r>
      <w:r w:rsidR="0072764B">
        <w:rPr>
          <w:rFonts w:cs="Times New Roman"/>
          <w:bCs/>
          <w:color w:val="000000"/>
          <w:szCs w:val="24"/>
        </w:rPr>
        <w:t xml:space="preserve"> sexual exploitation</w:t>
      </w:r>
      <w:r w:rsidR="009C7609">
        <w:rPr>
          <w:rFonts w:cs="Times New Roman"/>
          <w:bCs/>
          <w:color w:val="000000"/>
          <w:szCs w:val="24"/>
        </w:rPr>
        <w:t>:</w:t>
      </w:r>
      <w:r w:rsidR="00CD0341" w:rsidRPr="00834913">
        <w:rPr>
          <w:rFonts w:cs="Times New Roman"/>
          <w:bCs/>
          <w:color w:val="000000"/>
          <w:szCs w:val="24"/>
        </w:rPr>
        <w:t xml:space="preserve"> </w:t>
      </w:r>
      <w:r w:rsidR="00CD0341" w:rsidRPr="00204EB6">
        <w:rPr>
          <w:rFonts w:cs="Times New Roman"/>
          <w:bCs/>
          <w:i/>
          <w:color w:val="000000"/>
          <w:szCs w:val="24"/>
        </w:rPr>
        <w:t>“</w:t>
      </w:r>
      <w:r w:rsidR="0072764B" w:rsidRPr="00204EB6">
        <w:rPr>
          <w:rFonts w:cs="Times New Roman"/>
          <w:bCs/>
          <w:i/>
          <w:color w:val="000000"/>
          <w:szCs w:val="24"/>
        </w:rPr>
        <w:t xml:space="preserve">Digital </w:t>
      </w:r>
      <w:r w:rsidR="00CD0341" w:rsidRPr="00204EB6">
        <w:rPr>
          <w:rFonts w:cs="Times New Roman"/>
          <w:bCs/>
          <w:i/>
          <w:color w:val="000000"/>
          <w:szCs w:val="24"/>
        </w:rPr>
        <w:t>media</w:t>
      </w:r>
      <w:r w:rsidR="008A38AF" w:rsidRPr="00204EB6">
        <w:rPr>
          <w:rFonts w:cs="Times New Roman"/>
          <w:bCs/>
          <w:i/>
          <w:color w:val="000000"/>
          <w:szCs w:val="24"/>
        </w:rPr>
        <w:t xml:space="preserve"> </w:t>
      </w:r>
      <w:r w:rsidR="0072764B" w:rsidRPr="00204EB6">
        <w:rPr>
          <w:rFonts w:cs="Times New Roman"/>
          <w:bCs/>
          <w:i/>
          <w:color w:val="000000"/>
          <w:szCs w:val="24"/>
        </w:rPr>
        <w:t xml:space="preserve">examined in this case </w:t>
      </w:r>
      <w:r w:rsidR="00CD0341" w:rsidRPr="00204EB6">
        <w:rPr>
          <w:rFonts w:cs="Times New Roman"/>
          <w:bCs/>
          <w:i/>
          <w:color w:val="000000"/>
          <w:szCs w:val="24"/>
        </w:rPr>
        <w:t>contain</w:t>
      </w:r>
      <w:r w:rsidR="008A38AF" w:rsidRPr="00204EB6">
        <w:rPr>
          <w:rFonts w:cs="Times New Roman"/>
          <w:bCs/>
          <w:i/>
          <w:color w:val="000000"/>
          <w:szCs w:val="24"/>
        </w:rPr>
        <w:t>s</w:t>
      </w:r>
      <w:r w:rsidR="00CD0341" w:rsidRPr="00204EB6">
        <w:rPr>
          <w:rFonts w:cs="Times New Roman"/>
          <w:bCs/>
          <w:i/>
          <w:color w:val="000000"/>
          <w:szCs w:val="24"/>
        </w:rPr>
        <w:t xml:space="preserve"> </w:t>
      </w:r>
      <w:r w:rsidR="0072764B" w:rsidRPr="00204EB6">
        <w:rPr>
          <w:rFonts w:cs="Times New Roman"/>
          <w:bCs/>
          <w:i/>
          <w:color w:val="000000"/>
          <w:szCs w:val="24"/>
        </w:rPr>
        <w:t>images of child sexual exploitation.</w:t>
      </w:r>
      <w:r w:rsidR="00595FCF">
        <w:rPr>
          <w:rFonts w:cs="Times New Roman"/>
          <w:bCs/>
          <w:i/>
          <w:color w:val="000000"/>
          <w:szCs w:val="24"/>
        </w:rPr>
        <w:t>”</w:t>
      </w:r>
      <w:r w:rsidR="0072764B" w:rsidRPr="00204EB6">
        <w:rPr>
          <w:rFonts w:cs="Times New Roman"/>
          <w:bCs/>
          <w:i/>
          <w:color w:val="000000"/>
          <w:szCs w:val="24"/>
        </w:rPr>
        <w:t xml:space="preserve"> </w:t>
      </w:r>
    </w:p>
    <w:p w:rsidR="008D508B" w:rsidRDefault="008D508B">
      <w:pPr>
        <w:autoSpaceDE w:val="0"/>
        <w:autoSpaceDN w:val="0"/>
        <w:adjustRightInd w:val="0"/>
        <w:spacing w:after="0" w:line="240" w:lineRule="auto"/>
        <w:contextualSpacing/>
        <w:rPr>
          <w:rFonts w:cs="Times New Roman"/>
          <w:bCs/>
          <w:i/>
          <w:color w:val="000000"/>
          <w:szCs w:val="24"/>
          <w:u w:val="single"/>
        </w:rPr>
      </w:pPr>
    </w:p>
    <w:p w:rsidR="00A6587D" w:rsidRDefault="00A6587D">
      <w:pPr>
        <w:autoSpaceDE w:val="0"/>
        <w:autoSpaceDN w:val="0"/>
        <w:adjustRightInd w:val="0"/>
        <w:spacing w:after="0" w:line="240" w:lineRule="auto"/>
        <w:ind w:left="1440"/>
        <w:contextualSpacing/>
        <w:rPr>
          <w:i/>
        </w:rPr>
      </w:pPr>
      <w:r w:rsidRPr="006A1D9F">
        <w:rPr>
          <w:rFonts w:cs="Times New Roman"/>
          <w:b/>
          <w:color w:val="000000"/>
          <w:szCs w:val="24"/>
        </w:rPr>
        <w:t>10.4.</w:t>
      </w:r>
      <w:r>
        <w:rPr>
          <w:rFonts w:cs="Times New Roman"/>
          <w:b/>
          <w:color w:val="000000"/>
          <w:szCs w:val="24"/>
        </w:rPr>
        <w:t>2.4</w:t>
      </w:r>
      <w:r>
        <w:rPr>
          <w:rFonts w:cs="Times New Roman"/>
          <w:bCs/>
          <w:color w:val="000000"/>
          <w:szCs w:val="24"/>
        </w:rPr>
        <w:t xml:space="preserve"> The “Disposition” section will contain the following statement when applicable to the forensic examination: “</w:t>
      </w:r>
      <w:bookmarkStart w:id="81" w:name="_Hlk32934276"/>
      <w:r w:rsidRPr="00164825">
        <w:rPr>
          <w:i/>
        </w:rPr>
        <w:t>The following evidence was returned to the submitting agency</w:t>
      </w:r>
      <w:r>
        <w:rPr>
          <w:i/>
        </w:rPr>
        <w:t xml:space="preserve">: &lt;insert the CCBI </w:t>
      </w:r>
      <w:r w:rsidR="00244A74">
        <w:rPr>
          <w:i/>
        </w:rPr>
        <w:t xml:space="preserve">evidence item numbers returned to the submitting agency </w:t>
      </w:r>
      <w:r>
        <w:rPr>
          <w:i/>
        </w:rPr>
        <w:t>&gt;</w:t>
      </w:r>
      <w:bookmarkEnd w:id="81"/>
      <w:r w:rsidR="0005137A">
        <w:rPr>
          <w:i/>
        </w:rPr>
        <w:t>.</w:t>
      </w:r>
    </w:p>
    <w:p w:rsidR="0005137A" w:rsidRDefault="0005137A">
      <w:pPr>
        <w:autoSpaceDE w:val="0"/>
        <w:autoSpaceDN w:val="0"/>
        <w:adjustRightInd w:val="0"/>
        <w:spacing w:after="0" w:line="240" w:lineRule="auto"/>
        <w:ind w:left="1440"/>
        <w:contextualSpacing/>
        <w:rPr>
          <w:rFonts w:cs="Times New Roman"/>
          <w:bCs/>
          <w:iCs/>
          <w:color w:val="000000"/>
          <w:szCs w:val="24"/>
        </w:rPr>
      </w:pPr>
    </w:p>
    <w:p w:rsidR="0005137A" w:rsidRPr="002F5C7A" w:rsidRDefault="0005137A">
      <w:pPr>
        <w:autoSpaceDE w:val="0"/>
        <w:autoSpaceDN w:val="0"/>
        <w:adjustRightInd w:val="0"/>
        <w:spacing w:after="0" w:line="240" w:lineRule="auto"/>
        <w:ind w:left="720"/>
        <w:contextualSpacing/>
        <w:rPr>
          <w:rFonts w:cs="Times New Roman"/>
          <w:bCs/>
          <w:iCs/>
          <w:color w:val="000000"/>
          <w:szCs w:val="24"/>
        </w:rPr>
      </w:pPr>
      <w:r w:rsidRPr="00204EB6">
        <w:rPr>
          <w:rFonts w:cs="Times New Roman"/>
          <w:b/>
          <w:iCs/>
          <w:color w:val="000000"/>
          <w:szCs w:val="24"/>
        </w:rPr>
        <w:t>10.4.</w:t>
      </w:r>
      <w:r w:rsidR="0068619E">
        <w:rPr>
          <w:rFonts w:cs="Times New Roman"/>
          <w:b/>
          <w:iCs/>
          <w:color w:val="000000"/>
          <w:szCs w:val="24"/>
        </w:rPr>
        <w:t>3</w:t>
      </w:r>
      <w:r>
        <w:rPr>
          <w:rFonts w:cs="Times New Roman"/>
          <w:bCs/>
          <w:iCs/>
          <w:color w:val="000000"/>
          <w:szCs w:val="24"/>
        </w:rPr>
        <w:t xml:space="preserve"> Digital Examiners may modify</w:t>
      </w:r>
      <w:r w:rsidR="00DD30FE">
        <w:rPr>
          <w:rFonts w:cs="Times New Roman"/>
          <w:bCs/>
          <w:iCs/>
          <w:color w:val="000000"/>
          <w:szCs w:val="24"/>
        </w:rPr>
        <w:t xml:space="preserve"> or </w:t>
      </w:r>
      <w:r w:rsidR="007537B9">
        <w:rPr>
          <w:rFonts w:cs="Times New Roman"/>
          <w:bCs/>
          <w:iCs/>
          <w:color w:val="000000"/>
          <w:szCs w:val="24"/>
        </w:rPr>
        <w:t>a</w:t>
      </w:r>
      <w:r w:rsidR="00DD30FE">
        <w:rPr>
          <w:rFonts w:cs="Times New Roman"/>
          <w:bCs/>
          <w:iCs/>
          <w:color w:val="000000"/>
          <w:szCs w:val="24"/>
        </w:rPr>
        <w:t>dd</w:t>
      </w:r>
      <w:r>
        <w:rPr>
          <w:rFonts w:cs="Times New Roman"/>
          <w:bCs/>
          <w:iCs/>
          <w:color w:val="000000"/>
          <w:szCs w:val="24"/>
        </w:rPr>
        <w:t xml:space="preserve"> statements </w:t>
      </w:r>
      <w:r w:rsidR="00DD30FE">
        <w:rPr>
          <w:rFonts w:cs="Times New Roman"/>
          <w:bCs/>
          <w:iCs/>
          <w:color w:val="000000"/>
          <w:szCs w:val="24"/>
        </w:rPr>
        <w:t xml:space="preserve">to </w:t>
      </w:r>
      <w:r w:rsidR="0068619E">
        <w:rPr>
          <w:rFonts w:cs="Times New Roman"/>
          <w:bCs/>
          <w:iCs/>
          <w:color w:val="000000"/>
          <w:szCs w:val="24"/>
        </w:rPr>
        <w:t>a laboratory</w:t>
      </w:r>
      <w:r>
        <w:rPr>
          <w:rFonts w:cs="Times New Roman"/>
          <w:bCs/>
          <w:iCs/>
          <w:color w:val="000000"/>
          <w:szCs w:val="24"/>
        </w:rPr>
        <w:t xml:space="preserve"> report as necessary to clarify a laboratory report. </w:t>
      </w:r>
    </w:p>
    <w:p w:rsidR="00B62F4E" w:rsidRDefault="00B62F4E">
      <w:pPr>
        <w:autoSpaceDE w:val="0"/>
        <w:autoSpaceDN w:val="0"/>
        <w:adjustRightInd w:val="0"/>
        <w:spacing w:after="0" w:line="240" w:lineRule="auto"/>
        <w:contextualSpacing/>
        <w:rPr>
          <w:rFonts w:cs="Times New Roman"/>
          <w:bCs/>
          <w:color w:val="000000"/>
          <w:szCs w:val="24"/>
        </w:rPr>
      </w:pPr>
    </w:p>
    <w:p w:rsidR="00FE1848" w:rsidRDefault="006F4917" w:rsidP="007537B9">
      <w:pPr>
        <w:pStyle w:val="Heading2"/>
        <w:spacing w:before="0"/>
      </w:pPr>
      <w:bookmarkStart w:id="82" w:name="_Toc34150949"/>
      <w:r>
        <w:t>10.5 Limitation</w:t>
      </w:r>
      <w:r w:rsidR="00B46C86">
        <w:t>s- N/A</w:t>
      </w:r>
      <w:bookmarkEnd w:id="82"/>
      <w:r>
        <w:t xml:space="preserve"> </w:t>
      </w:r>
    </w:p>
    <w:p w:rsidR="004376A3" w:rsidRDefault="004376A3" w:rsidP="007537B9">
      <w:pPr>
        <w:spacing w:after="0"/>
      </w:pPr>
    </w:p>
    <w:p w:rsidR="004376A3" w:rsidRDefault="004376A3" w:rsidP="007537B9">
      <w:pPr>
        <w:pStyle w:val="Heading2"/>
        <w:spacing w:before="0"/>
      </w:pPr>
      <w:bookmarkStart w:id="83" w:name="_Toc34150950"/>
      <w:r>
        <w:t>10.6 Safety -N/A</w:t>
      </w:r>
      <w:bookmarkEnd w:id="83"/>
    </w:p>
    <w:p w:rsidR="004376A3" w:rsidRDefault="004376A3" w:rsidP="007537B9">
      <w:pPr>
        <w:spacing w:after="0"/>
      </w:pPr>
    </w:p>
    <w:p w:rsidR="004376A3" w:rsidRPr="000714A9" w:rsidRDefault="004376A3" w:rsidP="007537B9">
      <w:pPr>
        <w:pStyle w:val="Heading2"/>
        <w:spacing w:before="0"/>
      </w:pPr>
      <w:bookmarkStart w:id="84" w:name="_Toc34150951"/>
      <w:r>
        <w:t>10.7 References -N/A</w:t>
      </w:r>
      <w:bookmarkEnd w:id="84"/>
    </w:p>
    <w:p w:rsidR="00FE1848" w:rsidRPr="00FE1848" w:rsidRDefault="00FE1848" w:rsidP="00FE1848">
      <w:pPr>
        <w:autoSpaceDE w:val="0"/>
        <w:autoSpaceDN w:val="0"/>
        <w:adjustRightInd w:val="0"/>
        <w:spacing w:after="0" w:line="240" w:lineRule="auto"/>
        <w:contextualSpacing/>
        <w:rPr>
          <w:rFonts w:cs="Times New Roman"/>
          <w:b/>
          <w:bCs/>
          <w:color w:val="000000"/>
          <w:szCs w:val="24"/>
        </w:rPr>
      </w:pPr>
    </w:p>
    <w:p w:rsidR="005B733E" w:rsidRDefault="005B733E">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204EB6">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204EB6">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517399" w:rsidRPr="00D916EB" w:rsidTr="007537B9">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Arial" w:hAnsi="Arial" w:cs="Arial"/>
              </w:rPr>
              <w:t>3/10/20</w:t>
            </w:r>
          </w:p>
        </w:tc>
        <w:tc>
          <w:tcPr>
            <w:tcW w:w="1350"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Calibri" w:eastAsia="Calibri" w:hAnsi="Calibri"/>
              </w:rPr>
              <w:t>Released new technical procedures manual.</w:t>
            </w:r>
          </w:p>
        </w:tc>
      </w:tr>
      <w:tr w:rsidR="00517399" w:rsidRPr="00D916EB" w:rsidTr="00204EB6">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r>
      <w:tr w:rsidR="00517399" w:rsidRPr="00D916EB" w:rsidTr="00204EB6">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r w:rsidR="00517399" w:rsidRPr="00D916EB" w:rsidTr="00204EB6">
        <w:trPr>
          <w:trHeight w:val="720"/>
        </w:trPr>
        <w:tc>
          <w:tcPr>
            <w:tcW w:w="280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bl>
    <w:p w:rsidR="0016400C" w:rsidRPr="00834913" w:rsidRDefault="0016400C" w:rsidP="0016400C">
      <w:pPr>
        <w:rPr>
          <w:rFonts w:cs="Times New Roman"/>
          <w:szCs w:val="24"/>
        </w:rPr>
      </w:pPr>
    </w:p>
    <w:p w:rsidR="007463AE" w:rsidRDefault="007463AE" w:rsidP="0016400C">
      <w:pPr>
        <w:rPr>
          <w:rFonts w:cs="Times New Roman"/>
          <w:szCs w:val="24"/>
        </w:rPr>
        <w:sectPr w:rsidR="007463AE" w:rsidSect="00834913">
          <w:headerReference w:type="default" r:id="rId21"/>
          <w:pgSz w:w="12240" w:h="15840"/>
          <w:pgMar w:top="2448" w:right="1440" w:bottom="1440" w:left="1440" w:header="720" w:footer="720" w:gutter="0"/>
          <w:cols w:space="720"/>
          <w:docGrid w:linePitch="360"/>
        </w:sectPr>
      </w:pPr>
    </w:p>
    <w:p w:rsidR="00DE7C65" w:rsidRDefault="00DE7C65" w:rsidP="00834913">
      <w:pPr>
        <w:pStyle w:val="Heading1"/>
      </w:pPr>
      <w:bookmarkStart w:id="85" w:name="_Toc34150952"/>
      <w:r w:rsidRPr="00834913">
        <w:lastRenderedPageBreak/>
        <w:t xml:space="preserve">Chapter 11:  </w:t>
      </w:r>
      <w:r w:rsidR="001C7E28" w:rsidRPr="00834913">
        <w:t>Evidence Transport</w:t>
      </w:r>
      <w:bookmarkEnd w:id="85"/>
    </w:p>
    <w:p w:rsidR="00636067" w:rsidRPr="002F5C7A" w:rsidRDefault="00636067" w:rsidP="00204EB6"/>
    <w:p w:rsidR="00744DB0" w:rsidRPr="00834913" w:rsidRDefault="00744DB0" w:rsidP="00204EB6">
      <w:pPr>
        <w:pStyle w:val="Heading2"/>
        <w:spacing w:before="0"/>
      </w:pPr>
      <w:bookmarkStart w:id="86" w:name="_Toc34150953"/>
      <w:r w:rsidRPr="00834913">
        <w:t>1</w:t>
      </w:r>
      <w:r>
        <w:t>1</w:t>
      </w:r>
      <w:r w:rsidRPr="00834913">
        <w:t>.1 Purpose</w:t>
      </w:r>
      <w:bookmarkEnd w:id="86"/>
    </w:p>
    <w:p w:rsidR="00744DB0" w:rsidRPr="00834913" w:rsidRDefault="00744DB0" w:rsidP="002F5C7A">
      <w:pPr>
        <w:autoSpaceDE w:val="0"/>
        <w:autoSpaceDN w:val="0"/>
        <w:adjustRightInd w:val="0"/>
        <w:spacing w:after="0" w:line="240" w:lineRule="auto"/>
        <w:contextualSpacing/>
        <w:rPr>
          <w:rFonts w:cs="Times New Roman"/>
          <w:color w:val="000000"/>
          <w:szCs w:val="24"/>
        </w:rPr>
      </w:pPr>
    </w:p>
    <w:p w:rsidR="00744DB0" w:rsidRPr="00834913" w:rsidRDefault="00744DB0">
      <w:pPr>
        <w:autoSpaceDE w:val="0"/>
        <w:autoSpaceDN w:val="0"/>
        <w:adjustRightInd w:val="0"/>
        <w:spacing w:after="0" w:line="240" w:lineRule="auto"/>
        <w:contextualSpacing/>
        <w:rPr>
          <w:rFonts w:cs="Times New Roman"/>
          <w:color w:val="000000"/>
          <w:szCs w:val="24"/>
        </w:rPr>
      </w:pPr>
      <w:r w:rsidRPr="00C7377C">
        <w:rPr>
          <w:rFonts w:cs="Times New Roman"/>
          <w:color w:val="000000"/>
          <w:szCs w:val="24"/>
        </w:rPr>
        <w:t xml:space="preserve">This procedure establishes </w:t>
      </w:r>
      <w:r>
        <w:rPr>
          <w:rFonts w:cs="Times New Roman"/>
          <w:color w:val="000000"/>
          <w:szCs w:val="24"/>
        </w:rPr>
        <w:t>the guidelines</w:t>
      </w:r>
      <w:r w:rsidRPr="00834913">
        <w:rPr>
          <w:rFonts w:cs="Times New Roman"/>
          <w:color w:val="000000"/>
          <w:szCs w:val="24"/>
        </w:rPr>
        <w:t xml:space="preserve"> for </w:t>
      </w:r>
      <w:r>
        <w:rPr>
          <w:rFonts w:cs="Times New Roman"/>
          <w:color w:val="000000"/>
          <w:szCs w:val="24"/>
        </w:rPr>
        <w:t>transporting digital evidence to and from the Crime Laboratory</w:t>
      </w:r>
      <w:r w:rsidRPr="00834913">
        <w:rPr>
          <w:rFonts w:cs="Times New Roman"/>
          <w:color w:val="000000"/>
          <w:szCs w:val="24"/>
        </w:rPr>
        <w:t>.</w:t>
      </w:r>
    </w:p>
    <w:p w:rsidR="00744DB0" w:rsidRPr="00834913" w:rsidRDefault="00744DB0" w:rsidP="00204EB6">
      <w:pPr>
        <w:autoSpaceDE w:val="0"/>
        <w:autoSpaceDN w:val="0"/>
        <w:adjustRightInd w:val="0"/>
        <w:spacing w:after="0" w:line="240" w:lineRule="auto"/>
        <w:contextualSpacing/>
        <w:rPr>
          <w:rFonts w:cs="Times New Roman"/>
          <w:b/>
          <w:bCs/>
          <w:color w:val="000000"/>
          <w:szCs w:val="24"/>
        </w:rPr>
      </w:pPr>
    </w:p>
    <w:p w:rsidR="00744DB0" w:rsidRPr="00834913" w:rsidRDefault="00744DB0" w:rsidP="00204EB6">
      <w:pPr>
        <w:pStyle w:val="Heading2"/>
        <w:spacing w:before="0"/>
      </w:pPr>
      <w:bookmarkStart w:id="87" w:name="_Toc34150954"/>
      <w:r w:rsidRPr="00834913">
        <w:t>10.2 Scope</w:t>
      </w:r>
      <w:bookmarkEnd w:id="87"/>
    </w:p>
    <w:p w:rsidR="00744DB0" w:rsidRPr="00834913" w:rsidRDefault="00744DB0" w:rsidP="002F5C7A">
      <w:pPr>
        <w:autoSpaceDE w:val="0"/>
        <w:autoSpaceDN w:val="0"/>
        <w:adjustRightInd w:val="0"/>
        <w:spacing w:after="0" w:line="240" w:lineRule="auto"/>
        <w:contextualSpacing/>
        <w:rPr>
          <w:rFonts w:cs="Times New Roman"/>
          <w:color w:val="000000"/>
          <w:szCs w:val="24"/>
        </w:rPr>
      </w:pPr>
    </w:p>
    <w:p w:rsidR="00744DB0" w:rsidRDefault="00744DB0">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This p</w:t>
      </w:r>
      <w:r>
        <w:rPr>
          <w:rFonts w:cs="Times New Roman"/>
          <w:color w:val="000000"/>
          <w:szCs w:val="24"/>
        </w:rPr>
        <w:t>rocedure</w:t>
      </w:r>
      <w:r w:rsidRPr="00834913">
        <w:rPr>
          <w:rFonts w:cs="Times New Roman"/>
          <w:color w:val="000000"/>
          <w:szCs w:val="24"/>
        </w:rPr>
        <w:t xml:space="preserve"> applies to </w:t>
      </w:r>
      <w:r>
        <w:rPr>
          <w:rFonts w:cs="Times New Roman"/>
          <w:color w:val="000000"/>
          <w:szCs w:val="24"/>
        </w:rPr>
        <w:t>CCBI Digital Examiners transporting digital evidence.</w:t>
      </w:r>
    </w:p>
    <w:p w:rsidR="00744DB0" w:rsidRDefault="00744DB0">
      <w:pPr>
        <w:autoSpaceDE w:val="0"/>
        <w:autoSpaceDN w:val="0"/>
        <w:adjustRightInd w:val="0"/>
        <w:spacing w:after="0" w:line="240" w:lineRule="auto"/>
        <w:contextualSpacing/>
        <w:rPr>
          <w:rFonts w:cs="Times New Roman"/>
          <w:color w:val="000000"/>
          <w:szCs w:val="24"/>
        </w:rPr>
      </w:pPr>
    </w:p>
    <w:p w:rsidR="00744DB0" w:rsidRDefault="00744DB0" w:rsidP="00204EB6">
      <w:pPr>
        <w:pStyle w:val="Heading2"/>
        <w:spacing w:before="0"/>
      </w:pPr>
      <w:bookmarkStart w:id="88" w:name="_Toc34150955"/>
      <w:r>
        <w:t>10.3 Equipment</w:t>
      </w:r>
      <w:bookmarkEnd w:id="88"/>
    </w:p>
    <w:p w:rsidR="00887CB3" w:rsidRDefault="00887CB3" w:rsidP="00204EB6">
      <w:pPr>
        <w:spacing w:after="0"/>
      </w:pPr>
    </w:p>
    <w:p w:rsidR="00887CB3" w:rsidRPr="002F5C7A" w:rsidRDefault="00887CB3" w:rsidP="00204EB6">
      <w:pPr>
        <w:spacing w:after="0"/>
      </w:pPr>
      <w:r>
        <w:tab/>
      </w:r>
      <w:r>
        <w:tab/>
      </w:r>
      <w:r w:rsidRPr="00204EB6">
        <w:rPr>
          <w:b/>
          <w:bCs/>
        </w:rPr>
        <w:t>10.3.1</w:t>
      </w:r>
      <w:r>
        <w:t xml:space="preserve"> </w:t>
      </w:r>
      <w:r w:rsidR="003D4BFD">
        <w:t>Isolation c</w:t>
      </w:r>
      <w:r>
        <w:t>ontainer</w:t>
      </w:r>
      <w:r w:rsidR="003D4BFD">
        <w:t xml:space="preserve"> (i.e., Faraday Container)</w:t>
      </w:r>
      <w:r>
        <w:tab/>
      </w:r>
    </w:p>
    <w:p w:rsidR="00744DB0" w:rsidRPr="00834913" w:rsidRDefault="00744DB0" w:rsidP="00204EB6">
      <w:pPr>
        <w:autoSpaceDE w:val="0"/>
        <w:autoSpaceDN w:val="0"/>
        <w:adjustRightInd w:val="0"/>
        <w:spacing w:after="0" w:line="240" w:lineRule="auto"/>
        <w:contextualSpacing/>
        <w:rPr>
          <w:rFonts w:cs="Times New Roman"/>
          <w:color w:val="000000"/>
          <w:szCs w:val="24"/>
        </w:rPr>
      </w:pPr>
    </w:p>
    <w:p w:rsidR="00744DB0" w:rsidRPr="00834913" w:rsidRDefault="00744DB0" w:rsidP="00204EB6">
      <w:pPr>
        <w:pStyle w:val="Heading2"/>
        <w:spacing w:before="0"/>
      </w:pPr>
      <w:bookmarkStart w:id="89" w:name="_Toc34150956"/>
      <w:r w:rsidRPr="00834913">
        <w:t>10.</w:t>
      </w:r>
      <w:r>
        <w:t>4</w:t>
      </w:r>
      <w:r w:rsidRPr="00834913">
        <w:t xml:space="preserve"> Procedure</w:t>
      </w:r>
      <w:bookmarkEnd w:id="89"/>
    </w:p>
    <w:p w:rsidR="00744DB0" w:rsidRPr="002F5C7A" w:rsidRDefault="00744DB0" w:rsidP="00204EB6">
      <w:pPr>
        <w:spacing w:after="0"/>
      </w:pPr>
    </w:p>
    <w:p w:rsidR="00744DB0" w:rsidRDefault="00744DB0" w:rsidP="002F5C7A">
      <w:pPr>
        <w:tabs>
          <w:tab w:val="left" w:pos="90"/>
        </w:tabs>
        <w:autoSpaceDE w:val="0"/>
        <w:autoSpaceDN w:val="0"/>
        <w:adjustRightInd w:val="0"/>
        <w:spacing w:after="0" w:line="240" w:lineRule="auto"/>
        <w:ind w:left="1440"/>
        <w:contextualSpacing/>
        <w:rPr>
          <w:rFonts w:cs="Times New Roman"/>
          <w:bCs/>
          <w:color w:val="000000"/>
          <w:szCs w:val="24"/>
        </w:rPr>
      </w:pPr>
      <w:r w:rsidRPr="00204EB6">
        <w:rPr>
          <w:rFonts w:cs="Times New Roman"/>
          <w:b/>
          <w:bCs/>
          <w:color w:val="000000"/>
          <w:szCs w:val="24"/>
        </w:rPr>
        <w:t>10.4.1</w:t>
      </w:r>
      <w:r>
        <w:rPr>
          <w:rFonts w:cs="Times New Roman"/>
          <w:bCs/>
          <w:color w:val="000000"/>
          <w:szCs w:val="24"/>
        </w:rPr>
        <w:t xml:space="preserve"> </w:t>
      </w:r>
      <w:r w:rsidR="00DE7C65" w:rsidRPr="00834913">
        <w:rPr>
          <w:rFonts w:cs="Times New Roman"/>
          <w:bCs/>
          <w:color w:val="000000"/>
          <w:szCs w:val="24"/>
        </w:rPr>
        <w:t xml:space="preserve">Place </w:t>
      </w:r>
      <w:r>
        <w:rPr>
          <w:rFonts w:cs="Times New Roman"/>
          <w:bCs/>
          <w:color w:val="000000"/>
          <w:szCs w:val="24"/>
        </w:rPr>
        <w:t>digital evidence</w:t>
      </w:r>
      <w:r w:rsidR="00DE7C65" w:rsidRPr="00834913">
        <w:rPr>
          <w:rFonts w:cs="Times New Roman"/>
          <w:bCs/>
          <w:color w:val="000000"/>
          <w:szCs w:val="24"/>
        </w:rPr>
        <w:t xml:space="preserve"> on the floor of the vehicle to minimize the potential for damage. </w:t>
      </w:r>
      <w:r>
        <w:rPr>
          <w:rFonts w:cs="Times New Roman"/>
          <w:bCs/>
          <w:color w:val="000000"/>
          <w:szCs w:val="24"/>
        </w:rPr>
        <w:t>Do not place digital evidence in the trunk of a vehicle.</w:t>
      </w:r>
    </w:p>
    <w:p w:rsidR="00887CB3" w:rsidRDefault="00887CB3">
      <w:pPr>
        <w:tabs>
          <w:tab w:val="left" w:pos="90"/>
        </w:tabs>
        <w:autoSpaceDE w:val="0"/>
        <w:autoSpaceDN w:val="0"/>
        <w:adjustRightInd w:val="0"/>
        <w:spacing w:after="0" w:line="240" w:lineRule="auto"/>
        <w:ind w:left="1440"/>
        <w:contextualSpacing/>
        <w:rPr>
          <w:rFonts w:cs="Times New Roman"/>
          <w:bCs/>
          <w:color w:val="000000"/>
          <w:szCs w:val="24"/>
        </w:rPr>
      </w:pPr>
    </w:p>
    <w:p w:rsidR="00DE7C65" w:rsidRDefault="00744DB0">
      <w:pPr>
        <w:tabs>
          <w:tab w:val="left" w:pos="90"/>
        </w:tabs>
        <w:autoSpaceDE w:val="0"/>
        <w:autoSpaceDN w:val="0"/>
        <w:adjustRightInd w:val="0"/>
        <w:spacing w:after="0" w:line="240" w:lineRule="auto"/>
        <w:ind w:left="1440"/>
        <w:contextualSpacing/>
        <w:rPr>
          <w:rFonts w:cs="Times New Roman"/>
          <w:bCs/>
          <w:color w:val="000000"/>
          <w:szCs w:val="24"/>
        </w:rPr>
      </w:pPr>
      <w:r>
        <w:rPr>
          <w:rFonts w:cs="Times New Roman"/>
          <w:b/>
          <w:bCs/>
          <w:color w:val="000000"/>
          <w:szCs w:val="24"/>
        </w:rPr>
        <w:t xml:space="preserve">10.4.2 </w:t>
      </w:r>
      <w:r>
        <w:rPr>
          <w:rFonts w:cs="Times New Roman"/>
          <w:bCs/>
          <w:color w:val="000000"/>
          <w:szCs w:val="24"/>
        </w:rPr>
        <w:t>Protect</w:t>
      </w:r>
      <w:r w:rsidR="00DE7C65" w:rsidRPr="00834913">
        <w:rPr>
          <w:rFonts w:cs="Times New Roman"/>
          <w:bCs/>
          <w:color w:val="000000"/>
          <w:szCs w:val="24"/>
        </w:rPr>
        <w:t xml:space="preserve"> </w:t>
      </w:r>
      <w:r>
        <w:rPr>
          <w:rFonts w:cs="Times New Roman"/>
          <w:bCs/>
          <w:color w:val="000000"/>
          <w:szCs w:val="24"/>
        </w:rPr>
        <w:t>digital evidence</w:t>
      </w:r>
      <w:r w:rsidR="00DE7C65" w:rsidRPr="00834913">
        <w:rPr>
          <w:rFonts w:cs="Times New Roman"/>
          <w:bCs/>
          <w:color w:val="000000"/>
          <w:szCs w:val="24"/>
        </w:rPr>
        <w:t xml:space="preserve"> </w:t>
      </w:r>
      <w:r>
        <w:rPr>
          <w:rFonts w:cs="Times New Roman"/>
          <w:bCs/>
          <w:color w:val="000000"/>
          <w:szCs w:val="24"/>
        </w:rPr>
        <w:t>from</w:t>
      </w:r>
      <w:r w:rsidRPr="00834913">
        <w:rPr>
          <w:rFonts w:cs="Times New Roman"/>
          <w:bCs/>
          <w:color w:val="000000"/>
          <w:szCs w:val="24"/>
        </w:rPr>
        <w:t xml:space="preserve"> </w:t>
      </w:r>
      <w:r w:rsidR="00887CB3">
        <w:rPr>
          <w:rFonts w:cs="Times New Roman"/>
          <w:bCs/>
          <w:color w:val="000000"/>
          <w:szCs w:val="24"/>
        </w:rPr>
        <w:t>electro</w:t>
      </w:r>
      <w:r w:rsidR="00DE7C65" w:rsidRPr="00834913">
        <w:rPr>
          <w:rFonts w:cs="Times New Roman"/>
          <w:bCs/>
          <w:color w:val="000000"/>
          <w:szCs w:val="24"/>
        </w:rPr>
        <w:t>magnet</w:t>
      </w:r>
      <w:r w:rsidR="00887CB3">
        <w:rPr>
          <w:rFonts w:cs="Times New Roman"/>
          <w:bCs/>
          <w:color w:val="000000"/>
          <w:szCs w:val="24"/>
        </w:rPr>
        <w:t xml:space="preserve">ic energy (i.e., magnets, </w:t>
      </w:r>
      <w:r w:rsidR="00DE7C65" w:rsidRPr="00834913">
        <w:rPr>
          <w:rFonts w:cs="Times New Roman"/>
          <w:bCs/>
          <w:color w:val="000000"/>
          <w:szCs w:val="24"/>
        </w:rPr>
        <w:t>radio transmitters</w:t>
      </w:r>
      <w:r w:rsidR="00887CB3">
        <w:rPr>
          <w:rFonts w:cs="Times New Roman"/>
          <w:bCs/>
          <w:color w:val="000000"/>
          <w:szCs w:val="24"/>
        </w:rPr>
        <w:t>, etc...)</w:t>
      </w:r>
      <w:r w:rsidR="00DE7C65" w:rsidRPr="00834913">
        <w:rPr>
          <w:rFonts w:cs="Times New Roman"/>
          <w:bCs/>
          <w:color w:val="000000"/>
          <w:szCs w:val="24"/>
        </w:rPr>
        <w:t xml:space="preserve"> </w:t>
      </w:r>
      <w:r w:rsidR="00887CB3">
        <w:rPr>
          <w:rFonts w:cs="Times New Roman"/>
          <w:bCs/>
          <w:color w:val="000000"/>
          <w:szCs w:val="24"/>
        </w:rPr>
        <w:t>where possible.</w:t>
      </w:r>
    </w:p>
    <w:p w:rsidR="00887CB3" w:rsidRDefault="00887CB3">
      <w:pPr>
        <w:tabs>
          <w:tab w:val="left" w:pos="90"/>
        </w:tabs>
        <w:autoSpaceDE w:val="0"/>
        <w:autoSpaceDN w:val="0"/>
        <w:adjustRightInd w:val="0"/>
        <w:spacing w:after="0" w:line="240" w:lineRule="auto"/>
        <w:ind w:left="1440"/>
        <w:contextualSpacing/>
        <w:rPr>
          <w:rFonts w:cs="Times New Roman"/>
          <w:bCs/>
          <w:color w:val="000000"/>
          <w:szCs w:val="24"/>
        </w:rPr>
      </w:pPr>
    </w:p>
    <w:p w:rsidR="00887CB3" w:rsidRPr="00834913" w:rsidRDefault="00887CB3" w:rsidP="00204EB6">
      <w:pPr>
        <w:tabs>
          <w:tab w:val="left" w:pos="90"/>
        </w:tabs>
        <w:autoSpaceDE w:val="0"/>
        <w:autoSpaceDN w:val="0"/>
        <w:adjustRightInd w:val="0"/>
        <w:spacing w:after="0" w:line="240" w:lineRule="auto"/>
        <w:ind w:left="1440"/>
        <w:contextualSpacing/>
        <w:rPr>
          <w:rFonts w:cs="Times New Roman"/>
          <w:bCs/>
          <w:color w:val="000000"/>
          <w:szCs w:val="24"/>
        </w:rPr>
      </w:pPr>
    </w:p>
    <w:p w:rsidR="00887CB3" w:rsidRDefault="00887CB3" w:rsidP="00204EB6">
      <w:pPr>
        <w:pStyle w:val="Heading2"/>
        <w:spacing w:before="0"/>
      </w:pPr>
      <w:bookmarkStart w:id="90" w:name="_Toc34150957"/>
      <w:r>
        <w:t>10.5 Limitations- N/A</w:t>
      </w:r>
      <w:bookmarkEnd w:id="90"/>
      <w:r>
        <w:t xml:space="preserve"> </w:t>
      </w:r>
    </w:p>
    <w:p w:rsidR="00887CB3" w:rsidRDefault="00887CB3" w:rsidP="00204EB6">
      <w:pPr>
        <w:spacing w:after="0"/>
      </w:pPr>
    </w:p>
    <w:p w:rsidR="00887CB3" w:rsidRDefault="00887CB3" w:rsidP="00204EB6">
      <w:pPr>
        <w:pStyle w:val="Heading2"/>
        <w:spacing w:before="0"/>
      </w:pPr>
      <w:bookmarkStart w:id="91" w:name="_Toc34150958"/>
      <w:r>
        <w:t>10.6 Safety -N/A</w:t>
      </w:r>
      <w:bookmarkEnd w:id="91"/>
    </w:p>
    <w:p w:rsidR="00887CB3" w:rsidRDefault="00887CB3" w:rsidP="00204EB6">
      <w:pPr>
        <w:spacing w:after="0"/>
      </w:pPr>
    </w:p>
    <w:p w:rsidR="00887CB3" w:rsidRPr="000714A9" w:rsidRDefault="00887CB3" w:rsidP="00204EB6">
      <w:pPr>
        <w:pStyle w:val="Heading2"/>
        <w:spacing w:before="0"/>
      </w:pPr>
      <w:bookmarkStart w:id="92" w:name="_Toc34150959"/>
      <w:r>
        <w:t>10.7 References -N/A</w:t>
      </w:r>
      <w:bookmarkEnd w:id="92"/>
    </w:p>
    <w:p w:rsidR="001D7B8F" w:rsidRPr="00834913" w:rsidRDefault="001D7B8F" w:rsidP="00DE7C65">
      <w:pPr>
        <w:tabs>
          <w:tab w:val="left" w:pos="90"/>
        </w:tabs>
        <w:autoSpaceDE w:val="0"/>
        <w:autoSpaceDN w:val="0"/>
        <w:adjustRightInd w:val="0"/>
        <w:spacing w:after="0" w:line="240" w:lineRule="auto"/>
        <w:contextualSpacing/>
        <w:rPr>
          <w:rFonts w:cs="Times New Roman"/>
          <w:bCs/>
          <w:color w:val="000000"/>
          <w:szCs w:val="24"/>
        </w:rPr>
      </w:pPr>
    </w:p>
    <w:p w:rsidR="007463AE" w:rsidRDefault="007463AE">
      <w:pPr>
        <w:rPr>
          <w:rFonts w:cs="Times New Roman"/>
          <w:bCs/>
          <w:color w:val="000000"/>
          <w:szCs w:val="24"/>
        </w:rPr>
      </w:pPr>
      <w:r>
        <w:rPr>
          <w:rFonts w:cs="Times New Roman"/>
          <w:bCs/>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517399"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Arial" w:hAnsi="Arial" w:cs="Arial"/>
              </w:rPr>
              <w:t>3/10/20</w:t>
            </w:r>
          </w:p>
        </w:tc>
        <w:tc>
          <w:tcPr>
            <w:tcW w:w="1350"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Calibri" w:eastAsia="Calibri" w:hAnsi="Calibri"/>
              </w:rPr>
              <w:t>Released new technical procedures manual.</w:t>
            </w:r>
          </w:p>
        </w:tc>
      </w:tr>
      <w:tr w:rsidR="00517399"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r>
      <w:tr w:rsidR="00517399"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r w:rsidR="00517399"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r w:rsidR="00517399"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bl>
    <w:p w:rsidR="001D7B8F" w:rsidRDefault="001D7B8F" w:rsidP="00DE7C65">
      <w:pPr>
        <w:tabs>
          <w:tab w:val="left" w:pos="90"/>
        </w:tabs>
        <w:autoSpaceDE w:val="0"/>
        <w:autoSpaceDN w:val="0"/>
        <w:adjustRightInd w:val="0"/>
        <w:spacing w:after="0" w:line="240" w:lineRule="auto"/>
        <w:contextualSpacing/>
        <w:rPr>
          <w:rFonts w:cs="Times New Roman"/>
          <w:bCs/>
          <w:color w:val="000000"/>
          <w:szCs w:val="24"/>
        </w:rPr>
      </w:pPr>
    </w:p>
    <w:p w:rsidR="007463AE" w:rsidRDefault="007463AE" w:rsidP="00DE7C65">
      <w:pPr>
        <w:tabs>
          <w:tab w:val="left" w:pos="90"/>
        </w:tabs>
        <w:autoSpaceDE w:val="0"/>
        <w:autoSpaceDN w:val="0"/>
        <w:adjustRightInd w:val="0"/>
        <w:spacing w:after="0" w:line="240" w:lineRule="auto"/>
        <w:contextualSpacing/>
        <w:rPr>
          <w:rFonts w:cs="Times New Roman"/>
          <w:bCs/>
          <w:color w:val="000000"/>
          <w:szCs w:val="24"/>
        </w:rPr>
        <w:sectPr w:rsidR="007463AE" w:rsidSect="00834913">
          <w:headerReference w:type="default" r:id="rId22"/>
          <w:pgSz w:w="12240" w:h="15840"/>
          <w:pgMar w:top="2448" w:right="1440" w:bottom="1440" w:left="1440" w:header="720" w:footer="720" w:gutter="0"/>
          <w:cols w:space="720"/>
          <w:docGrid w:linePitch="360"/>
        </w:sectPr>
      </w:pPr>
    </w:p>
    <w:p w:rsidR="00CE01CF" w:rsidRPr="00834913" w:rsidRDefault="00843A3D" w:rsidP="00834913">
      <w:pPr>
        <w:pStyle w:val="Heading1"/>
      </w:pPr>
      <w:bookmarkStart w:id="93" w:name="_Toc34150960"/>
      <w:r>
        <w:lastRenderedPageBreak/>
        <w:t xml:space="preserve">Chapter </w:t>
      </w:r>
      <w:r w:rsidR="001D7B8F" w:rsidRPr="00834913">
        <w:t xml:space="preserve">12: </w:t>
      </w:r>
      <w:r w:rsidR="00CE01CF" w:rsidRPr="00834913">
        <w:t>Glossary</w:t>
      </w:r>
      <w:bookmarkEnd w:id="93"/>
      <w:r w:rsidR="00CE01CF" w:rsidRPr="00834913">
        <w:t xml:space="preserve"> </w:t>
      </w:r>
    </w:p>
    <w:p w:rsidR="00CE01CF" w:rsidRPr="00834913" w:rsidRDefault="00CE01CF" w:rsidP="00CE01CF">
      <w:pPr>
        <w:rPr>
          <w:rFonts w:cs="Times New Roman"/>
          <w:szCs w:val="24"/>
        </w:rPr>
      </w:pPr>
      <w:r w:rsidRPr="00834913">
        <w:rPr>
          <w:rFonts w:cs="Times New Roman"/>
          <w:szCs w:val="24"/>
        </w:rPr>
        <w:t xml:space="preserve"> </w:t>
      </w:r>
    </w:p>
    <w:p w:rsidR="00887A8B" w:rsidRDefault="006C56AE" w:rsidP="00204EB6">
      <w:pPr>
        <w:pStyle w:val="Heading2"/>
        <w:spacing w:before="0"/>
      </w:pPr>
      <w:bookmarkStart w:id="94" w:name="_Toc34150961"/>
      <w:r w:rsidRPr="00834913">
        <w:t>12.1</w:t>
      </w:r>
      <w:r w:rsidR="00887A8B">
        <w:t xml:space="preserve"> Purpose</w:t>
      </w:r>
      <w:bookmarkEnd w:id="94"/>
      <w:r w:rsidR="00887A8B">
        <w:t xml:space="preserve"> </w:t>
      </w:r>
    </w:p>
    <w:p w:rsidR="00887A8B" w:rsidRDefault="00887A8B" w:rsidP="00453414">
      <w:pPr>
        <w:spacing w:after="0"/>
      </w:pPr>
    </w:p>
    <w:p w:rsidR="00DF4CFE" w:rsidRDefault="00A17E65" w:rsidP="00204EB6">
      <w:pPr>
        <w:spacing w:after="0"/>
      </w:pPr>
      <w:r>
        <w:t xml:space="preserve">The purpose of this glossary in to define and clarify the meaning of </w:t>
      </w:r>
      <w:r w:rsidR="00CE01CF" w:rsidRPr="00834913">
        <w:t xml:space="preserve">terms </w:t>
      </w:r>
      <w:r w:rsidR="004575EF">
        <w:t>used by the Digital Evidence Unit.</w:t>
      </w:r>
    </w:p>
    <w:p w:rsidR="00887A8B" w:rsidRPr="00834913" w:rsidRDefault="00887A8B" w:rsidP="00204EB6">
      <w:pPr>
        <w:spacing w:after="0"/>
      </w:pPr>
    </w:p>
    <w:p w:rsidR="00887A8B" w:rsidRDefault="006C56AE" w:rsidP="00204EB6">
      <w:pPr>
        <w:pStyle w:val="Heading2"/>
        <w:spacing w:before="0"/>
      </w:pPr>
      <w:bookmarkStart w:id="95" w:name="_Toc34150962"/>
      <w:r w:rsidRPr="00834913">
        <w:t>12.2</w:t>
      </w:r>
      <w:r w:rsidR="00887A8B">
        <w:t xml:space="preserve"> Scope</w:t>
      </w:r>
      <w:bookmarkEnd w:id="95"/>
      <w:r w:rsidR="00887A8B">
        <w:t xml:space="preserve"> </w:t>
      </w:r>
    </w:p>
    <w:p w:rsidR="00887A8B" w:rsidRDefault="00887A8B" w:rsidP="00453414">
      <w:pPr>
        <w:spacing w:after="0"/>
      </w:pPr>
    </w:p>
    <w:p w:rsidR="00CE01CF" w:rsidRDefault="00A17E65" w:rsidP="00204EB6">
      <w:pPr>
        <w:spacing w:after="0"/>
      </w:pPr>
      <w:r w:rsidRPr="00834913">
        <w:t>Th</w:t>
      </w:r>
      <w:r w:rsidR="004575EF">
        <w:t>e</w:t>
      </w:r>
      <w:r>
        <w:t xml:space="preserve"> glossary </w:t>
      </w:r>
      <w:r w:rsidR="00DF4CFE">
        <w:t xml:space="preserve">pertains </w:t>
      </w:r>
      <w:r>
        <w:t>to Digital Evidence</w:t>
      </w:r>
      <w:r w:rsidR="003D4BFD">
        <w:t xml:space="preserve"> Unit </w:t>
      </w:r>
      <w:r w:rsidR="004575EF">
        <w:t xml:space="preserve">notes, </w:t>
      </w:r>
      <w:r w:rsidR="00F95DC7">
        <w:t>r</w:t>
      </w:r>
      <w:r>
        <w:t>eports</w:t>
      </w:r>
      <w:r w:rsidR="003D4BFD">
        <w:t xml:space="preserve">, </w:t>
      </w:r>
      <w:r w:rsidR="004575EF">
        <w:t>technical procedures</w:t>
      </w:r>
      <w:r w:rsidR="003D4BFD">
        <w:t>, and the training program</w:t>
      </w:r>
      <w:r>
        <w:t>.</w:t>
      </w:r>
      <w:r w:rsidR="00CE01CF" w:rsidRPr="00834913">
        <w:t xml:space="preserve">   </w:t>
      </w:r>
    </w:p>
    <w:p w:rsidR="00887A8B" w:rsidRPr="00834913" w:rsidRDefault="00887A8B" w:rsidP="00204EB6">
      <w:pPr>
        <w:spacing w:after="0"/>
      </w:pPr>
    </w:p>
    <w:p w:rsidR="00CE01CF" w:rsidRDefault="00A17E65" w:rsidP="00204EB6">
      <w:pPr>
        <w:pStyle w:val="Heading2"/>
        <w:spacing w:before="0"/>
      </w:pPr>
      <w:bookmarkStart w:id="96" w:name="_Toc34150963"/>
      <w:r w:rsidRPr="00834913">
        <w:t>12.3 Definitions</w:t>
      </w:r>
      <w:bookmarkEnd w:id="96"/>
      <w:r w:rsidR="00CE01CF" w:rsidRPr="00834913">
        <w:t xml:space="preserve">  </w:t>
      </w:r>
    </w:p>
    <w:p w:rsidR="00887A8B" w:rsidRPr="00204EB6" w:rsidRDefault="00887A8B" w:rsidP="00453414">
      <w:pPr>
        <w:spacing w:after="0"/>
        <w:rPr>
          <w:b/>
        </w:rPr>
      </w:pPr>
    </w:p>
    <w:p w:rsidR="005D00B8" w:rsidRPr="00204EB6" w:rsidRDefault="005D00B8" w:rsidP="00DF4CFE">
      <w:pPr>
        <w:pStyle w:val="ListParagraph"/>
        <w:numPr>
          <w:ilvl w:val="0"/>
          <w:numId w:val="1"/>
        </w:numPr>
        <w:spacing w:after="0"/>
        <w:rPr>
          <w:rFonts w:cs="Times New Roman"/>
          <w:b/>
          <w:szCs w:val="24"/>
        </w:rPr>
      </w:pPr>
      <w:r>
        <w:rPr>
          <w:rFonts w:cs="Times New Roman"/>
          <w:b/>
          <w:szCs w:val="24"/>
        </w:rPr>
        <w:t xml:space="preserve">Application Software </w:t>
      </w:r>
      <w:r w:rsidR="00BF7096">
        <w:rPr>
          <w:rFonts w:cs="Times New Roman"/>
          <w:b/>
          <w:szCs w:val="24"/>
        </w:rPr>
        <w:t>–</w:t>
      </w:r>
      <w:r>
        <w:rPr>
          <w:rFonts w:cs="Times New Roman"/>
          <w:b/>
          <w:szCs w:val="24"/>
        </w:rPr>
        <w:t xml:space="preserve"> </w:t>
      </w:r>
      <w:r w:rsidR="00BF7096">
        <w:rPr>
          <w:rFonts w:cs="Times New Roman"/>
          <w:bCs/>
          <w:szCs w:val="24"/>
        </w:rPr>
        <w:t xml:space="preserve">operating system(s) and </w:t>
      </w:r>
      <w:r>
        <w:rPr>
          <w:rFonts w:cs="Times New Roman"/>
          <w:bCs/>
          <w:szCs w:val="24"/>
        </w:rPr>
        <w:t xml:space="preserve">software </w:t>
      </w:r>
      <w:r w:rsidRPr="007537B9">
        <w:rPr>
          <w:rFonts w:cs="Times New Roman"/>
          <w:bCs/>
          <w:szCs w:val="24"/>
        </w:rPr>
        <w:t>program</w:t>
      </w:r>
      <w:r w:rsidR="00BF7096">
        <w:rPr>
          <w:rFonts w:cs="Times New Roman"/>
          <w:bCs/>
          <w:szCs w:val="24"/>
        </w:rPr>
        <w:t>(s)</w:t>
      </w:r>
      <w:r w:rsidRPr="007537B9">
        <w:rPr>
          <w:rFonts w:cs="Times New Roman"/>
          <w:bCs/>
          <w:szCs w:val="24"/>
        </w:rPr>
        <w:t xml:space="preserve"> </w:t>
      </w:r>
      <w:r w:rsidR="00BF7096">
        <w:rPr>
          <w:rFonts w:cs="Times New Roman"/>
          <w:bCs/>
          <w:szCs w:val="24"/>
        </w:rPr>
        <w:t xml:space="preserve">designed to help the user of </w:t>
      </w:r>
      <w:r w:rsidR="00DF10B0">
        <w:rPr>
          <w:rFonts w:cs="Times New Roman"/>
          <w:bCs/>
          <w:szCs w:val="24"/>
        </w:rPr>
        <w:t>a computing</w:t>
      </w:r>
      <w:r w:rsidR="00BF7096">
        <w:rPr>
          <w:rFonts w:cs="Times New Roman"/>
          <w:bCs/>
          <w:szCs w:val="24"/>
        </w:rPr>
        <w:t xml:space="preserve"> device perform a specific task.</w:t>
      </w:r>
    </w:p>
    <w:p w:rsidR="00A17E65" w:rsidRPr="00DE58C6" w:rsidRDefault="002D0386" w:rsidP="00204EB6">
      <w:pPr>
        <w:pStyle w:val="ListParagraph"/>
        <w:numPr>
          <w:ilvl w:val="0"/>
          <w:numId w:val="1"/>
        </w:numPr>
        <w:autoSpaceDE w:val="0"/>
        <w:autoSpaceDN w:val="0"/>
        <w:adjustRightInd w:val="0"/>
        <w:spacing w:after="0" w:line="240" w:lineRule="auto"/>
        <w:rPr>
          <w:rFonts w:cs="Times New Roman"/>
          <w:szCs w:val="24"/>
        </w:rPr>
      </w:pPr>
      <w:r w:rsidRPr="00834913">
        <w:rPr>
          <w:rFonts w:cs="Times New Roman"/>
          <w:b/>
          <w:szCs w:val="24"/>
        </w:rPr>
        <w:t xml:space="preserve">Child </w:t>
      </w:r>
      <w:r>
        <w:rPr>
          <w:rFonts w:cs="Times New Roman"/>
          <w:b/>
          <w:szCs w:val="24"/>
        </w:rPr>
        <w:t>P</w:t>
      </w:r>
      <w:r w:rsidRPr="00834913">
        <w:rPr>
          <w:rFonts w:cs="Times New Roman"/>
          <w:b/>
          <w:szCs w:val="24"/>
        </w:rPr>
        <w:t>ornography</w:t>
      </w:r>
      <w:r w:rsidRPr="00834913">
        <w:rPr>
          <w:rFonts w:cs="Times New Roman"/>
          <w:szCs w:val="24"/>
        </w:rPr>
        <w:t xml:space="preserve">- </w:t>
      </w:r>
      <w:r>
        <w:rPr>
          <w:rFonts w:cs="Times New Roman"/>
          <w:szCs w:val="24"/>
        </w:rPr>
        <w:t>media</w:t>
      </w:r>
      <w:r w:rsidRPr="00834913">
        <w:rPr>
          <w:rFonts w:cs="Times New Roman"/>
          <w:szCs w:val="24"/>
        </w:rPr>
        <w:t xml:space="preserve"> </w:t>
      </w:r>
      <w:r w:rsidR="00C23E27">
        <w:rPr>
          <w:rFonts w:cs="Times New Roman"/>
          <w:szCs w:val="24"/>
        </w:rPr>
        <w:t xml:space="preserve">containing images depicting </w:t>
      </w:r>
      <w:r w:rsidR="00516E1D" w:rsidRPr="00834913">
        <w:rPr>
          <w:rFonts w:cs="Times New Roman"/>
          <w:szCs w:val="24"/>
        </w:rPr>
        <w:t>the sexual acts or lascivious exhibitions of genitals or pubic areas</w:t>
      </w:r>
      <w:r w:rsidRPr="00834913">
        <w:rPr>
          <w:rFonts w:cs="Times New Roman"/>
          <w:szCs w:val="24"/>
        </w:rPr>
        <w:t xml:space="preserve"> </w:t>
      </w:r>
      <w:r w:rsidR="00516E1D">
        <w:rPr>
          <w:rFonts w:cs="Times New Roman"/>
          <w:szCs w:val="24"/>
        </w:rPr>
        <w:t>of</w:t>
      </w:r>
      <w:r w:rsidR="00C23E27">
        <w:rPr>
          <w:rFonts w:cs="Times New Roman"/>
          <w:szCs w:val="24"/>
        </w:rPr>
        <w:t xml:space="preserve"> a minor</w:t>
      </w:r>
      <w:r w:rsidRPr="00834913">
        <w:rPr>
          <w:rFonts w:cs="Times New Roman"/>
          <w:szCs w:val="24"/>
        </w:rPr>
        <w:t xml:space="preserve">. </w:t>
      </w:r>
    </w:p>
    <w:p w:rsidR="00CE01CF" w:rsidRPr="00834913" w:rsidRDefault="00A17E65" w:rsidP="00204EB6">
      <w:pPr>
        <w:pStyle w:val="ListParagraph"/>
        <w:numPr>
          <w:ilvl w:val="0"/>
          <w:numId w:val="1"/>
        </w:numPr>
        <w:spacing w:after="0"/>
        <w:rPr>
          <w:rFonts w:cs="Times New Roman"/>
          <w:b/>
          <w:szCs w:val="24"/>
        </w:rPr>
      </w:pPr>
      <w:r w:rsidRPr="007537B9">
        <w:rPr>
          <w:rFonts w:cs="Times New Roman"/>
          <w:b/>
          <w:szCs w:val="24"/>
        </w:rPr>
        <w:t>Clone</w:t>
      </w:r>
      <w:r w:rsidRPr="00BE6D55">
        <w:rPr>
          <w:rFonts w:cs="Times New Roman"/>
          <w:b/>
          <w:szCs w:val="24"/>
        </w:rPr>
        <w:t xml:space="preserve"> </w:t>
      </w:r>
      <w:r w:rsidR="004D5E38" w:rsidRPr="00BE6D55">
        <w:rPr>
          <w:rFonts w:cs="Times New Roman"/>
          <w:b/>
          <w:szCs w:val="24"/>
        </w:rPr>
        <w:t xml:space="preserve">- </w:t>
      </w:r>
      <w:r w:rsidR="00CE01CF" w:rsidRPr="00BE6D55">
        <w:rPr>
          <w:rFonts w:cs="Times New Roman"/>
          <w:szCs w:val="24"/>
        </w:rPr>
        <w:t xml:space="preserve">a </w:t>
      </w:r>
      <w:r w:rsidR="00836375" w:rsidRPr="00BE6D55">
        <w:rPr>
          <w:rFonts w:cs="Times New Roman"/>
          <w:szCs w:val="24"/>
        </w:rPr>
        <w:t xml:space="preserve">bit </w:t>
      </w:r>
      <w:r w:rsidR="00836375">
        <w:rPr>
          <w:rFonts w:cs="Times New Roman"/>
          <w:szCs w:val="24"/>
        </w:rPr>
        <w:t xml:space="preserve">by bit duplication of evidence media that is </w:t>
      </w:r>
      <w:r w:rsidR="00951949">
        <w:rPr>
          <w:rFonts w:cs="Times New Roman"/>
          <w:szCs w:val="24"/>
        </w:rPr>
        <w:t xml:space="preserve">readily </w:t>
      </w:r>
      <w:r w:rsidR="00836375">
        <w:rPr>
          <w:rFonts w:cs="Times New Roman"/>
          <w:szCs w:val="24"/>
        </w:rPr>
        <w:t>modifiable</w:t>
      </w:r>
      <w:r w:rsidR="00CE01CF" w:rsidRPr="00834913">
        <w:rPr>
          <w:rFonts w:cs="Times New Roman"/>
          <w:szCs w:val="24"/>
        </w:rPr>
        <w:t xml:space="preserve">.  </w:t>
      </w:r>
    </w:p>
    <w:p w:rsidR="00151083" w:rsidRDefault="00CE01CF" w:rsidP="00453414">
      <w:pPr>
        <w:pStyle w:val="ListParagraph"/>
        <w:numPr>
          <w:ilvl w:val="0"/>
          <w:numId w:val="1"/>
        </w:numPr>
        <w:autoSpaceDE w:val="0"/>
        <w:autoSpaceDN w:val="0"/>
        <w:adjustRightInd w:val="0"/>
        <w:spacing w:after="0" w:line="240" w:lineRule="auto"/>
        <w:rPr>
          <w:rFonts w:cs="Times New Roman"/>
          <w:szCs w:val="24"/>
        </w:rPr>
      </w:pPr>
      <w:r w:rsidRPr="00834913">
        <w:rPr>
          <w:rFonts w:cs="Times New Roman"/>
          <w:b/>
          <w:szCs w:val="24"/>
        </w:rPr>
        <w:t>Control Media</w:t>
      </w:r>
      <w:r w:rsidRPr="00834913">
        <w:rPr>
          <w:rFonts w:cs="Times New Roman"/>
          <w:szCs w:val="24"/>
        </w:rPr>
        <w:t xml:space="preserve"> – </w:t>
      </w:r>
      <w:r w:rsidR="00F02872">
        <w:rPr>
          <w:rFonts w:cs="Times New Roman"/>
          <w:szCs w:val="24"/>
        </w:rPr>
        <w:t>digital</w:t>
      </w:r>
      <w:r w:rsidRPr="00834913">
        <w:rPr>
          <w:rFonts w:cs="Times New Roman"/>
          <w:szCs w:val="24"/>
        </w:rPr>
        <w:t xml:space="preserve"> media with a known hash value</w:t>
      </w:r>
      <w:r w:rsidR="00F02872">
        <w:rPr>
          <w:rFonts w:cs="Times New Roman"/>
          <w:szCs w:val="24"/>
        </w:rPr>
        <w:t xml:space="preserve"> used for quality control purposes</w:t>
      </w:r>
      <w:r w:rsidRPr="00834913">
        <w:rPr>
          <w:rFonts w:cs="Times New Roman"/>
          <w:szCs w:val="24"/>
        </w:rPr>
        <w:t xml:space="preserve">. </w:t>
      </w:r>
    </w:p>
    <w:p w:rsidR="00324C9A" w:rsidRPr="007537B9" w:rsidRDefault="00051C15" w:rsidP="00324C9A">
      <w:pPr>
        <w:pStyle w:val="ListParagraph"/>
        <w:numPr>
          <w:ilvl w:val="0"/>
          <w:numId w:val="1"/>
        </w:numPr>
        <w:autoSpaceDE w:val="0"/>
        <w:autoSpaceDN w:val="0"/>
        <w:adjustRightInd w:val="0"/>
        <w:spacing w:after="0" w:line="240" w:lineRule="auto"/>
        <w:rPr>
          <w:rFonts w:cs="Times New Roman"/>
          <w:szCs w:val="24"/>
        </w:rPr>
      </w:pPr>
      <w:r w:rsidRPr="007537B9">
        <w:rPr>
          <w:rFonts w:cs="Times New Roman"/>
          <w:b/>
          <w:bCs/>
          <w:szCs w:val="24"/>
        </w:rPr>
        <w:t xml:space="preserve">Derivative Media </w:t>
      </w:r>
      <w:r w:rsidR="00324C9A" w:rsidRPr="007537B9">
        <w:rPr>
          <w:rFonts w:cs="Times New Roman"/>
          <w:b/>
          <w:bCs/>
          <w:szCs w:val="24"/>
        </w:rPr>
        <w:t>–</w:t>
      </w:r>
      <w:r w:rsidRPr="007537B9">
        <w:rPr>
          <w:rFonts w:cs="Times New Roman"/>
          <w:b/>
          <w:bCs/>
          <w:szCs w:val="24"/>
        </w:rPr>
        <w:t xml:space="preserve"> </w:t>
      </w:r>
      <w:r w:rsidR="007D711F" w:rsidRPr="007537B9">
        <w:rPr>
          <w:rFonts w:cs="Times New Roman"/>
          <w:szCs w:val="24"/>
        </w:rPr>
        <w:t xml:space="preserve">wiped media </w:t>
      </w:r>
      <w:r w:rsidR="00324C9A" w:rsidRPr="007537B9">
        <w:rPr>
          <w:rFonts w:cs="Times New Roman"/>
          <w:szCs w:val="24"/>
        </w:rPr>
        <w:t xml:space="preserve">used to store </w:t>
      </w:r>
      <w:r w:rsidR="00966898" w:rsidRPr="007537B9">
        <w:rPr>
          <w:rFonts w:cs="Times New Roman"/>
          <w:bCs/>
          <w:szCs w:val="24"/>
        </w:rPr>
        <w:t>recovered digital evidence, raw data files, d</w:t>
      </w:r>
      <w:r w:rsidR="00966898" w:rsidRPr="007537B9">
        <w:rPr>
          <w:rFonts w:cs="Times New Roman"/>
          <w:szCs w:val="24"/>
        </w:rPr>
        <w:t>igital r</w:t>
      </w:r>
      <w:r w:rsidR="00966898" w:rsidRPr="007537B9">
        <w:rPr>
          <w:rFonts w:cs="Times New Roman"/>
          <w:bCs/>
          <w:szCs w:val="24"/>
        </w:rPr>
        <w:t xml:space="preserve">eports or reporting features created from forensic software or hardware tools </w:t>
      </w:r>
      <w:r w:rsidR="00966898" w:rsidRPr="007537B9">
        <w:rPr>
          <w:rFonts w:cs="Times New Roman"/>
          <w:szCs w:val="24"/>
        </w:rPr>
        <w:t>used</w:t>
      </w:r>
      <w:r w:rsidR="00324C9A" w:rsidRPr="007537B9">
        <w:rPr>
          <w:rFonts w:cs="Times New Roman"/>
          <w:szCs w:val="24"/>
        </w:rPr>
        <w:t xml:space="preserve"> by </w:t>
      </w:r>
      <w:r w:rsidR="007D711F" w:rsidRPr="007537B9">
        <w:rPr>
          <w:rFonts w:cs="Times New Roman"/>
          <w:szCs w:val="24"/>
        </w:rPr>
        <w:t xml:space="preserve">a </w:t>
      </w:r>
      <w:r w:rsidR="00324C9A" w:rsidRPr="007537B9">
        <w:rPr>
          <w:rFonts w:cs="Times New Roman"/>
          <w:szCs w:val="24"/>
        </w:rPr>
        <w:t>Digital Evidence Examiner</w:t>
      </w:r>
      <w:r w:rsidR="007D711F" w:rsidRPr="007537B9">
        <w:rPr>
          <w:rFonts w:cs="Times New Roman"/>
          <w:szCs w:val="24"/>
        </w:rPr>
        <w:t xml:space="preserve"> </w:t>
      </w:r>
      <w:r w:rsidR="00324C9A" w:rsidRPr="007537B9">
        <w:rPr>
          <w:rFonts w:cs="Times New Roman"/>
          <w:szCs w:val="24"/>
        </w:rPr>
        <w:t xml:space="preserve">during </w:t>
      </w:r>
      <w:r w:rsidR="007D711F" w:rsidRPr="007537B9">
        <w:rPr>
          <w:rFonts w:cs="Times New Roman"/>
          <w:szCs w:val="24"/>
        </w:rPr>
        <w:t xml:space="preserve">a </w:t>
      </w:r>
      <w:r w:rsidR="00324C9A" w:rsidRPr="007537B9">
        <w:rPr>
          <w:rFonts w:cs="Times New Roman"/>
          <w:szCs w:val="24"/>
        </w:rPr>
        <w:t>forensic examination or forensic extraction</w:t>
      </w:r>
      <w:r w:rsidR="00966898" w:rsidRPr="007537B9">
        <w:rPr>
          <w:rFonts w:cs="Times New Roman"/>
          <w:szCs w:val="24"/>
        </w:rPr>
        <w:t>.</w:t>
      </w:r>
      <w:r w:rsidR="00324C9A" w:rsidRPr="007537B9">
        <w:rPr>
          <w:rFonts w:cs="Times New Roman"/>
          <w:szCs w:val="24"/>
        </w:rPr>
        <w:t xml:space="preserve"> </w:t>
      </w:r>
    </w:p>
    <w:p w:rsidR="002D0386" w:rsidRPr="00204EB6" w:rsidRDefault="002D0386" w:rsidP="002F5C7A">
      <w:pPr>
        <w:pStyle w:val="ListParagraph"/>
        <w:numPr>
          <w:ilvl w:val="0"/>
          <w:numId w:val="1"/>
        </w:numPr>
        <w:autoSpaceDE w:val="0"/>
        <w:autoSpaceDN w:val="0"/>
        <w:adjustRightInd w:val="0"/>
        <w:spacing w:after="0" w:line="240" w:lineRule="auto"/>
        <w:rPr>
          <w:rFonts w:cs="Times New Roman"/>
          <w:color w:val="C00000"/>
          <w:szCs w:val="24"/>
        </w:rPr>
      </w:pPr>
      <w:r w:rsidRPr="002F5C7A">
        <w:rPr>
          <w:rFonts w:cs="Times New Roman"/>
          <w:b/>
          <w:szCs w:val="24"/>
        </w:rPr>
        <w:t>Digital</w:t>
      </w:r>
      <w:r w:rsidRPr="00204EB6">
        <w:rPr>
          <w:rFonts w:cs="Times New Roman"/>
          <w:b/>
          <w:szCs w:val="24"/>
        </w:rPr>
        <w:t xml:space="preserve"> Evidence</w:t>
      </w:r>
      <w:r w:rsidRPr="002F5C7A">
        <w:rPr>
          <w:rFonts w:cs="Times New Roman"/>
          <w:szCs w:val="24"/>
        </w:rPr>
        <w:t xml:space="preserve"> – Any computing device</w:t>
      </w:r>
      <w:r w:rsidR="007D711F">
        <w:rPr>
          <w:rFonts w:cs="Times New Roman"/>
          <w:szCs w:val="24"/>
        </w:rPr>
        <w:t xml:space="preserve">, </w:t>
      </w:r>
      <w:r w:rsidR="00966898">
        <w:rPr>
          <w:rFonts w:cs="Times New Roman"/>
          <w:szCs w:val="24"/>
        </w:rPr>
        <w:t xml:space="preserve">digital storage device, </w:t>
      </w:r>
      <w:r w:rsidR="007D711F">
        <w:rPr>
          <w:rFonts w:cs="Times New Roman"/>
          <w:szCs w:val="24"/>
        </w:rPr>
        <w:t>digital file or electronic file containing evidence</w:t>
      </w:r>
      <w:r w:rsidR="00D0447C">
        <w:rPr>
          <w:rFonts w:cs="Times New Roman"/>
          <w:szCs w:val="24"/>
        </w:rPr>
        <w:t xml:space="preserve"> of a crime</w:t>
      </w:r>
      <w:r w:rsidR="007D711F">
        <w:rPr>
          <w:rFonts w:cs="Times New Roman"/>
          <w:szCs w:val="24"/>
        </w:rPr>
        <w:t xml:space="preserve">. </w:t>
      </w:r>
    </w:p>
    <w:p w:rsidR="00A25C0F" w:rsidRPr="007537B9" w:rsidRDefault="00966898" w:rsidP="00204EB6">
      <w:pPr>
        <w:pStyle w:val="ListParagraph"/>
        <w:numPr>
          <w:ilvl w:val="0"/>
          <w:numId w:val="1"/>
        </w:numPr>
        <w:spacing w:after="0"/>
        <w:rPr>
          <w:rFonts w:cs="Times New Roman"/>
          <w:szCs w:val="24"/>
        </w:rPr>
      </w:pPr>
      <w:r w:rsidRPr="007537B9">
        <w:rPr>
          <w:rFonts w:cs="Times New Roman"/>
          <w:b/>
          <w:szCs w:val="24"/>
        </w:rPr>
        <w:t xml:space="preserve">Evidence </w:t>
      </w:r>
      <w:r w:rsidR="00051C15" w:rsidRPr="007537B9">
        <w:rPr>
          <w:rFonts w:cs="Times New Roman"/>
          <w:b/>
          <w:szCs w:val="24"/>
        </w:rPr>
        <w:t>Media</w:t>
      </w:r>
      <w:r w:rsidR="00A25C0F" w:rsidRPr="007537B9">
        <w:rPr>
          <w:rFonts w:cs="Times New Roman"/>
          <w:szCs w:val="24"/>
        </w:rPr>
        <w:t xml:space="preserve"> –</w:t>
      </w:r>
      <w:r w:rsidR="00051C15" w:rsidRPr="007537B9">
        <w:rPr>
          <w:rFonts w:cs="Times New Roman"/>
          <w:szCs w:val="24"/>
        </w:rPr>
        <w:t xml:space="preserve">any </w:t>
      </w:r>
      <w:r w:rsidR="00836375" w:rsidRPr="007537B9">
        <w:rPr>
          <w:rFonts w:cs="Times New Roman"/>
          <w:szCs w:val="24"/>
        </w:rPr>
        <w:t xml:space="preserve">source </w:t>
      </w:r>
      <w:r w:rsidR="00A25C0F" w:rsidRPr="007537B9">
        <w:rPr>
          <w:rFonts w:cs="Times New Roman"/>
          <w:szCs w:val="24"/>
        </w:rPr>
        <w:t xml:space="preserve">digital storage device </w:t>
      </w:r>
      <w:r w:rsidR="00324C9A" w:rsidRPr="007537B9">
        <w:rPr>
          <w:rFonts w:cs="Times New Roman"/>
          <w:szCs w:val="24"/>
        </w:rPr>
        <w:t xml:space="preserve">that is forensically examined or </w:t>
      </w:r>
      <w:r w:rsidR="007D711F" w:rsidRPr="007537B9">
        <w:rPr>
          <w:rFonts w:cs="Times New Roman"/>
          <w:szCs w:val="24"/>
        </w:rPr>
        <w:t>from which</w:t>
      </w:r>
      <w:r w:rsidR="00324C9A" w:rsidRPr="007537B9">
        <w:rPr>
          <w:rFonts w:cs="Times New Roman"/>
          <w:szCs w:val="24"/>
        </w:rPr>
        <w:t xml:space="preserve"> data is forensically extracted.</w:t>
      </w:r>
    </w:p>
    <w:p w:rsidR="002D0386" w:rsidRPr="0034551D" w:rsidRDefault="002D0386" w:rsidP="0034551D">
      <w:pPr>
        <w:pStyle w:val="ListParagraph"/>
        <w:numPr>
          <w:ilvl w:val="0"/>
          <w:numId w:val="1"/>
        </w:numPr>
        <w:autoSpaceDE w:val="0"/>
        <w:autoSpaceDN w:val="0"/>
        <w:adjustRightInd w:val="0"/>
        <w:spacing w:after="0" w:line="240" w:lineRule="auto"/>
        <w:rPr>
          <w:rFonts w:cs="Times New Roman"/>
          <w:szCs w:val="24"/>
        </w:rPr>
      </w:pPr>
      <w:r w:rsidRPr="00834913">
        <w:rPr>
          <w:rFonts w:cs="Times New Roman"/>
          <w:b/>
          <w:color w:val="000000"/>
          <w:szCs w:val="24"/>
        </w:rPr>
        <w:t xml:space="preserve">File System </w:t>
      </w:r>
      <w:r w:rsidR="00D061B8">
        <w:rPr>
          <w:rFonts w:cs="Times New Roman"/>
          <w:b/>
          <w:color w:val="000000"/>
          <w:szCs w:val="24"/>
        </w:rPr>
        <w:t>E</w:t>
      </w:r>
      <w:r w:rsidRPr="00834913">
        <w:rPr>
          <w:rFonts w:cs="Times New Roman"/>
          <w:b/>
          <w:color w:val="000000"/>
          <w:szCs w:val="24"/>
        </w:rPr>
        <w:t>xtraction</w:t>
      </w:r>
      <w:r w:rsidRPr="00834913">
        <w:rPr>
          <w:rFonts w:cs="Times New Roman"/>
          <w:color w:val="000000"/>
          <w:szCs w:val="24"/>
        </w:rPr>
        <w:t xml:space="preserve"> – A method of extraction that includes the file system and user data of the device and may contain deleted data from databases in the file system. </w:t>
      </w:r>
    </w:p>
    <w:p w:rsidR="00C57C65" w:rsidRDefault="00DD03D3" w:rsidP="0034551D">
      <w:pPr>
        <w:pStyle w:val="ListParagraph"/>
        <w:numPr>
          <w:ilvl w:val="0"/>
          <w:numId w:val="1"/>
        </w:numPr>
        <w:autoSpaceDE w:val="0"/>
        <w:autoSpaceDN w:val="0"/>
        <w:adjustRightInd w:val="0"/>
        <w:spacing w:after="0" w:line="240" w:lineRule="auto"/>
        <w:rPr>
          <w:rFonts w:cs="Times New Roman"/>
          <w:szCs w:val="24"/>
        </w:rPr>
      </w:pPr>
      <w:r w:rsidRPr="00C57C65">
        <w:rPr>
          <w:rFonts w:cs="Times New Roman"/>
          <w:b/>
          <w:szCs w:val="24"/>
        </w:rPr>
        <w:t xml:space="preserve">Forensic Examination </w:t>
      </w:r>
      <w:r w:rsidRPr="00C57C65">
        <w:rPr>
          <w:rFonts w:cs="Times New Roman"/>
          <w:szCs w:val="24"/>
        </w:rPr>
        <w:t xml:space="preserve">– </w:t>
      </w:r>
      <w:r w:rsidR="00C57C65" w:rsidRPr="00C57C65">
        <w:rPr>
          <w:rFonts w:cs="Times New Roman"/>
          <w:szCs w:val="24"/>
        </w:rPr>
        <w:t xml:space="preserve">an extraction of data from a computing device </w:t>
      </w:r>
      <w:r w:rsidR="00C57C65">
        <w:rPr>
          <w:rFonts w:cs="Times New Roman"/>
          <w:szCs w:val="24"/>
        </w:rPr>
        <w:t xml:space="preserve">or digital storage device </w:t>
      </w:r>
      <w:r w:rsidR="00C57C65" w:rsidRPr="00C57C65">
        <w:rPr>
          <w:rFonts w:cs="Times New Roman"/>
          <w:szCs w:val="24"/>
        </w:rPr>
        <w:t xml:space="preserve">and analysis </w:t>
      </w:r>
      <w:r w:rsidR="002360FB">
        <w:rPr>
          <w:rFonts w:cs="Times New Roman"/>
          <w:szCs w:val="24"/>
        </w:rPr>
        <w:t xml:space="preserve">by a forensic examiner </w:t>
      </w:r>
      <w:r w:rsidR="00C57C65" w:rsidRPr="00C57C65">
        <w:rPr>
          <w:rFonts w:cs="Times New Roman"/>
          <w:szCs w:val="24"/>
        </w:rPr>
        <w:t>of the data resulting in conclusions or interpretations about the data</w:t>
      </w:r>
      <w:r w:rsidR="00C57C65">
        <w:rPr>
          <w:rFonts w:cs="Times New Roman"/>
          <w:szCs w:val="24"/>
        </w:rPr>
        <w:t>.</w:t>
      </w:r>
      <w:r w:rsidR="00C57C65" w:rsidRPr="00C57C65">
        <w:rPr>
          <w:rFonts w:cs="Times New Roman"/>
          <w:szCs w:val="24"/>
        </w:rPr>
        <w:t xml:space="preserve"> </w:t>
      </w:r>
    </w:p>
    <w:p w:rsidR="00CE01CF" w:rsidRDefault="00DD03D3" w:rsidP="00DF4CFE">
      <w:pPr>
        <w:pStyle w:val="ListParagraph"/>
        <w:numPr>
          <w:ilvl w:val="0"/>
          <w:numId w:val="1"/>
        </w:numPr>
        <w:autoSpaceDE w:val="0"/>
        <w:autoSpaceDN w:val="0"/>
        <w:adjustRightInd w:val="0"/>
        <w:spacing w:after="0" w:line="240" w:lineRule="auto"/>
        <w:rPr>
          <w:rFonts w:cs="Times New Roman"/>
          <w:szCs w:val="24"/>
        </w:rPr>
      </w:pPr>
      <w:r w:rsidRPr="00C57C65">
        <w:rPr>
          <w:rFonts w:cs="Times New Roman"/>
          <w:b/>
          <w:szCs w:val="24"/>
        </w:rPr>
        <w:t xml:space="preserve">Forensic Extraction </w:t>
      </w:r>
      <w:r w:rsidR="00C57C65" w:rsidRPr="00C57C65">
        <w:rPr>
          <w:rFonts w:cs="Times New Roman"/>
          <w:szCs w:val="24"/>
        </w:rPr>
        <w:t>–</w:t>
      </w:r>
      <w:r w:rsidR="00CE01CF" w:rsidRPr="00C57C65">
        <w:rPr>
          <w:rFonts w:cs="Times New Roman"/>
          <w:szCs w:val="24"/>
        </w:rPr>
        <w:t xml:space="preserve"> </w:t>
      </w:r>
      <w:r w:rsidR="00C57C65" w:rsidRPr="00A24467">
        <w:rPr>
          <w:rFonts w:cs="Times New Roman"/>
          <w:szCs w:val="24"/>
        </w:rPr>
        <w:t>an extraction of data from a digital computing device</w:t>
      </w:r>
      <w:r w:rsidR="00C57C65">
        <w:rPr>
          <w:rFonts w:cs="Times New Roman"/>
          <w:szCs w:val="24"/>
        </w:rPr>
        <w:t xml:space="preserve"> or digital storage device.</w:t>
      </w:r>
    </w:p>
    <w:p w:rsidR="00204EB6" w:rsidRPr="007537B9" w:rsidRDefault="0045614B" w:rsidP="00204EB6">
      <w:pPr>
        <w:pStyle w:val="ListParagraph"/>
        <w:numPr>
          <w:ilvl w:val="0"/>
          <w:numId w:val="1"/>
        </w:numPr>
        <w:spacing w:after="0"/>
        <w:rPr>
          <w:rFonts w:cs="Times New Roman"/>
          <w:b/>
          <w:szCs w:val="24"/>
        </w:rPr>
      </w:pPr>
      <w:r w:rsidRPr="007537B9">
        <w:rPr>
          <w:rFonts w:cs="Times New Roman"/>
          <w:b/>
          <w:szCs w:val="24"/>
        </w:rPr>
        <w:t xml:space="preserve">Forensic Image </w:t>
      </w:r>
      <w:r w:rsidR="00D313A0" w:rsidRPr="007537B9">
        <w:rPr>
          <w:rFonts w:cs="Times New Roman"/>
          <w:szCs w:val="24"/>
        </w:rPr>
        <w:t>–</w:t>
      </w:r>
      <w:r w:rsidRPr="007537B9">
        <w:rPr>
          <w:rFonts w:cs="Times New Roman"/>
          <w:szCs w:val="24"/>
        </w:rPr>
        <w:t xml:space="preserve"> </w:t>
      </w:r>
      <w:r w:rsidR="00836375" w:rsidRPr="00BE6D55">
        <w:rPr>
          <w:rFonts w:cs="Times New Roman"/>
          <w:szCs w:val="24"/>
        </w:rPr>
        <w:t xml:space="preserve">a duplication </w:t>
      </w:r>
      <w:r w:rsidR="00836375">
        <w:rPr>
          <w:rFonts w:cs="Times New Roman"/>
          <w:szCs w:val="24"/>
        </w:rPr>
        <w:t xml:space="preserve">of Evidence Media </w:t>
      </w:r>
      <w:r w:rsidR="00951949">
        <w:rPr>
          <w:rFonts w:cs="Times New Roman"/>
          <w:szCs w:val="24"/>
        </w:rPr>
        <w:t xml:space="preserve">in a compressed format </w:t>
      </w:r>
      <w:r w:rsidR="00836375">
        <w:rPr>
          <w:rFonts w:cs="Times New Roman"/>
          <w:szCs w:val="24"/>
        </w:rPr>
        <w:t>that is no</w:t>
      </w:r>
      <w:r w:rsidR="00951949">
        <w:rPr>
          <w:rFonts w:cs="Times New Roman"/>
          <w:szCs w:val="24"/>
        </w:rPr>
        <w:t>t</w:t>
      </w:r>
      <w:r w:rsidR="00873053">
        <w:rPr>
          <w:rFonts w:cs="Times New Roman"/>
          <w:szCs w:val="24"/>
        </w:rPr>
        <w:t xml:space="preserve"> readily </w:t>
      </w:r>
      <w:r w:rsidR="00836375">
        <w:rPr>
          <w:rFonts w:cs="Times New Roman"/>
          <w:szCs w:val="24"/>
        </w:rPr>
        <w:t>modifiable</w:t>
      </w:r>
      <w:r w:rsidR="00836375" w:rsidRPr="00834913">
        <w:rPr>
          <w:rFonts w:cs="Times New Roman"/>
          <w:szCs w:val="24"/>
        </w:rPr>
        <w:t xml:space="preserve">. </w:t>
      </w:r>
    </w:p>
    <w:p w:rsidR="005B733E" w:rsidRDefault="005B733E" w:rsidP="005B733E">
      <w:pPr>
        <w:spacing w:after="0"/>
        <w:rPr>
          <w:rFonts w:cs="Times New Roman"/>
          <w:b/>
          <w:szCs w:val="24"/>
        </w:rPr>
      </w:pPr>
    </w:p>
    <w:p w:rsidR="005B733E" w:rsidRDefault="005B733E" w:rsidP="005B733E">
      <w:pPr>
        <w:spacing w:after="0"/>
        <w:rPr>
          <w:rFonts w:cs="Times New Roman"/>
          <w:b/>
          <w:szCs w:val="24"/>
        </w:rPr>
      </w:pPr>
    </w:p>
    <w:p w:rsidR="005B733E" w:rsidRPr="007537B9" w:rsidRDefault="005B733E" w:rsidP="007537B9">
      <w:pPr>
        <w:spacing w:after="0"/>
        <w:rPr>
          <w:rFonts w:cs="Times New Roman"/>
          <w:b/>
          <w:szCs w:val="24"/>
        </w:rPr>
      </w:pPr>
    </w:p>
    <w:p w:rsidR="0045614B" w:rsidRPr="007537B9" w:rsidRDefault="00204EB6" w:rsidP="00C667AF">
      <w:pPr>
        <w:pStyle w:val="ListParagraph"/>
        <w:numPr>
          <w:ilvl w:val="0"/>
          <w:numId w:val="1"/>
        </w:numPr>
        <w:spacing w:after="0"/>
        <w:rPr>
          <w:rFonts w:cs="Times New Roman"/>
          <w:b/>
          <w:szCs w:val="24"/>
        </w:rPr>
      </w:pPr>
      <w:r>
        <w:rPr>
          <w:rFonts w:cs="Times New Roman"/>
          <w:b/>
          <w:szCs w:val="24"/>
        </w:rPr>
        <w:t>Forensic</w:t>
      </w:r>
      <w:r w:rsidRPr="00204EB6">
        <w:rPr>
          <w:rFonts w:cs="Times New Roman"/>
          <w:b/>
          <w:szCs w:val="24"/>
        </w:rPr>
        <w:t xml:space="preserve"> </w:t>
      </w:r>
      <w:r>
        <w:rPr>
          <w:rFonts w:cs="Times New Roman"/>
          <w:b/>
          <w:szCs w:val="24"/>
        </w:rPr>
        <w:t>S</w:t>
      </w:r>
      <w:r w:rsidRPr="00204EB6">
        <w:rPr>
          <w:rFonts w:cs="Times New Roman"/>
          <w:b/>
          <w:szCs w:val="24"/>
        </w:rPr>
        <w:t xml:space="preserve">oftware and </w:t>
      </w:r>
      <w:r>
        <w:rPr>
          <w:rFonts w:cs="Times New Roman"/>
          <w:b/>
          <w:szCs w:val="24"/>
        </w:rPr>
        <w:t>H</w:t>
      </w:r>
      <w:r w:rsidRPr="00204EB6">
        <w:rPr>
          <w:rFonts w:cs="Times New Roman"/>
          <w:b/>
          <w:szCs w:val="24"/>
        </w:rPr>
        <w:t>ardware</w:t>
      </w:r>
      <w:r w:rsidRPr="00834913">
        <w:rPr>
          <w:rFonts w:cs="Times New Roman"/>
          <w:szCs w:val="24"/>
        </w:rPr>
        <w:t xml:space="preserve"> </w:t>
      </w:r>
      <w:r>
        <w:rPr>
          <w:rFonts w:cs="Times New Roman"/>
          <w:szCs w:val="24"/>
        </w:rPr>
        <w:t>–</w:t>
      </w:r>
      <w:r w:rsidRPr="00834913">
        <w:rPr>
          <w:rFonts w:cs="Times New Roman"/>
          <w:szCs w:val="24"/>
        </w:rPr>
        <w:t xml:space="preserve"> </w:t>
      </w:r>
      <w:r>
        <w:rPr>
          <w:rFonts w:cs="Times New Roman"/>
          <w:szCs w:val="24"/>
        </w:rPr>
        <w:t xml:space="preserve">forensic software and hardware devices listed on the Digital Evidence Equipment List which are approved for </w:t>
      </w:r>
      <w:r w:rsidR="003342FA">
        <w:rPr>
          <w:rFonts w:cs="Times New Roman"/>
          <w:szCs w:val="24"/>
        </w:rPr>
        <w:t xml:space="preserve">use in </w:t>
      </w:r>
      <w:r w:rsidR="00DF10B0">
        <w:rPr>
          <w:rFonts w:cs="Times New Roman"/>
          <w:szCs w:val="24"/>
        </w:rPr>
        <w:t>forensic examinations and extractions</w:t>
      </w:r>
      <w:r>
        <w:rPr>
          <w:rFonts w:cs="Times New Roman"/>
          <w:szCs w:val="24"/>
        </w:rPr>
        <w:t xml:space="preserve"> performed by the Digital Evidence Unit.</w:t>
      </w:r>
    </w:p>
    <w:p w:rsidR="00FE08C8" w:rsidRPr="00834913" w:rsidRDefault="00FE08C8">
      <w:pPr>
        <w:pStyle w:val="ListParagraph"/>
        <w:numPr>
          <w:ilvl w:val="0"/>
          <w:numId w:val="1"/>
        </w:numPr>
        <w:autoSpaceDE w:val="0"/>
        <w:autoSpaceDN w:val="0"/>
        <w:adjustRightInd w:val="0"/>
        <w:spacing w:after="0" w:line="240" w:lineRule="auto"/>
        <w:rPr>
          <w:rFonts w:cs="Times New Roman"/>
          <w:b/>
          <w:color w:val="000000"/>
          <w:szCs w:val="24"/>
        </w:rPr>
      </w:pPr>
      <w:r w:rsidRPr="00834913">
        <w:rPr>
          <w:rFonts w:cs="Times New Roman"/>
          <w:b/>
          <w:color w:val="000000"/>
          <w:szCs w:val="24"/>
        </w:rPr>
        <w:t xml:space="preserve">Forensic </w:t>
      </w:r>
      <w:r w:rsidR="00DF6A6D">
        <w:rPr>
          <w:rFonts w:cs="Times New Roman"/>
          <w:b/>
          <w:color w:val="000000"/>
          <w:szCs w:val="24"/>
        </w:rPr>
        <w:t>W</w:t>
      </w:r>
      <w:r w:rsidRPr="00834913">
        <w:rPr>
          <w:rFonts w:cs="Times New Roman"/>
          <w:b/>
          <w:color w:val="000000"/>
          <w:szCs w:val="24"/>
        </w:rPr>
        <w:t xml:space="preserve">orkstation- </w:t>
      </w:r>
      <w:r w:rsidRPr="00834913">
        <w:rPr>
          <w:rFonts w:cs="Times New Roman"/>
          <w:color w:val="000000"/>
          <w:szCs w:val="24"/>
        </w:rPr>
        <w:t>A computer system design</w:t>
      </w:r>
      <w:r w:rsidR="002360FB">
        <w:rPr>
          <w:rFonts w:cs="Times New Roman"/>
          <w:color w:val="000000"/>
          <w:szCs w:val="24"/>
        </w:rPr>
        <w:t>ated for</w:t>
      </w:r>
      <w:r w:rsidRPr="00834913">
        <w:rPr>
          <w:rFonts w:cs="Times New Roman"/>
          <w:color w:val="000000"/>
          <w:szCs w:val="24"/>
        </w:rPr>
        <w:t xml:space="preserve"> forensic examinations </w:t>
      </w:r>
      <w:r w:rsidR="007962AA">
        <w:rPr>
          <w:rFonts w:cs="Times New Roman"/>
          <w:color w:val="000000"/>
          <w:szCs w:val="24"/>
        </w:rPr>
        <w:t>and forensic extractions</w:t>
      </w:r>
      <w:r w:rsidRPr="00834913">
        <w:rPr>
          <w:rFonts w:cs="Times New Roman"/>
          <w:color w:val="000000"/>
          <w:szCs w:val="24"/>
        </w:rPr>
        <w:t>.</w:t>
      </w:r>
    </w:p>
    <w:p w:rsidR="00CE01CF" w:rsidRPr="00834913" w:rsidRDefault="00CE01CF" w:rsidP="00204EB6">
      <w:pPr>
        <w:pStyle w:val="ListParagraph"/>
        <w:numPr>
          <w:ilvl w:val="0"/>
          <w:numId w:val="1"/>
        </w:numPr>
        <w:spacing w:after="0"/>
        <w:rPr>
          <w:rFonts w:cs="Times New Roman"/>
          <w:szCs w:val="24"/>
        </w:rPr>
      </w:pPr>
      <w:r w:rsidRPr="00834913">
        <w:rPr>
          <w:rFonts w:cs="Times New Roman"/>
          <w:b/>
          <w:szCs w:val="24"/>
        </w:rPr>
        <w:t xml:space="preserve">Format </w:t>
      </w:r>
      <w:r w:rsidRPr="00834913">
        <w:rPr>
          <w:rFonts w:cs="Times New Roman"/>
          <w:szCs w:val="24"/>
        </w:rPr>
        <w:t>- to prepare a storage medium</w:t>
      </w:r>
      <w:r w:rsidR="00DF6A6D">
        <w:rPr>
          <w:rFonts w:cs="Times New Roman"/>
          <w:szCs w:val="24"/>
        </w:rPr>
        <w:t xml:space="preserve"> with a file system </w:t>
      </w:r>
      <w:r w:rsidRPr="00834913">
        <w:rPr>
          <w:rFonts w:cs="Times New Roman"/>
          <w:szCs w:val="24"/>
        </w:rPr>
        <w:t>for reading and writing</w:t>
      </w:r>
      <w:r w:rsidR="004C2F50">
        <w:rPr>
          <w:rFonts w:cs="Times New Roman"/>
          <w:szCs w:val="24"/>
        </w:rPr>
        <w:t xml:space="preserve"> by an operating system</w:t>
      </w:r>
      <w:r w:rsidRPr="00834913">
        <w:rPr>
          <w:rFonts w:cs="Times New Roman"/>
          <w:szCs w:val="24"/>
        </w:rPr>
        <w:t xml:space="preserve">. </w:t>
      </w:r>
    </w:p>
    <w:p w:rsidR="00CE01CF" w:rsidRDefault="00CE01CF" w:rsidP="00204EB6">
      <w:pPr>
        <w:pStyle w:val="ListParagraph"/>
        <w:numPr>
          <w:ilvl w:val="0"/>
          <w:numId w:val="1"/>
        </w:numPr>
        <w:spacing w:after="0"/>
        <w:rPr>
          <w:rFonts w:cs="Times New Roman"/>
          <w:szCs w:val="24"/>
        </w:rPr>
      </w:pPr>
      <w:r w:rsidRPr="00834913">
        <w:rPr>
          <w:rFonts w:cs="Times New Roman"/>
          <w:b/>
          <w:szCs w:val="24"/>
        </w:rPr>
        <w:t>Hash Value</w:t>
      </w:r>
      <w:r w:rsidRPr="00834913">
        <w:rPr>
          <w:rFonts w:cs="Times New Roman"/>
          <w:szCs w:val="24"/>
        </w:rPr>
        <w:t xml:space="preserve"> – An alphanumeric value that uniquely represents a set of data.</w:t>
      </w:r>
    </w:p>
    <w:p w:rsidR="00FB46C0" w:rsidRDefault="00FB46C0" w:rsidP="00FB46C0">
      <w:pPr>
        <w:pStyle w:val="ListParagraph"/>
        <w:numPr>
          <w:ilvl w:val="1"/>
          <w:numId w:val="1"/>
        </w:numPr>
        <w:spacing w:after="0"/>
        <w:rPr>
          <w:rFonts w:cs="Times New Roman"/>
          <w:szCs w:val="24"/>
        </w:rPr>
      </w:pPr>
      <w:r>
        <w:rPr>
          <w:rFonts w:cs="Times New Roman"/>
          <w:b/>
          <w:szCs w:val="24"/>
        </w:rPr>
        <w:t xml:space="preserve">Acquisitions hash </w:t>
      </w:r>
      <w:r>
        <w:rPr>
          <w:rFonts w:cs="Times New Roman"/>
          <w:szCs w:val="24"/>
        </w:rPr>
        <w:t>– a hash value obtained during acquisition of a forensic image.</w:t>
      </w:r>
    </w:p>
    <w:p w:rsidR="00FB46C0" w:rsidRDefault="00FB46C0" w:rsidP="00FB46C0">
      <w:pPr>
        <w:pStyle w:val="ListParagraph"/>
        <w:numPr>
          <w:ilvl w:val="1"/>
          <w:numId w:val="1"/>
        </w:numPr>
        <w:spacing w:after="0"/>
        <w:rPr>
          <w:rFonts w:cs="Times New Roman"/>
          <w:szCs w:val="24"/>
        </w:rPr>
      </w:pPr>
      <w:r>
        <w:rPr>
          <w:rFonts w:cs="Times New Roman"/>
          <w:b/>
          <w:szCs w:val="24"/>
        </w:rPr>
        <w:t xml:space="preserve">Verification hash </w:t>
      </w:r>
      <w:r>
        <w:rPr>
          <w:rFonts w:cs="Times New Roman"/>
          <w:szCs w:val="24"/>
        </w:rPr>
        <w:t>– a hash value obtained after acquisition of a forensic image.</w:t>
      </w:r>
    </w:p>
    <w:p w:rsidR="00FB46C0" w:rsidRPr="00834913" w:rsidRDefault="00FB46C0" w:rsidP="007537B9">
      <w:pPr>
        <w:pStyle w:val="ListParagraph"/>
        <w:numPr>
          <w:ilvl w:val="1"/>
          <w:numId w:val="1"/>
        </w:numPr>
        <w:spacing w:after="0"/>
        <w:rPr>
          <w:rFonts w:cs="Times New Roman"/>
          <w:szCs w:val="24"/>
        </w:rPr>
      </w:pPr>
      <w:r>
        <w:rPr>
          <w:rFonts w:cs="Times New Roman"/>
          <w:b/>
          <w:szCs w:val="24"/>
        </w:rPr>
        <w:t xml:space="preserve">Post hash </w:t>
      </w:r>
      <w:r>
        <w:rPr>
          <w:rFonts w:cs="Times New Roman"/>
          <w:szCs w:val="24"/>
        </w:rPr>
        <w:t>– a hash value obtained after a completion of a forensic examination.</w:t>
      </w:r>
    </w:p>
    <w:p w:rsidR="004A5E48" w:rsidRPr="00834913" w:rsidRDefault="004A5E48" w:rsidP="00204EB6">
      <w:pPr>
        <w:pStyle w:val="ListParagraph"/>
        <w:numPr>
          <w:ilvl w:val="0"/>
          <w:numId w:val="1"/>
        </w:numPr>
        <w:spacing w:after="0"/>
        <w:rPr>
          <w:rFonts w:cs="Times New Roman"/>
          <w:szCs w:val="24"/>
        </w:rPr>
      </w:pPr>
      <w:r w:rsidRPr="00834913">
        <w:rPr>
          <w:rFonts w:cs="Times New Roman"/>
          <w:b/>
          <w:color w:val="000000"/>
          <w:szCs w:val="24"/>
        </w:rPr>
        <w:t>Isolation</w:t>
      </w:r>
      <w:r w:rsidRPr="00834913">
        <w:rPr>
          <w:rFonts w:cs="Times New Roman"/>
          <w:color w:val="000000"/>
          <w:szCs w:val="24"/>
        </w:rPr>
        <w:t xml:space="preserve"> –</w:t>
      </w:r>
      <w:r w:rsidR="005A64E7">
        <w:rPr>
          <w:rFonts w:cs="Times New Roman"/>
          <w:color w:val="000000"/>
          <w:szCs w:val="24"/>
        </w:rPr>
        <w:t xml:space="preserve">prevention of </w:t>
      </w:r>
      <w:r w:rsidR="00D953E8">
        <w:rPr>
          <w:rFonts w:cs="Times New Roman"/>
          <w:color w:val="000000"/>
          <w:szCs w:val="24"/>
        </w:rPr>
        <w:t xml:space="preserve">connection of </w:t>
      </w:r>
      <w:r w:rsidR="005A64E7">
        <w:rPr>
          <w:rFonts w:cs="Times New Roman"/>
          <w:color w:val="000000"/>
          <w:szCs w:val="24"/>
        </w:rPr>
        <w:t>a computing</w:t>
      </w:r>
      <w:r w:rsidRPr="00834913">
        <w:rPr>
          <w:rFonts w:cs="Times New Roman"/>
          <w:color w:val="000000"/>
          <w:szCs w:val="24"/>
        </w:rPr>
        <w:t xml:space="preserve"> device to a </w:t>
      </w:r>
      <w:r w:rsidR="00E44F66">
        <w:rPr>
          <w:rFonts w:cs="Times New Roman"/>
          <w:color w:val="000000"/>
          <w:szCs w:val="24"/>
        </w:rPr>
        <w:t xml:space="preserve">digital </w:t>
      </w:r>
      <w:r w:rsidRPr="00834913">
        <w:rPr>
          <w:rFonts w:cs="Times New Roman"/>
          <w:color w:val="000000"/>
          <w:szCs w:val="24"/>
        </w:rPr>
        <w:t>network</w:t>
      </w:r>
      <w:r w:rsidR="001F7471">
        <w:rPr>
          <w:rFonts w:cs="Times New Roman"/>
          <w:color w:val="000000"/>
          <w:szCs w:val="24"/>
        </w:rPr>
        <w:t xml:space="preserve">, WI-FI, </w:t>
      </w:r>
      <w:r w:rsidR="00873053">
        <w:rPr>
          <w:rFonts w:cs="Times New Roman"/>
          <w:color w:val="000000"/>
          <w:szCs w:val="24"/>
        </w:rPr>
        <w:t xml:space="preserve">telecommunication </w:t>
      </w:r>
      <w:r w:rsidR="001F7471">
        <w:rPr>
          <w:rFonts w:cs="Times New Roman"/>
          <w:color w:val="000000"/>
          <w:szCs w:val="24"/>
        </w:rPr>
        <w:t xml:space="preserve">or radio </w:t>
      </w:r>
      <w:r w:rsidR="00873053">
        <w:rPr>
          <w:rFonts w:cs="Times New Roman"/>
          <w:color w:val="000000"/>
          <w:szCs w:val="24"/>
        </w:rPr>
        <w:t>network</w:t>
      </w:r>
      <w:r w:rsidRPr="00834913">
        <w:rPr>
          <w:rFonts w:cs="Times New Roman"/>
          <w:color w:val="000000"/>
          <w:szCs w:val="24"/>
        </w:rPr>
        <w:t>.</w:t>
      </w:r>
    </w:p>
    <w:p w:rsidR="00A37F28" w:rsidRPr="00834913" w:rsidRDefault="00A37F28" w:rsidP="00453414">
      <w:pPr>
        <w:pStyle w:val="ListParagraph"/>
        <w:numPr>
          <w:ilvl w:val="0"/>
          <w:numId w:val="1"/>
        </w:numPr>
        <w:autoSpaceDE w:val="0"/>
        <w:autoSpaceDN w:val="0"/>
        <w:adjustRightInd w:val="0"/>
        <w:spacing w:after="0" w:line="240" w:lineRule="auto"/>
        <w:rPr>
          <w:rFonts w:cs="Times New Roman"/>
          <w:color w:val="000000"/>
          <w:szCs w:val="24"/>
        </w:rPr>
      </w:pPr>
      <w:r w:rsidRPr="00834913">
        <w:rPr>
          <w:rFonts w:cs="Times New Roman"/>
          <w:b/>
          <w:color w:val="000000"/>
          <w:szCs w:val="24"/>
        </w:rPr>
        <w:t>Logical extraction</w:t>
      </w:r>
      <w:r w:rsidRPr="00834913">
        <w:rPr>
          <w:rFonts w:cs="Times New Roman"/>
          <w:color w:val="000000"/>
          <w:szCs w:val="24"/>
        </w:rPr>
        <w:t xml:space="preserve"> – A method of extraction that includes user data available through the device’s Application Program Interface but does not include deleted data or unallocated space. </w:t>
      </w:r>
    </w:p>
    <w:p w:rsidR="005746E3" w:rsidRDefault="005746E3" w:rsidP="0034551D">
      <w:pPr>
        <w:pStyle w:val="ListParagraph"/>
        <w:numPr>
          <w:ilvl w:val="0"/>
          <w:numId w:val="1"/>
        </w:numPr>
        <w:autoSpaceDE w:val="0"/>
        <w:autoSpaceDN w:val="0"/>
        <w:adjustRightInd w:val="0"/>
        <w:spacing w:after="0" w:line="240" w:lineRule="auto"/>
        <w:rPr>
          <w:rFonts w:cs="Times New Roman"/>
          <w:color w:val="000000"/>
          <w:szCs w:val="24"/>
        </w:rPr>
      </w:pPr>
      <w:r w:rsidRPr="00834913">
        <w:rPr>
          <w:rFonts w:cs="Times New Roman"/>
          <w:b/>
          <w:color w:val="000000"/>
          <w:szCs w:val="24"/>
        </w:rPr>
        <w:t>Manual Examination</w:t>
      </w:r>
      <w:r w:rsidRPr="00834913">
        <w:rPr>
          <w:rFonts w:cs="Times New Roman"/>
          <w:color w:val="000000"/>
          <w:szCs w:val="24"/>
        </w:rPr>
        <w:t xml:space="preserve">- A method of manual manipulation of a devices file system while recording video and/or photographing evidentiary items. </w:t>
      </w:r>
    </w:p>
    <w:p w:rsidR="00456074" w:rsidRPr="00834913" w:rsidRDefault="00456074" w:rsidP="00DE58C6">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 xml:space="preserve">Mobile Devices </w:t>
      </w:r>
      <w:r w:rsidRPr="00204EB6">
        <w:rPr>
          <w:rFonts w:cs="Times New Roman"/>
          <w:color w:val="000000"/>
          <w:szCs w:val="24"/>
        </w:rPr>
        <w:t>-</w:t>
      </w:r>
      <w:r>
        <w:rPr>
          <w:rFonts w:cs="Times New Roman"/>
          <w:color w:val="000000"/>
          <w:szCs w:val="24"/>
        </w:rPr>
        <w:t xml:space="preserve"> </w:t>
      </w:r>
      <w:r>
        <w:t>portable devices that have embedded system architecture, processing capability, on–board memory, and or tele</w:t>
      </w:r>
      <w:r w:rsidR="004F510E">
        <w:t>communication</w:t>
      </w:r>
      <w:r>
        <w:t xml:space="preserve"> capabilities (e.g., cell phones, tablets, and smartphones).</w:t>
      </w:r>
    </w:p>
    <w:p w:rsidR="00A37F28" w:rsidRPr="00834913" w:rsidRDefault="00A37F28" w:rsidP="00453414">
      <w:pPr>
        <w:pStyle w:val="ListParagraph"/>
        <w:numPr>
          <w:ilvl w:val="0"/>
          <w:numId w:val="1"/>
        </w:numPr>
        <w:autoSpaceDE w:val="0"/>
        <w:autoSpaceDN w:val="0"/>
        <w:adjustRightInd w:val="0"/>
        <w:spacing w:after="0" w:line="240" w:lineRule="auto"/>
        <w:rPr>
          <w:rFonts w:cs="Times New Roman"/>
          <w:color w:val="000000"/>
          <w:szCs w:val="24"/>
        </w:rPr>
      </w:pPr>
      <w:r w:rsidRPr="00834913">
        <w:rPr>
          <w:rFonts w:cs="Times New Roman"/>
          <w:b/>
          <w:color w:val="000000"/>
          <w:szCs w:val="24"/>
        </w:rPr>
        <w:t xml:space="preserve">Pattern </w:t>
      </w:r>
      <w:r w:rsidR="00A329AC">
        <w:rPr>
          <w:rFonts w:cs="Times New Roman"/>
          <w:b/>
          <w:color w:val="000000"/>
          <w:szCs w:val="24"/>
        </w:rPr>
        <w:t>L</w:t>
      </w:r>
      <w:r w:rsidRPr="00834913">
        <w:rPr>
          <w:rFonts w:cs="Times New Roman"/>
          <w:b/>
          <w:color w:val="000000"/>
          <w:szCs w:val="24"/>
        </w:rPr>
        <w:t>ock</w:t>
      </w:r>
      <w:r w:rsidRPr="00834913">
        <w:rPr>
          <w:rFonts w:cs="Times New Roman"/>
          <w:color w:val="000000"/>
          <w:szCs w:val="24"/>
        </w:rPr>
        <w:t xml:space="preserve"> – A type of security lock set by the user to prevent access to the device that involves drawing a pattern to unlock the device. </w:t>
      </w:r>
    </w:p>
    <w:p w:rsidR="00CE01CF" w:rsidRPr="00834913" w:rsidRDefault="00A37F28" w:rsidP="0034551D">
      <w:pPr>
        <w:pStyle w:val="ListParagraph"/>
        <w:numPr>
          <w:ilvl w:val="0"/>
          <w:numId w:val="1"/>
        </w:numPr>
        <w:autoSpaceDE w:val="0"/>
        <w:autoSpaceDN w:val="0"/>
        <w:adjustRightInd w:val="0"/>
        <w:spacing w:after="0" w:line="240" w:lineRule="auto"/>
        <w:rPr>
          <w:rFonts w:cs="Times New Roman"/>
          <w:color w:val="000000"/>
          <w:szCs w:val="24"/>
        </w:rPr>
      </w:pPr>
      <w:r w:rsidRPr="00834913">
        <w:rPr>
          <w:rFonts w:cs="Times New Roman"/>
          <w:b/>
          <w:color w:val="000000"/>
          <w:szCs w:val="24"/>
        </w:rPr>
        <w:t xml:space="preserve">Physical </w:t>
      </w:r>
      <w:r w:rsidR="00A329AC">
        <w:rPr>
          <w:rFonts w:cs="Times New Roman"/>
          <w:b/>
          <w:color w:val="000000"/>
          <w:szCs w:val="24"/>
        </w:rPr>
        <w:t>E</w:t>
      </w:r>
      <w:r w:rsidRPr="00834913">
        <w:rPr>
          <w:rFonts w:cs="Times New Roman"/>
          <w:b/>
          <w:color w:val="000000"/>
          <w:szCs w:val="24"/>
        </w:rPr>
        <w:t>xtraction</w:t>
      </w:r>
      <w:r w:rsidRPr="00834913">
        <w:rPr>
          <w:rFonts w:cs="Times New Roman"/>
          <w:color w:val="000000"/>
          <w:szCs w:val="24"/>
        </w:rPr>
        <w:t xml:space="preserve"> – A method of extraction that includes a bit-by-bit image of the flash memory of a device that contains system and user data to include deleted data, hidden data, and unallocated space. </w:t>
      </w:r>
    </w:p>
    <w:p w:rsidR="00A37F28" w:rsidRPr="00834913" w:rsidRDefault="00A37F28" w:rsidP="00DE58C6">
      <w:pPr>
        <w:pStyle w:val="ListParagraph"/>
        <w:numPr>
          <w:ilvl w:val="0"/>
          <w:numId w:val="1"/>
        </w:numPr>
        <w:autoSpaceDE w:val="0"/>
        <w:autoSpaceDN w:val="0"/>
        <w:adjustRightInd w:val="0"/>
        <w:spacing w:after="0" w:line="240" w:lineRule="auto"/>
        <w:rPr>
          <w:rFonts w:cs="Times New Roman"/>
          <w:szCs w:val="24"/>
        </w:rPr>
      </w:pPr>
      <w:r w:rsidRPr="00834913">
        <w:rPr>
          <w:rFonts w:cs="Times New Roman"/>
          <w:b/>
          <w:color w:val="000000"/>
          <w:szCs w:val="24"/>
        </w:rPr>
        <w:t>PIN</w:t>
      </w:r>
      <w:r w:rsidRPr="00834913">
        <w:rPr>
          <w:rFonts w:cs="Times New Roman"/>
          <w:color w:val="000000"/>
          <w:szCs w:val="24"/>
        </w:rPr>
        <w:t xml:space="preserve"> – The </w:t>
      </w:r>
      <w:r w:rsidRPr="00D82A0F">
        <w:rPr>
          <w:rFonts w:cs="Times New Roman"/>
          <w:b/>
          <w:bCs/>
          <w:color w:val="000000"/>
          <w:szCs w:val="24"/>
        </w:rPr>
        <w:t>P</w:t>
      </w:r>
      <w:r w:rsidRPr="00834913">
        <w:rPr>
          <w:rFonts w:cs="Times New Roman"/>
          <w:color w:val="000000"/>
          <w:szCs w:val="24"/>
        </w:rPr>
        <w:t xml:space="preserve">ersonal </w:t>
      </w:r>
      <w:r w:rsidRPr="00D82A0F">
        <w:rPr>
          <w:rFonts w:cs="Times New Roman"/>
          <w:b/>
          <w:bCs/>
          <w:color w:val="000000"/>
          <w:szCs w:val="24"/>
        </w:rPr>
        <w:t>I</w:t>
      </w:r>
      <w:r w:rsidRPr="00834913">
        <w:rPr>
          <w:rFonts w:cs="Times New Roman"/>
          <w:color w:val="000000"/>
          <w:szCs w:val="24"/>
        </w:rPr>
        <w:t xml:space="preserve">dentification </w:t>
      </w:r>
      <w:r w:rsidRPr="00D82A0F">
        <w:rPr>
          <w:rFonts w:cs="Times New Roman"/>
          <w:b/>
          <w:bCs/>
          <w:color w:val="000000"/>
          <w:szCs w:val="24"/>
        </w:rPr>
        <w:t>N</w:t>
      </w:r>
      <w:r w:rsidRPr="00834913">
        <w:rPr>
          <w:rFonts w:cs="Times New Roman"/>
          <w:color w:val="000000"/>
          <w:szCs w:val="24"/>
        </w:rPr>
        <w:t xml:space="preserve">umber that may be enabled on </w:t>
      </w:r>
      <w:r w:rsidR="00D34081">
        <w:rPr>
          <w:rFonts w:cs="Times New Roman"/>
          <w:color w:val="000000"/>
          <w:szCs w:val="24"/>
        </w:rPr>
        <w:t xml:space="preserve">computing </w:t>
      </w:r>
      <w:r w:rsidRPr="00834913">
        <w:rPr>
          <w:rFonts w:cs="Times New Roman"/>
          <w:color w:val="000000"/>
          <w:szCs w:val="24"/>
        </w:rPr>
        <w:t xml:space="preserve">devices or </w:t>
      </w:r>
      <w:r w:rsidR="00D34081">
        <w:rPr>
          <w:rFonts w:cs="Times New Roman"/>
          <w:color w:val="000000"/>
          <w:szCs w:val="24"/>
        </w:rPr>
        <w:t>media device</w:t>
      </w:r>
      <w:r w:rsidRPr="00834913">
        <w:rPr>
          <w:rFonts w:cs="Times New Roman"/>
          <w:color w:val="000000"/>
          <w:szCs w:val="24"/>
        </w:rPr>
        <w:t xml:space="preserve"> to </w:t>
      </w:r>
      <w:r w:rsidR="00D34081">
        <w:rPr>
          <w:rFonts w:cs="Times New Roman"/>
          <w:color w:val="000000"/>
          <w:szCs w:val="24"/>
        </w:rPr>
        <w:t>control access to the device</w:t>
      </w:r>
    </w:p>
    <w:p w:rsidR="00A37F28" w:rsidRDefault="00CE01CF" w:rsidP="00DF4CFE">
      <w:pPr>
        <w:pStyle w:val="ListParagraph"/>
        <w:numPr>
          <w:ilvl w:val="0"/>
          <w:numId w:val="1"/>
        </w:numPr>
        <w:spacing w:after="0"/>
        <w:rPr>
          <w:rFonts w:cs="Times New Roman"/>
          <w:szCs w:val="24"/>
        </w:rPr>
      </w:pPr>
      <w:r w:rsidRPr="00834913">
        <w:rPr>
          <w:rFonts w:cs="Times New Roman"/>
          <w:b/>
          <w:szCs w:val="24"/>
        </w:rPr>
        <w:t>Power</w:t>
      </w:r>
      <w:r w:rsidR="00F757BF">
        <w:rPr>
          <w:rFonts w:cs="Times New Roman"/>
          <w:b/>
          <w:szCs w:val="24"/>
        </w:rPr>
        <w:t xml:space="preserve"> </w:t>
      </w:r>
      <w:proofErr w:type="gramStart"/>
      <w:r w:rsidRPr="00834913">
        <w:rPr>
          <w:rFonts w:cs="Times New Roman"/>
          <w:b/>
          <w:szCs w:val="24"/>
        </w:rPr>
        <w:t>On</w:t>
      </w:r>
      <w:proofErr w:type="gramEnd"/>
      <w:r w:rsidRPr="00834913">
        <w:rPr>
          <w:rFonts w:cs="Times New Roman"/>
          <w:b/>
          <w:szCs w:val="24"/>
        </w:rPr>
        <w:t xml:space="preserve"> </w:t>
      </w:r>
      <w:r w:rsidR="00F757BF" w:rsidRPr="00834913">
        <w:rPr>
          <w:rFonts w:cs="Times New Roman"/>
          <w:b/>
          <w:szCs w:val="24"/>
        </w:rPr>
        <w:t>Self-Test</w:t>
      </w:r>
      <w:r w:rsidRPr="00834913">
        <w:rPr>
          <w:rFonts w:cs="Times New Roman"/>
          <w:b/>
          <w:szCs w:val="24"/>
        </w:rPr>
        <w:t xml:space="preserve"> (POST)</w:t>
      </w:r>
      <w:r w:rsidRPr="00834913">
        <w:rPr>
          <w:rFonts w:cs="Times New Roman"/>
          <w:szCs w:val="24"/>
        </w:rPr>
        <w:t xml:space="preserve"> – A series of diagnostic tests that are performed when a computer</w:t>
      </w:r>
    </w:p>
    <w:p w:rsidR="00DE58C6" w:rsidRPr="00834913" w:rsidRDefault="00DE58C6" w:rsidP="00204EB6">
      <w:pPr>
        <w:pStyle w:val="ListParagraph"/>
        <w:numPr>
          <w:ilvl w:val="0"/>
          <w:numId w:val="1"/>
        </w:numPr>
        <w:spacing w:after="0"/>
        <w:rPr>
          <w:rFonts w:cs="Times New Roman"/>
          <w:szCs w:val="24"/>
        </w:rPr>
      </w:pPr>
      <w:r>
        <w:rPr>
          <w:rFonts w:cs="Times New Roman"/>
          <w:b/>
          <w:szCs w:val="24"/>
        </w:rPr>
        <w:t xml:space="preserve">Raw Data </w:t>
      </w:r>
      <w:r w:rsidR="008A38AF">
        <w:rPr>
          <w:rFonts w:cs="Times New Roman"/>
          <w:b/>
          <w:szCs w:val="24"/>
        </w:rPr>
        <w:t>F</w:t>
      </w:r>
      <w:r>
        <w:rPr>
          <w:rFonts w:cs="Times New Roman"/>
          <w:b/>
          <w:szCs w:val="24"/>
        </w:rPr>
        <w:t xml:space="preserve">iles </w:t>
      </w:r>
      <w:r w:rsidRPr="00204EB6">
        <w:rPr>
          <w:rFonts w:cs="Times New Roman"/>
          <w:szCs w:val="24"/>
        </w:rPr>
        <w:t>-</w:t>
      </w:r>
      <w:r>
        <w:rPr>
          <w:rFonts w:cs="Times New Roman"/>
          <w:szCs w:val="24"/>
        </w:rPr>
        <w:t xml:space="preserve"> </w:t>
      </w:r>
      <w:r>
        <w:rPr>
          <w:rFonts w:cs="Times New Roman"/>
          <w:bCs/>
          <w:color w:val="000000"/>
          <w:szCs w:val="24"/>
        </w:rPr>
        <w:t xml:space="preserve">digital files and images created during or associated with a </w:t>
      </w:r>
      <w:r w:rsidR="005D1391">
        <w:rPr>
          <w:rFonts w:cs="Times New Roman"/>
          <w:bCs/>
          <w:color w:val="000000"/>
          <w:szCs w:val="24"/>
        </w:rPr>
        <w:t xml:space="preserve">forensic </w:t>
      </w:r>
      <w:r>
        <w:rPr>
          <w:rFonts w:cs="Times New Roman"/>
          <w:bCs/>
          <w:color w:val="000000"/>
          <w:szCs w:val="24"/>
        </w:rPr>
        <w:t xml:space="preserve">examination or </w:t>
      </w:r>
      <w:r w:rsidR="005D1391">
        <w:rPr>
          <w:rFonts w:cs="Times New Roman"/>
          <w:bCs/>
          <w:color w:val="000000"/>
          <w:szCs w:val="24"/>
        </w:rPr>
        <w:t xml:space="preserve">forensic </w:t>
      </w:r>
      <w:r>
        <w:rPr>
          <w:rFonts w:cs="Times New Roman"/>
          <w:bCs/>
          <w:color w:val="000000"/>
          <w:szCs w:val="24"/>
        </w:rPr>
        <w:t xml:space="preserve">extraction which are necessary </w:t>
      </w:r>
      <w:r w:rsidRPr="00834913">
        <w:rPr>
          <w:rFonts w:cs="Times New Roman"/>
          <w:bCs/>
          <w:color w:val="000000"/>
          <w:szCs w:val="24"/>
        </w:rPr>
        <w:t>to</w:t>
      </w:r>
      <w:r>
        <w:rPr>
          <w:rFonts w:cs="Times New Roman"/>
          <w:bCs/>
          <w:color w:val="000000"/>
          <w:szCs w:val="24"/>
        </w:rPr>
        <w:t xml:space="preserve"> re-examine, review, and recreate result conclusions</w:t>
      </w:r>
    </w:p>
    <w:p w:rsidR="004A5E48" w:rsidRPr="00834913" w:rsidRDefault="004A5E48" w:rsidP="00204EB6">
      <w:pPr>
        <w:pStyle w:val="ListParagraph"/>
        <w:numPr>
          <w:ilvl w:val="0"/>
          <w:numId w:val="1"/>
        </w:numPr>
        <w:spacing w:after="0"/>
        <w:rPr>
          <w:rFonts w:cs="Times New Roman"/>
          <w:szCs w:val="24"/>
        </w:rPr>
      </w:pPr>
      <w:r w:rsidRPr="00834913">
        <w:rPr>
          <w:rFonts w:cs="Times New Roman"/>
          <w:b/>
          <w:color w:val="000000"/>
          <w:szCs w:val="24"/>
        </w:rPr>
        <w:t xml:space="preserve">SIM </w:t>
      </w:r>
      <w:r w:rsidR="00BC4430">
        <w:rPr>
          <w:rFonts w:cs="Times New Roman"/>
          <w:b/>
          <w:color w:val="000000"/>
          <w:szCs w:val="24"/>
        </w:rPr>
        <w:t>C</w:t>
      </w:r>
      <w:r w:rsidRPr="00834913">
        <w:rPr>
          <w:rFonts w:cs="Times New Roman"/>
          <w:b/>
          <w:color w:val="000000"/>
          <w:szCs w:val="24"/>
        </w:rPr>
        <w:t>ard</w:t>
      </w:r>
      <w:r w:rsidRPr="00834913">
        <w:rPr>
          <w:rFonts w:cs="Times New Roman"/>
          <w:color w:val="000000"/>
          <w:szCs w:val="24"/>
        </w:rPr>
        <w:t xml:space="preserve"> – The Subscriber Identity Module</w:t>
      </w:r>
      <w:r w:rsidR="00580D7D">
        <w:rPr>
          <w:rFonts w:cs="Times New Roman"/>
          <w:color w:val="000000"/>
          <w:szCs w:val="24"/>
        </w:rPr>
        <w:t xml:space="preserve"> (SIM)</w:t>
      </w:r>
      <w:r w:rsidRPr="00834913">
        <w:rPr>
          <w:rFonts w:cs="Times New Roman"/>
          <w:color w:val="000000"/>
          <w:szCs w:val="24"/>
        </w:rPr>
        <w:t xml:space="preserve"> card used in </w:t>
      </w:r>
      <w:r w:rsidR="004575EF">
        <w:rPr>
          <w:rFonts w:cs="Times New Roman"/>
          <w:color w:val="000000"/>
          <w:szCs w:val="24"/>
        </w:rPr>
        <w:t xml:space="preserve">computing </w:t>
      </w:r>
      <w:r w:rsidRPr="00834913">
        <w:rPr>
          <w:rFonts w:cs="Times New Roman"/>
          <w:color w:val="000000"/>
          <w:szCs w:val="24"/>
        </w:rPr>
        <w:t>device</w:t>
      </w:r>
      <w:r w:rsidR="004575EF">
        <w:rPr>
          <w:rFonts w:cs="Times New Roman"/>
          <w:color w:val="000000"/>
          <w:szCs w:val="24"/>
        </w:rPr>
        <w:t>s</w:t>
      </w:r>
      <w:r w:rsidRPr="00834913">
        <w:rPr>
          <w:rFonts w:cs="Times New Roman"/>
          <w:color w:val="000000"/>
          <w:szCs w:val="24"/>
        </w:rPr>
        <w:t xml:space="preserve"> to connect to a </w:t>
      </w:r>
      <w:r w:rsidR="00580D7D">
        <w:rPr>
          <w:rFonts w:cs="Times New Roman"/>
          <w:color w:val="000000"/>
          <w:szCs w:val="24"/>
        </w:rPr>
        <w:t xml:space="preserve">telecommunications </w:t>
      </w:r>
      <w:r w:rsidRPr="00834913">
        <w:rPr>
          <w:rFonts w:cs="Times New Roman"/>
          <w:color w:val="000000"/>
          <w:szCs w:val="24"/>
        </w:rPr>
        <w:t>carrier network (</w:t>
      </w:r>
      <w:r w:rsidR="00580D7D">
        <w:rPr>
          <w:rFonts w:cs="Times New Roman"/>
          <w:color w:val="000000"/>
          <w:szCs w:val="24"/>
        </w:rPr>
        <w:t xml:space="preserve">i.e., </w:t>
      </w:r>
      <w:r w:rsidRPr="00834913">
        <w:rPr>
          <w:rFonts w:cs="Times New Roman"/>
          <w:color w:val="000000"/>
          <w:szCs w:val="24"/>
        </w:rPr>
        <w:t xml:space="preserve">AT&amp;T, Verizon, Sprint, etc.). </w:t>
      </w:r>
    </w:p>
    <w:p w:rsidR="00CE01CF" w:rsidRDefault="00CE01CF" w:rsidP="00204EB6">
      <w:pPr>
        <w:pStyle w:val="ListParagraph"/>
        <w:numPr>
          <w:ilvl w:val="0"/>
          <w:numId w:val="2"/>
        </w:numPr>
        <w:spacing w:after="0"/>
        <w:rPr>
          <w:rFonts w:cs="Times New Roman"/>
          <w:szCs w:val="24"/>
        </w:rPr>
      </w:pPr>
      <w:r w:rsidRPr="007537B9">
        <w:rPr>
          <w:rFonts w:cs="Times New Roman"/>
          <w:b/>
          <w:szCs w:val="24"/>
        </w:rPr>
        <w:t xml:space="preserve">System </w:t>
      </w:r>
      <w:r w:rsidR="00051C15" w:rsidRPr="007537B9">
        <w:rPr>
          <w:rFonts w:cs="Times New Roman"/>
          <w:b/>
          <w:szCs w:val="24"/>
        </w:rPr>
        <w:t>Media</w:t>
      </w:r>
      <w:r w:rsidRPr="007537B9">
        <w:rPr>
          <w:rFonts w:cs="Times New Roman"/>
          <w:szCs w:val="24"/>
        </w:rPr>
        <w:t xml:space="preserve"> </w:t>
      </w:r>
      <w:r w:rsidR="00051C15" w:rsidRPr="007537B9">
        <w:rPr>
          <w:rFonts w:cs="Times New Roman"/>
          <w:szCs w:val="24"/>
        </w:rPr>
        <w:t>–</w:t>
      </w:r>
      <w:r w:rsidRPr="007537B9">
        <w:rPr>
          <w:rFonts w:cs="Times New Roman"/>
          <w:szCs w:val="24"/>
        </w:rPr>
        <w:t xml:space="preserve"> </w:t>
      </w:r>
      <w:r w:rsidR="004D5E38" w:rsidRPr="007537B9">
        <w:rPr>
          <w:rFonts w:cs="Times New Roman"/>
          <w:szCs w:val="24"/>
        </w:rPr>
        <w:t>A s</w:t>
      </w:r>
      <w:r w:rsidR="00051C15" w:rsidRPr="007537B9">
        <w:rPr>
          <w:rFonts w:cs="Times New Roman"/>
          <w:szCs w:val="24"/>
        </w:rPr>
        <w:t xml:space="preserve">torage device </w:t>
      </w:r>
      <w:r w:rsidR="007D711F" w:rsidRPr="007537B9">
        <w:rPr>
          <w:rFonts w:cs="Times New Roman"/>
          <w:szCs w:val="24"/>
        </w:rPr>
        <w:t>containing</w:t>
      </w:r>
      <w:r w:rsidRPr="007537B9">
        <w:rPr>
          <w:rFonts w:cs="Times New Roman"/>
          <w:szCs w:val="24"/>
        </w:rPr>
        <w:t xml:space="preserve"> </w:t>
      </w:r>
      <w:r w:rsidR="004D5E38" w:rsidRPr="007537B9">
        <w:rPr>
          <w:rFonts w:cs="Times New Roman"/>
          <w:szCs w:val="24"/>
        </w:rPr>
        <w:t xml:space="preserve">a </w:t>
      </w:r>
      <w:r w:rsidR="00FE1CC1">
        <w:rPr>
          <w:rFonts w:cs="Times New Roman"/>
          <w:szCs w:val="24"/>
        </w:rPr>
        <w:t>known</w:t>
      </w:r>
      <w:r w:rsidR="004575EF" w:rsidRPr="007537B9">
        <w:rPr>
          <w:rFonts w:cs="Times New Roman"/>
          <w:szCs w:val="24"/>
        </w:rPr>
        <w:t xml:space="preserve"> image </w:t>
      </w:r>
      <w:r w:rsidR="004D5E38" w:rsidRPr="007537B9">
        <w:rPr>
          <w:rFonts w:cs="Times New Roman"/>
          <w:szCs w:val="24"/>
        </w:rPr>
        <w:t xml:space="preserve">of a Forensic Workstation </w:t>
      </w:r>
      <w:r w:rsidR="00110301" w:rsidRPr="007537B9">
        <w:rPr>
          <w:rFonts w:cs="Times New Roman"/>
          <w:szCs w:val="24"/>
        </w:rPr>
        <w:t xml:space="preserve">which is </w:t>
      </w:r>
      <w:r w:rsidR="004575EF" w:rsidRPr="00C667AF">
        <w:rPr>
          <w:rFonts w:cs="Times New Roman"/>
          <w:szCs w:val="24"/>
        </w:rPr>
        <w:t>used for</w:t>
      </w:r>
      <w:r w:rsidR="004575EF" w:rsidRPr="00BE6D55">
        <w:rPr>
          <w:rFonts w:cs="Times New Roman"/>
          <w:szCs w:val="24"/>
        </w:rPr>
        <w:t xml:space="preserve"> a </w:t>
      </w:r>
      <w:r w:rsidR="00FE1CC1">
        <w:rPr>
          <w:rFonts w:cs="Times New Roman"/>
          <w:szCs w:val="24"/>
        </w:rPr>
        <w:t>new</w:t>
      </w:r>
      <w:r w:rsidR="004575EF" w:rsidRPr="00BE6D55">
        <w:rPr>
          <w:rFonts w:cs="Times New Roman"/>
          <w:szCs w:val="24"/>
        </w:rPr>
        <w:t xml:space="preserve"> </w:t>
      </w:r>
      <w:r w:rsidR="00FE1CC1">
        <w:rPr>
          <w:rFonts w:cs="Times New Roman"/>
          <w:szCs w:val="24"/>
        </w:rPr>
        <w:t xml:space="preserve">or clean </w:t>
      </w:r>
      <w:r w:rsidR="004575EF" w:rsidRPr="00BE6D55">
        <w:rPr>
          <w:rFonts w:cs="Times New Roman"/>
          <w:szCs w:val="24"/>
        </w:rPr>
        <w:t>install</w:t>
      </w:r>
      <w:r w:rsidR="00FE1CC1">
        <w:rPr>
          <w:rFonts w:cs="Times New Roman"/>
          <w:szCs w:val="24"/>
        </w:rPr>
        <w:t>ation</w:t>
      </w:r>
      <w:r w:rsidR="004575EF" w:rsidRPr="00BE6D55">
        <w:rPr>
          <w:rFonts w:cs="Times New Roman"/>
          <w:szCs w:val="24"/>
        </w:rPr>
        <w:t xml:space="preserve"> of the operating system and application software of a</w:t>
      </w:r>
      <w:r w:rsidR="004575EF" w:rsidRPr="00110301">
        <w:rPr>
          <w:rFonts w:cs="Times New Roman"/>
          <w:szCs w:val="24"/>
        </w:rPr>
        <w:t xml:space="preserve"> Forensic Workstation.</w:t>
      </w:r>
    </w:p>
    <w:p w:rsidR="00E0192D" w:rsidRDefault="00E0192D" w:rsidP="00E0192D">
      <w:pPr>
        <w:spacing w:after="0"/>
        <w:rPr>
          <w:rFonts w:cs="Times New Roman"/>
          <w:szCs w:val="24"/>
        </w:rPr>
      </w:pPr>
    </w:p>
    <w:p w:rsidR="00E0192D" w:rsidRPr="007537B9" w:rsidRDefault="00E0192D" w:rsidP="007537B9">
      <w:pPr>
        <w:spacing w:after="0"/>
        <w:rPr>
          <w:rFonts w:cs="Times New Roman"/>
          <w:szCs w:val="24"/>
        </w:rPr>
      </w:pPr>
    </w:p>
    <w:p w:rsidR="00693D3A" w:rsidRPr="00834913" w:rsidRDefault="00693D3A" w:rsidP="0034551D">
      <w:pPr>
        <w:pStyle w:val="ListParagraph"/>
        <w:numPr>
          <w:ilvl w:val="0"/>
          <w:numId w:val="2"/>
        </w:numPr>
        <w:autoSpaceDE w:val="0"/>
        <w:autoSpaceDN w:val="0"/>
        <w:adjustRightInd w:val="0"/>
        <w:spacing w:after="0" w:line="240" w:lineRule="auto"/>
        <w:rPr>
          <w:rFonts w:cs="Times New Roman"/>
          <w:szCs w:val="24"/>
        </w:rPr>
      </w:pPr>
      <w:r w:rsidRPr="00834913">
        <w:rPr>
          <w:rFonts w:cs="Times New Roman"/>
          <w:b/>
          <w:bCs/>
          <w:color w:val="000000"/>
          <w:szCs w:val="24"/>
        </w:rPr>
        <w:t xml:space="preserve">Target Disk Mode </w:t>
      </w:r>
      <w:r w:rsidR="007E75E5" w:rsidRPr="00834913">
        <w:rPr>
          <w:rFonts w:cs="Times New Roman"/>
          <w:color w:val="000000"/>
          <w:szCs w:val="24"/>
        </w:rPr>
        <w:t xml:space="preserve">– </w:t>
      </w:r>
      <w:r w:rsidRPr="00834913">
        <w:rPr>
          <w:rFonts w:cs="Times New Roman"/>
          <w:color w:val="000000"/>
          <w:szCs w:val="24"/>
        </w:rPr>
        <w:t>Target Disk Mode allows an Apple Macintosh system to act as if the entire computer were an external hard drive for another system. This mode works at the firmware level before the operating system is engaged and booted. It is entered by holding down the “T” key on the Apple Macintosh system during the boot process.</w:t>
      </w:r>
    </w:p>
    <w:p w:rsidR="00CE01CF" w:rsidRPr="007537B9" w:rsidRDefault="0045614B" w:rsidP="00204EB6">
      <w:pPr>
        <w:pStyle w:val="ListParagraph"/>
        <w:numPr>
          <w:ilvl w:val="0"/>
          <w:numId w:val="2"/>
        </w:numPr>
        <w:spacing w:after="0"/>
        <w:rPr>
          <w:rFonts w:cs="Times New Roman"/>
          <w:szCs w:val="24"/>
        </w:rPr>
      </w:pPr>
      <w:r w:rsidRPr="007537B9">
        <w:rPr>
          <w:rFonts w:cs="Times New Roman"/>
          <w:b/>
          <w:szCs w:val="24"/>
        </w:rPr>
        <w:t>Target Media</w:t>
      </w:r>
      <w:r w:rsidR="00CE01CF" w:rsidRPr="007537B9">
        <w:rPr>
          <w:rFonts w:cs="Times New Roman"/>
          <w:szCs w:val="24"/>
        </w:rPr>
        <w:t xml:space="preserve"> </w:t>
      </w:r>
      <w:r w:rsidR="00D81C1E" w:rsidRPr="007537B9">
        <w:rPr>
          <w:rFonts w:cs="Times New Roman"/>
          <w:szCs w:val="24"/>
        </w:rPr>
        <w:t>–</w:t>
      </w:r>
      <w:r w:rsidR="00CE01CF" w:rsidRPr="007537B9">
        <w:rPr>
          <w:rFonts w:cs="Times New Roman"/>
          <w:szCs w:val="24"/>
        </w:rPr>
        <w:t xml:space="preserve"> </w:t>
      </w:r>
      <w:r w:rsidR="00BD1865" w:rsidRPr="007537B9">
        <w:rPr>
          <w:rFonts w:cs="Times New Roman"/>
          <w:szCs w:val="24"/>
        </w:rPr>
        <w:t xml:space="preserve">wiped </w:t>
      </w:r>
      <w:r w:rsidR="00AF0299" w:rsidRPr="007537B9">
        <w:rPr>
          <w:rFonts w:cs="Times New Roman"/>
          <w:szCs w:val="24"/>
        </w:rPr>
        <w:t xml:space="preserve">media </w:t>
      </w:r>
      <w:r w:rsidR="00BD1865" w:rsidRPr="007537B9">
        <w:rPr>
          <w:rFonts w:cs="Times New Roman"/>
          <w:szCs w:val="24"/>
        </w:rPr>
        <w:t xml:space="preserve">to </w:t>
      </w:r>
      <w:r w:rsidR="00CE01CF" w:rsidRPr="007537B9">
        <w:rPr>
          <w:rFonts w:cs="Times New Roman"/>
          <w:szCs w:val="24"/>
        </w:rPr>
        <w:t xml:space="preserve">which information </w:t>
      </w:r>
      <w:r w:rsidR="002F21BE" w:rsidRPr="007537B9">
        <w:rPr>
          <w:rFonts w:cs="Times New Roman"/>
          <w:szCs w:val="24"/>
        </w:rPr>
        <w:t xml:space="preserve">or </w:t>
      </w:r>
      <w:r w:rsidRPr="007537B9">
        <w:rPr>
          <w:rFonts w:cs="Times New Roman"/>
          <w:szCs w:val="24"/>
        </w:rPr>
        <w:t xml:space="preserve">data from </w:t>
      </w:r>
      <w:r w:rsidR="002F21BE" w:rsidRPr="007537B9">
        <w:rPr>
          <w:rFonts w:cs="Times New Roman"/>
          <w:szCs w:val="24"/>
        </w:rPr>
        <w:t xml:space="preserve">a </w:t>
      </w:r>
      <w:r w:rsidR="00AF0299" w:rsidRPr="007537B9">
        <w:rPr>
          <w:rFonts w:cs="Times New Roman"/>
          <w:szCs w:val="24"/>
        </w:rPr>
        <w:t>forensic</w:t>
      </w:r>
      <w:r w:rsidR="00D81C1E" w:rsidRPr="007537B9">
        <w:rPr>
          <w:rFonts w:cs="Times New Roman"/>
          <w:szCs w:val="24"/>
        </w:rPr>
        <w:t xml:space="preserve"> </w:t>
      </w:r>
      <w:r w:rsidRPr="007537B9">
        <w:rPr>
          <w:rFonts w:cs="Times New Roman"/>
          <w:szCs w:val="24"/>
        </w:rPr>
        <w:t xml:space="preserve">examination </w:t>
      </w:r>
      <w:r w:rsidR="00A80896" w:rsidRPr="007537B9">
        <w:rPr>
          <w:rFonts w:cs="Times New Roman"/>
          <w:szCs w:val="24"/>
        </w:rPr>
        <w:t xml:space="preserve">or </w:t>
      </w:r>
      <w:r w:rsidR="00AF0299" w:rsidRPr="007537B9">
        <w:rPr>
          <w:rFonts w:cs="Times New Roman"/>
          <w:szCs w:val="24"/>
        </w:rPr>
        <w:t xml:space="preserve">forensic </w:t>
      </w:r>
      <w:r w:rsidR="00A80896" w:rsidRPr="007537B9">
        <w:rPr>
          <w:rFonts w:cs="Times New Roman"/>
          <w:szCs w:val="24"/>
        </w:rPr>
        <w:t xml:space="preserve">extraction </w:t>
      </w:r>
      <w:r w:rsidR="0049346F" w:rsidRPr="007537B9">
        <w:rPr>
          <w:rFonts w:cs="Times New Roman"/>
          <w:szCs w:val="24"/>
        </w:rPr>
        <w:t>will be</w:t>
      </w:r>
      <w:r w:rsidR="00CE01CF" w:rsidRPr="007537B9">
        <w:rPr>
          <w:rFonts w:cs="Times New Roman"/>
          <w:szCs w:val="24"/>
        </w:rPr>
        <w:t xml:space="preserve"> written. </w:t>
      </w:r>
    </w:p>
    <w:p w:rsidR="00CE01CF" w:rsidRPr="007537B9" w:rsidRDefault="00CE01CF" w:rsidP="00204EB6">
      <w:pPr>
        <w:pStyle w:val="ListParagraph"/>
        <w:numPr>
          <w:ilvl w:val="0"/>
          <w:numId w:val="2"/>
        </w:numPr>
        <w:spacing w:after="0"/>
        <w:rPr>
          <w:rFonts w:cs="Times New Roman"/>
          <w:szCs w:val="24"/>
        </w:rPr>
      </w:pPr>
      <w:r w:rsidRPr="007537B9">
        <w:rPr>
          <w:rFonts w:cs="Times New Roman"/>
          <w:b/>
          <w:szCs w:val="24"/>
        </w:rPr>
        <w:t>Wipe</w:t>
      </w:r>
      <w:r w:rsidR="00051C15" w:rsidRPr="007537B9">
        <w:rPr>
          <w:rFonts w:cs="Times New Roman"/>
          <w:b/>
          <w:szCs w:val="24"/>
        </w:rPr>
        <w:t>d Media</w:t>
      </w:r>
      <w:r w:rsidRPr="007537B9">
        <w:rPr>
          <w:rFonts w:cs="Times New Roman"/>
          <w:b/>
          <w:szCs w:val="24"/>
        </w:rPr>
        <w:t xml:space="preserve"> </w:t>
      </w:r>
      <w:r w:rsidRPr="007537B9">
        <w:rPr>
          <w:rFonts w:cs="Times New Roman"/>
          <w:szCs w:val="24"/>
        </w:rPr>
        <w:t>–</w:t>
      </w:r>
      <w:r w:rsidR="00242FA0" w:rsidRPr="007537B9">
        <w:rPr>
          <w:rFonts w:cs="Times New Roman"/>
          <w:szCs w:val="24"/>
        </w:rPr>
        <w:t>a</w:t>
      </w:r>
      <w:r w:rsidR="00051C15" w:rsidRPr="007537B9">
        <w:rPr>
          <w:rFonts w:cs="Times New Roman"/>
          <w:szCs w:val="24"/>
        </w:rPr>
        <w:t>ny</w:t>
      </w:r>
      <w:r w:rsidR="00242FA0" w:rsidRPr="007537B9">
        <w:rPr>
          <w:rFonts w:cs="Times New Roman"/>
          <w:szCs w:val="24"/>
        </w:rPr>
        <w:t xml:space="preserve"> digital storage device </w:t>
      </w:r>
      <w:r w:rsidR="00051C15" w:rsidRPr="007537B9">
        <w:rPr>
          <w:rFonts w:cs="Times New Roman"/>
          <w:szCs w:val="24"/>
        </w:rPr>
        <w:t xml:space="preserve">devoid of </w:t>
      </w:r>
      <w:r w:rsidR="004D5E38" w:rsidRPr="007537B9">
        <w:rPr>
          <w:rFonts w:cs="Times New Roman"/>
          <w:szCs w:val="24"/>
        </w:rPr>
        <w:t xml:space="preserve">any </w:t>
      </w:r>
      <w:r w:rsidR="00051C15" w:rsidRPr="007537B9">
        <w:rPr>
          <w:rFonts w:cs="Times New Roman"/>
          <w:szCs w:val="24"/>
        </w:rPr>
        <w:t xml:space="preserve">data such that </w:t>
      </w:r>
      <w:r w:rsidR="00D061B8" w:rsidRPr="007537B9">
        <w:rPr>
          <w:rFonts w:cs="Times New Roman"/>
          <w:szCs w:val="24"/>
        </w:rPr>
        <w:t xml:space="preserve">all </w:t>
      </w:r>
      <w:r w:rsidR="00242FA0" w:rsidRPr="007537B9">
        <w:rPr>
          <w:rFonts w:cs="Times New Roman"/>
          <w:szCs w:val="24"/>
        </w:rPr>
        <w:t>bit</w:t>
      </w:r>
      <w:r w:rsidR="00D061B8" w:rsidRPr="007537B9">
        <w:rPr>
          <w:rFonts w:cs="Times New Roman"/>
          <w:szCs w:val="24"/>
        </w:rPr>
        <w:t>s</w:t>
      </w:r>
      <w:r w:rsidR="00242FA0" w:rsidRPr="007537B9">
        <w:rPr>
          <w:rFonts w:cs="Times New Roman"/>
          <w:szCs w:val="24"/>
        </w:rPr>
        <w:t xml:space="preserve"> </w:t>
      </w:r>
      <w:r w:rsidR="00051C15" w:rsidRPr="007537B9">
        <w:rPr>
          <w:rFonts w:cs="Times New Roman"/>
          <w:szCs w:val="24"/>
        </w:rPr>
        <w:t xml:space="preserve">in the device </w:t>
      </w:r>
      <w:r w:rsidR="00D061B8" w:rsidRPr="007537B9">
        <w:rPr>
          <w:rFonts w:cs="Times New Roman"/>
          <w:szCs w:val="24"/>
        </w:rPr>
        <w:t>are</w:t>
      </w:r>
      <w:r w:rsidR="00051C15" w:rsidRPr="007537B9">
        <w:rPr>
          <w:rFonts w:cs="Times New Roman"/>
          <w:szCs w:val="24"/>
        </w:rPr>
        <w:t xml:space="preserve"> set to </w:t>
      </w:r>
      <w:r w:rsidRPr="007537B9">
        <w:rPr>
          <w:rFonts w:cs="Times New Roman"/>
          <w:szCs w:val="24"/>
        </w:rPr>
        <w:t>a known</w:t>
      </w:r>
      <w:r w:rsidR="00110301" w:rsidRPr="007537B9">
        <w:rPr>
          <w:rFonts w:cs="Times New Roman"/>
          <w:szCs w:val="24"/>
        </w:rPr>
        <w:t xml:space="preserve"> common </w:t>
      </w:r>
      <w:r w:rsidRPr="007537B9">
        <w:rPr>
          <w:rFonts w:cs="Times New Roman"/>
          <w:szCs w:val="24"/>
        </w:rPr>
        <w:t xml:space="preserve">value. </w:t>
      </w:r>
    </w:p>
    <w:p w:rsidR="0045177B" w:rsidRPr="00834913" w:rsidRDefault="0045177B" w:rsidP="0045177B">
      <w:pPr>
        <w:pStyle w:val="ListParagraph"/>
        <w:rPr>
          <w:rFonts w:cs="Times New Roman"/>
          <w:szCs w:val="24"/>
        </w:rPr>
      </w:pPr>
    </w:p>
    <w:p w:rsidR="007463AE" w:rsidRDefault="007463AE">
      <w:pPr>
        <w:rPr>
          <w:rFonts w:cs="Times New Roman"/>
          <w:szCs w:val="24"/>
        </w:rPr>
      </w:pPr>
      <w:r>
        <w:rPr>
          <w:rFonts w:cs="Times New Roman"/>
          <w:szCs w:val="24"/>
        </w:rPr>
        <w:br w:type="page"/>
      </w:r>
    </w:p>
    <w:tbl>
      <w:tblPr>
        <w:tblpPr w:leftFromText="180" w:rightFromText="180" w:tblpY="375"/>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517399">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507AA5">
            <w:pPr>
              <w:rPr>
                <w:rFonts w:ascii="Calibri" w:eastAsia="Calibri" w:hAnsi="Calibri"/>
                <w:b/>
              </w:rPr>
            </w:pPr>
            <w:r w:rsidRPr="00D916EB">
              <w:rPr>
                <w:rFonts w:ascii="Calibri" w:eastAsia="Calibri" w:hAnsi="Calibri"/>
                <w:b/>
              </w:rPr>
              <w:lastRenderedPageBreak/>
              <w:t>Revision History</w:t>
            </w:r>
          </w:p>
        </w:tc>
      </w:tr>
      <w:tr w:rsidR="007463AE"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507AA5">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507AA5">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507AA5">
            <w:pPr>
              <w:rPr>
                <w:rFonts w:ascii="Calibri" w:eastAsia="Calibri" w:hAnsi="Calibri"/>
                <w:b/>
              </w:rPr>
            </w:pPr>
            <w:r w:rsidRPr="00D916EB">
              <w:rPr>
                <w:rFonts w:ascii="Calibri" w:eastAsia="Calibri" w:hAnsi="Calibri"/>
                <w:b/>
              </w:rPr>
              <w:t>Reason</w:t>
            </w:r>
          </w:p>
        </w:tc>
      </w:tr>
      <w:tr w:rsidR="00517399"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Arial" w:hAnsi="Arial" w:cs="Arial"/>
              </w:rPr>
              <w:t>3/10/20</w:t>
            </w:r>
          </w:p>
        </w:tc>
        <w:tc>
          <w:tcPr>
            <w:tcW w:w="1350"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Calibri" w:eastAsia="Calibri" w:hAnsi="Calibri"/>
              </w:rPr>
              <w:t>Released new technical procedures manual.</w:t>
            </w:r>
          </w:p>
        </w:tc>
      </w:tr>
      <w:tr w:rsidR="00517399"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r>
      <w:tr w:rsidR="00517399"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r w:rsidR="00517399"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r w:rsidR="00517399"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bl>
    <w:p w:rsidR="00507AA5" w:rsidRDefault="00507AA5" w:rsidP="00FE1848">
      <w:pPr>
        <w:tabs>
          <w:tab w:val="left" w:pos="4215"/>
        </w:tabs>
        <w:rPr>
          <w:rFonts w:cs="Times New Roman"/>
          <w:szCs w:val="24"/>
        </w:rPr>
      </w:pPr>
    </w:p>
    <w:p w:rsidR="00843A3D" w:rsidRDefault="00FE1848" w:rsidP="00843A3D">
      <w:pPr>
        <w:sectPr w:rsidR="00843A3D" w:rsidSect="00834913">
          <w:headerReference w:type="default" r:id="rId23"/>
          <w:pgSz w:w="12240" w:h="15840"/>
          <w:pgMar w:top="2448" w:right="1440" w:bottom="1440" w:left="1440" w:header="720" w:footer="720" w:gutter="0"/>
          <w:cols w:space="720"/>
          <w:docGrid w:linePitch="360"/>
        </w:sectPr>
      </w:pPr>
      <w:r>
        <w:tab/>
      </w:r>
    </w:p>
    <w:p w:rsidR="00843A3D" w:rsidRDefault="00843A3D" w:rsidP="00843A3D">
      <w:pPr>
        <w:pStyle w:val="Heading1"/>
      </w:pPr>
      <w:bookmarkStart w:id="97" w:name="_Toc34150964"/>
      <w:r>
        <w:lastRenderedPageBreak/>
        <w:t>Appendix A – Technical Field Assistance Report Template</w:t>
      </w:r>
      <w:bookmarkEnd w:id="97"/>
    </w:p>
    <w:p w:rsidR="00843A3D" w:rsidRPr="00843A3D" w:rsidRDefault="00843A3D" w:rsidP="00843A3D"/>
    <w:p w:rsidR="00843A3D" w:rsidRPr="004F4D62" w:rsidRDefault="00843A3D" w:rsidP="00843A3D">
      <w:pPr>
        <w:spacing w:after="0" w:line="240" w:lineRule="auto"/>
        <w:rPr>
          <w:rFonts w:cs="Times New Roman"/>
          <w:b/>
        </w:rPr>
      </w:pPr>
      <w:r w:rsidRPr="004F4D62">
        <w:rPr>
          <w:rFonts w:cs="Times New Roman"/>
          <w:b/>
        </w:rPr>
        <w:t>Raleigh/Wake City-County Bureau of Identification</w:t>
      </w:r>
    </w:p>
    <w:p w:rsidR="00843A3D" w:rsidRPr="004F4D62" w:rsidRDefault="00843A3D" w:rsidP="00843A3D">
      <w:pPr>
        <w:spacing w:after="0" w:line="240" w:lineRule="auto"/>
        <w:rPr>
          <w:rFonts w:cs="Times New Roman"/>
          <w:b/>
        </w:rPr>
      </w:pPr>
      <w:r w:rsidRPr="004F4D62">
        <w:rPr>
          <w:rFonts w:cs="Times New Roman"/>
          <w:b/>
        </w:rPr>
        <w:t>Crime Laboratory Division</w:t>
      </w:r>
    </w:p>
    <w:p w:rsidR="00843A3D" w:rsidRPr="004F4D62" w:rsidRDefault="00843A3D" w:rsidP="00843A3D">
      <w:pPr>
        <w:spacing w:after="0" w:line="240" w:lineRule="auto"/>
        <w:rPr>
          <w:rFonts w:cs="Times New Roman"/>
        </w:rPr>
      </w:pPr>
      <w:r w:rsidRPr="004F4D62">
        <w:rPr>
          <w:rFonts w:cs="Times New Roman"/>
          <w:b/>
        </w:rPr>
        <w:t>3301 Hammond Road</w:t>
      </w:r>
      <w:r w:rsidRPr="004F4D62">
        <w:rPr>
          <w:rFonts w:cs="Times New Roman"/>
          <w:b/>
        </w:rPr>
        <w:tab/>
      </w:r>
      <w:r w:rsidRPr="004F4D62">
        <w:rPr>
          <w:rFonts w:cs="Times New Roman"/>
        </w:rPr>
        <w:tab/>
      </w:r>
      <w:r w:rsidRPr="004F4D62">
        <w:rPr>
          <w:rFonts w:cs="Times New Roman"/>
        </w:rPr>
        <w:tab/>
      </w:r>
      <w:r w:rsidRPr="004F4D62">
        <w:rPr>
          <w:rFonts w:cs="Times New Roman"/>
        </w:rPr>
        <w:tab/>
      </w:r>
      <w:r w:rsidRPr="004F4D62">
        <w:rPr>
          <w:rFonts w:cs="Times New Roman"/>
        </w:rPr>
        <w:tab/>
      </w:r>
      <w:r w:rsidRPr="004F4D62">
        <w:rPr>
          <w:rFonts w:cs="Times New Roman"/>
        </w:rPr>
        <w:tab/>
      </w:r>
      <w:r w:rsidRPr="004F4D62">
        <w:rPr>
          <w:rFonts w:cs="Times New Roman"/>
        </w:rPr>
        <w:tab/>
      </w:r>
    </w:p>
    <w:p w:rsidR="00843A3D" w:rsidRPr="004F4D62" w:rsidRDefault="00843A3D" w:rsidP="00843A3D">
      <w:pPr>
        <w:spacing w:after="0" w:line="240" w:lineRule="auto"/>
        <w:rPr>
          <w:rFonts w:cs="Times New Roman"/>
          <w:b/>
        </w:rPr>
      </w:pPr>
      <w:r w:rsidRPr="004F4D62">
        <w:rPr>
          <w:rFonts w:cs="Times New Roman"/>
          <w:b/>
        </w:rPr>
        <w:t>Raleigh, North Carolina 27603</w:t>
      </w:r>
    </w:p>
    <w:p w:rsidR="00843A3D" w:rsidRPr="004F4D62" w:rsidRDefault="00843A3D" w:rsidP="00843A3D">
      <w:pPr>
        <w:spacing w:after="0" w:line="240" w:lineRule="auto"/>
      </w:pPr>
    </w:p>
    <w:p w:rsidR="00843A3D" w:rsidRPr="004F4D62" w:rsidRDefault="00843A3D" w:rsidP="00843A3D">
      <w:pPr>
        <w:spacing w:after="0" w:line="240" w:lineRule="auto"/>
        <w:rPr>
          <w:rFonts w:cs="Times New Roman"/>
        </w:rPr>
      </w:pPr>
      <w:r w:rsidRPr="004F4D62">
        <w:rPr>
          <w:rFonts w:cs="Times New Roman"/>
          <w:b/>
        </w:rPr>
        <w:t>**Requestor**</w:t>
      </w:r>
      <w:r w:rsidRPr="004F4D62">
        <w:rPr>
          <w:rFonts w:cs="Times New Roman"/>
        </w:rPr>
        <w:t xml:space="preserve"> </w:t>
      </w:r>
    </w:p>
    <w:p w:rsidR="00843A3D" w:rsidRPr="004F4D62" w:rsidRDefault="00843A3D" w:rsidP="00843A3D">
      <w:pPr>
        <w:spacing w:after="0" w:line="240" w:lineRule="auto"/>
        <w:rPr>
          <w:rFonts w:cs="Times New Roman"/>
          <w:b/>
          <w:bCs/>
        </w:rPr>
      </w:pPr>
      <w:r w:rsidRPr="004F4D62">
        <w:rPr>
          <w:rFonts w:cs="Times New Roman"/>
          <w:b/>
          <w:bCs/>
          <w:color w:val="00B050"/>
        </w:rPr>
        <w:t xml:space="preserve">(Insert </w:t>
      </w:r>
      <w:r>
        <w:rPr>
          <w:rFonts w:cs="Times New Roman"/>
          <w:b/>
          <w:bCs/>
          <w:color w:val="00B050"/>
        </w:rPr>
        <w:t>N</w:t>
      </w:r>
      <w:r w:rsidRPr="004F4D62">
        <w:rPr>
          <w:rFonts w:cs="Times New Roman"/>
          <w:b/>
          <w:bCs/>
          <w:color w:val="00B050"/>
        </w:rPr>
        <w:t xml:space="preserve">ame of Requesting Official)  </w:t>
      </w:r>
      <w:r w:rsidRPr="004F4D62">
        <w:rPr>
          <w:rFonts w:cs="Times New Roman"/>
          <w:b/>
          <w:bCs/>
        </w:rPr>
        <w:tab/>
      </w:r>
    </w:p>
    <w:p w:rsidR="00843A3D" w:rsidRPr="004F4D62" w:rsidRDefault="00843A3D" w:rsidP="00843A3D">
      <w:pPr>
        <w:spacing w:after="0" w:line="240" w:lineRule="auto"/>
        <w:rPr>
          <w:rFonts w:cs="Times New Roman"/>
        </w:rPr>
      </w:pPr>
      <w:r w:rsidRPr="004F4D62">
        <w:rPr>
          <w:rFonts w:cs="Times New Roman"/>
          <w:b/>
          <w:bCs/>
        </w:rPr>
        <w:t>Insert Requesting Agency Name</w:t>
      </w:r>
    </w:p>
    <w:p w:rsidR="00843A3D" w:rsidRPr="004F4D62" w:rsidRDefault="00843A3D" w:rsidP="00843A3D">
      <w:pPr>
        <w:spacing w:after="0" w:line="240" w:lineRule="auto"/>
        <w:rPr>
          <w:rFonts w:cs="Times New Roman"/>
        </w:rPr>
      </w:pPr>
      <w:r w:rsidRPr="004F4D62">
        <w:rPr>
          <w:rFonts w:cs="Times New Roman"/>
          <w:b/>
        </w:rPr>
        <w:t>Insert Requesting Agency Street Address</w:t>
      </w:r>
      <w:r w:rsidRPr="004F4D62">
        <w:rPr>
          <w:rFonts w:cs="Times New Roman"/>
        </w:rPr>
        <w:t xml:space="preserve"> </w:t>
      </w:r>
      <w:r w:rsidRPr="004F4D62">
        <w:rPr>
          <w:rFonts w:cs="Times New Roman"/>
        </w:rPr>
        <w:tab/>
        <w:t xml:space="preserve">  </w:t>
      </w:r>
    </w:p>
    <w:p w:rsidR="00843A3D" w:rsidRPr="004F4D62" w:rsidRDefault="00843A3D" w:rsidP="00843A3D">
      <w:pPr>
        <w:spacing w:after="0" w:line="240" w:lineRule="auto"/>
        <w:rPr>
          <w:rFonts w:cs="Times New Roman"/>
          <w:b/>
        </w:rPr>
      </w:pPr>
      <w:r w:rsidRPr="004F4D62">
        <w:rPr>
          <w:rFonts w:cs="Times New Roman"/>
          <w:b/>
        </w:rPr>
        <w:t>Insert Requesting Agency City, State, Zip</w:t>
      </w:r>
    </w:p>
    <w:p w:rsidR="00843A3D" w:rsidRPr="004F4D62" w:rsidRDefault="00843A3D" w:rsidP="00843A3D">
      <w:pPr>
        <w:spacing w:after="0" w:line="240" w:lineRule="auto"/>
        <w:rPr>
          <w:rFonts w:cs="Times New Roman"/>
          <w:i/>
          <w:color w:val="0070C0"/>
        </w:rPr>
      </w:pPr>
      <w:r w:rsidRPr="004F4D62">
        <w:rPr>
          <w:rFonts w:cs="Times New Roman"/>
          <w:b/>
        </w:rPr>
        <w:t xml:space="preserve">Agency Case #:  </w:t>
      </w:r>
    </w:p>
    <w:p w:rsidR="00843A3D" w:rsidRPr="004F4D62" w:rsidRDefault="00843A3D" w:rsidP="00843A3D">
      <w:pPr>
        <w:spacing w:after="0" w:line="240" w:lineRule="auto"/>
        <w:rPr>
          <w:rFonts w:cs="Times New Roman"/>
          <w:b/>
        </w:rPr>
      </w:pPr>
    </w:p>
    <w:p w:rsidR="00843A3D" w:rsidRPr="004F4D62" w:rsidRDefault="00843A3D" w:rsidP="00843A3D">
      <w:pPr>
        <w:spacing w:after="0" w:line="240" w:lineRule="auto"/>
        <w:rPr>
          <w:rFonts w:cs="Times New Roman"/>
          <w:i/>
          <w:color w:val="0070C0"/>
        </w:rPr>
      </w:pPr>
      <w:r w:rsidRPr="004F4D62">
        <w:rPr>
          <w:rFonts w:cs="Times New Roman"/>
          <w:b/>
        </w:rPr>
        <w:t>Subject:</w:t>
      </w:r>
      <w:r>
        <w:rPr>
          <w:rFonts w:cs="Times New Roman"/>
          <w:b/>
        </w:rPr>
        <w:t xml:space="preserve"> </w:t>
      </w:r>
      <w:r>
        <w:rPr>
          <w:rFonts w:cs="Times New Roman"/>
          <w:b/>
          <w:bCs/>
          <w:color w:val="00B050"/>
        </w:rPr>
        <w:t>Subject Name</w:t>
      </w:r>
      <w:r w:rsidRPr="004F4D62">
        <w:rPr>
          <w:rFonts w:cs="Times New Roman"/>
          <w:i/>
          <w:color w:val="0070C0"/>
        </w:rPr>
        <w:tab/>
      </w:r>
      <w:r w:rsidRPr="004F4D62">
        <w:rPr>
          <w:rFonts w:cs="Times New Roman"/>
          <w:i/>
          <w:color w:val="0070C0"/>
        </w:rPr>
        <w:tab/>
      </w:r>
    </w:p>
    <w:p w:rsidR="00843A3D" w:rsidRPr="00C66646" w:rsidRDefault="00843A3D" w:rsidP="00843A3D">
      <w:pPr>
        <w:spacing w:after="0" w:line="240" w:lineRule="auto"/>
        <w:rPr>
          <w:rFonts w:cs="Times New Roman"/>
          <w:i/>
          <w:color w:val="8496B0" w:themeColor="text2" w:themeTint="99"/>
        </w:rPr>
      </w:pPr>
      <w:r>
        <w:rPr>
          <w:rFonts w:cs="Times New Roman"/>
          <w:b/>
        </w:rPr>
        <w:t xml:space="preserve">Victim: </w:t>
      </w:r>
      <w:r>
        <w:rPr>
          <w:rFonts w:cs="Times New Roman"/>
          <w:b/>
          <w:bCs/>
          <w:color w:val="00B050"/>
        </w:rPr>
        <w:t>N</w:t>
      </w:r>
      <w:r w:rsidRPr="004F4D62">
        <w:rPr>
          <w:rFonts w:cs="Times New Roman"/>
          <w:b/>
          <w:bCs/>
          <w:color w:val="00B050"/>
        </w:rPr>
        <w:t xml:space="preserve">ame of </w:t>
      </w:r>
      <w:r>
        <w:rPr>
          <w:rFonts w:cs="Times New Roman"/>
          <w:b/>
          <w:bCs/>
          <w:color w:val="00B050"/>
        </w:rPr>
        <w:t xml:space="preserve">Victim </w:t>
      </w:r>
      <w:r w:rsidRPr="00C66646">
        <w:rPr>
          <w:rFonts w:cs="Times New Roman"/>
          <w:bCs/>
          <w:i/>
          <w:color w:val="8496B0" w:themeColor="text2" w:themeTint="99"/>
        </w:rPr>
        <w:t xml:space="preserve">Insert </w:t>
      </w:r>
      <w:r w:rsidRPr="00C66646">
        <w:rPr>
          <w:rFonts w:cs="Times New Roman"/>
          <w:b/>
          <w:bCs/>
          <w:color w:val="00B050"/>
        </w:rPr>
        <w:t>(deceased)</w:t>
      </w:r>
      <w:r w:rsidRPr="00C66646">
        <w:rPr>
          <w:rFonts w:cs="Times New Roman"/>
          <w:bCs/>
          <w:i/>
          <w:color w:val="00B050"/>
        </w:rPr>
        <w:t xml:space="preserve"> </w:t>
      </w:r>
      <w:r w:rsidRPr="00C66646">
        <w:rPr>
          <w:rFonts w:cs="Times New Roman"/>
          <w:bCs/>
          <w:i/>
          <w:color w:val="8496B0" w:themeColor="text2" w:themeTint="99"/>
        </w:rPr>
        <w:t>if applicable</w:t>
      </w:r>
    </w:p>
    <w:p w:rsidR="00843A3D" w:rsidRPr="004F4D62" w:rsidRDefault="00843A3D" w:rsidP="00843A3D">
      <w:pPr>
        <w:spacing w:after="0" w:line="240" w:lineRule="auto"/>
      </w:pPr>
    </w:p>
    <w:p w:rsidR="00843A3D" w:rsidRPr="004F4D62" w:rsidRDefault="00843A3D" w:rsidP="00843A3D">
      <w:pPr>
        <w:spacing w:after="0" w:line="240" w:lineRule="auto"/>
      </w:pPr>
      <w:r w:rsidRPr="004F4D62">
        <w:t>===================================================================</w:t>
      </w:r>
    </w:p>
    <w:p w:rsidR="00843A3D" w:rsidRPr="004F4D62" w:rsidRDefault="00843A3D" w:rsidP="00843A3D">
      <w:pPr>
        <w:spacing w:after="0" w:line="240" w:lineRule="auto"/>
        <w:rPr>
          <w:rFonts w:cs="Times New Roman"/>
          <w:b/>
        </w:rPr>
      </w:pPr>
      <w:r w:rsidRPr="004F4D62">
        <w:rPr>
          <w:rFonts w:cs="Times New Roman"/>
          <w:b/>
        </w:rPr>
        <w:t>CCBI Laboratory Technical Field Assistance Report</w:t>
      </w:r>
    </w:p>
    <w:p w:rsidR="00843A3D" w:rsidRPr="004F4D62" w:rsidRDefault="00843A3D" w:rsidP="00843A3D">
      <w:pPr>
        <w:spacing w:after="0" w:line="240" w:lineRule="auto"/>
        <w:rPr>
          <w:b/>
        </w:rPr>
      </w:pPr>
      <w:r w:rsidRPr="004F4D62">
        <w:rPr>
          <w:b/>
        </w:rPr>
        <w:t>===================================================================</w:t>
      </w:r>
    </w:p>
    <w:p w:rsidR="00843A3D" w:rsidRPr="004F4D62" w:rsidRDefault="00843A3D" w:rsidP="00843A3D">
      <w:pPr>
        <w:spacing w:after="0"/>
        <w:rPr>
          <w:rFonts w:cs="Times New Roman"/>
          <w:b/>
          <w:u w:val="single"/>
        </w:rPr>
      </w:pPr>
    </w:p>
    <w:p w:rsidR="00843A3D" w:rsidRPr="004F4D62" w:rsidRDefault="00843A3D" w:rsidP="00843A3D">
      <w:pPr>
        <w:spacing w:after="0"/>
        <w:rPr>
          <w:rFonts w:cs="Times New Roman"/>
          <w:b/>
          <w:u w:val="single"/>
        </w:rPr>
      </w:pPr>
      <w:r w:rsidRPr="004F4D62">
        <w:rPr>
          <w:rFonts w:cs="Times New Roman"/>
          <w:b/>
          <w:u w:val="single"/>
        </w:rPr>
        <w:t>Type of Crime</w:t>
      </w:r>
    </w:p>
    <w:p w:rsidR="00843A3D" w:rsidRPr="004F4D62" w:rsidRDefault="00843A3D" w:rsidP="00843A3D">
      <w:pPr>
        <w:spacing w:after="0"/>
        <w:rPr>
          <w:rFonts w:cs="Times New Roman"/>
          <w:b/>
          <w:u w:val="single"/>
        </w:rPr>
      </w:pPr>
    </w:p>
    <w:p w:rsidR="00843A3D" w:rsidRPr="004F4D62" w:rsidRDefault="00843A3D" w:rsidP="00843A3D">
      <w:pPr>
        <w:spacing w:after="0" w:line="240" w:lineRule="auto"/>
        <w:rPr>
          <w:rFonts w:cs="Times New Roman"/>
          <w:b/>
        </w:rPr>
      </w:pPr>
      <w:r w:rsidRPr="004F4D62">
        <w:rPr>
          <w:rFonts w:cs="Times New Roman"/>
          <w:b/>
        </w:rPr>
        <w:t xml:space="preserve">Offense: </w:t>
      </w:r>
      <w:r w:rsidRPr="00C66646">
        <w:rPr>
          <w:rFonts w:cs="Times New Roman"/>
          <w:bCs/>
          <w:i/>
          <w:color w:val="8496B0" w:themeColor="text2" w:themeTint="99"/>
        </w:rPr>
        <w:t xml:space="preserve">Insert </w:t>
      </w:r>
      <w:r w:rsidRPr="002F23C1">
        <w:rPr>
          <w:rFonts w:cs="Times New Roman"/>
          <w:bCs/>
          <w:i/>
          <w:color w:val="8496B0" w:themeColor="text2" w:themeTint="99"/>
        </w:rPr>
        <w:t>Offense Type</w:t>
      </w:r>
      <w:r w:rsidRPr="002F23C1">
        <w:rPr>
          <w:rFonts w:cs="Times New Roman"/>
          <w:b/>
          <w:bCs/>
          <w:color w:val="8496B0" w:themeColor="text2" w:themeTint="99"/>
        </w:rPr>
        <w:t xml:space="preserve">  </w:t>
      </w:r>
    </w:p>
    <w:p w:rsidR="00843A3D" w:rsidRDefault="00843A3D" w:rsidP="00843A3D">
      <w:pPr>
        <w:spacing w:after="0" w:line="240" w:lineRule="auto"/>
        <w:rPr>
          <w:rFonts w:cs="Times New Roman"/>
          <w:color w:val="000000" w:themeColor="text1"/>
        </w:rPr>
      </w:pPr>
      <w:r w:rsidRPr="004F4D62">
        <w:rPr>
          <w:rFonts w:cs="Times New Roman"/>
          <w:b/>
        </w:rPr>
        <w:t xml:space="preserve">Warrant / Consent: </w:t>
      </w:r>
      <w:r>
        <w:rPr>
          <w:rFonts w:cs="Times New Roman"/>
          <w:color w:val="000000" w:themeColor="text1"/>
        </w:rPr>
        <w:t xml:space="preserve">This </w:t>
      </w:r>
      <w:r w:rsidRPr="000C37B5">
        <w:rPr>
          <w:rFonts w:cs="Times New Roman"/>
          <w:color w:val="000000" w:themeColor="text1"/>
        </w:rPr>
        <w:t xml:space="preserve">device was accessed pursuant to </w:t>
      </w:r>
    </w:p>
    <w:p w:rsidR="00843A3D" w:rsidRDefault="00843A3D" w:rsidP="00843A3D">
      <w:pPr>
        <w:spacing w:after="0" w:line="240" w:lineRule="auto"/>
        <w:rPr>
          <w:rFonts w:cs="Times New Roman"/>
          <w:color w:val="000000" w:themeColor="text1"/>
        </w:rPr>
      </w:pPr>
    </w:p>
    <w:p w:rsidR="00843A3D" w:rsidRPr="00781023" w:rsidRDefault="00843A3D" w:rsidP="00843A3D">
      <w:pPr>
        <w:spacing w:after="0" w:line="240" w:lineRule="auto"/>
        <w:rPr>
          <w:rFonts w:cs="Times New Roman"/>
          <w:i/>
        </w:rPr>
      </w:pPr>
      <w:r w:rsidRPr="00781023">
        <w:rPr>
          <w:rFonts w:cs="Times New Roman"/>
          <w:i/>
          <w:color w:val="8496B0" w:themeColor="text2" w:themeTint="99"/>
        </w:rPr>
        <w:t xml:space="preserve">Provide a description of the legal right to access the device (i.e., search warrant, consent </w:t>
      </w:r>
      <w:r>
        <w:rPr>
          <w:rFonts w:cs="Times New Roman"/>
          <w:i/>
          <w:color w:val="8496B0" w:themeColor="text2" w:themeTint="99"/>
        </w:rPr>
        <w:t>form</w:t>
      </w:r>
      <w:r w:rsidRPr="00781023">
        <w:rPr>
          <w:rFonts w:cs="Times New Roman"/>
          <w:i/>
          <w:color w:val="8496B0" w:themeColor="text2" w:themeTint="99"/>
        </w:rPr>
        <w:t xml:space="preserve"> or </w:t>
      </w:r>
      <w:r>
        <w:rPr>
          <w:rFonts w:cs="Times New Roman"/>
          <w:i/>
          <w:color w:val="8496B0" w:themeColor="text2" w:themeTint="99"/>
        </w:rPr>
        <w:t>the implied consent of the deceased victim). If legal right is pursuant to a deceased victim, e</w:t>
      </w:r>
      <w:r w:rsidRPr="00781023">
        <w:rPr>
          <w:rFonts w:cs="Times New Roman"/>
          <w:i/>
          <w:color w:val="8496B0" w:themeColor="text2" w:themeTint="99"/>
        </w:rPr>
        <w:t>nsure the submitting agency has de</w:t>
      </w:r>
      <w:r>
        <w:rPr>
          <w:rFonts w:cs="Times New Roman"/>
          <w:i/>
          <w:color w:val="8496B0" w:themeColor="text2" w:themeTint="99"/>
        </w:rPr>
        <w:t>noted the victim as</w:t>
      </w:r>
      <w:r w:rsidRPr="00781023">
        <w:rPr>
          <w:rFonts w:cs="Times New Roman"/>
          <w:i/>
          <w:color w:val="8496B0" w:themeColor="text2" w:themeTint="99"/>
        </w:rPr>
        <w:t xml:space="preserve"> deceased on the Laboratory Request for Examination Form.</w:t>
      </w:r>
    </w:p>
    <w:p w:rsidR="00843A3D" w:rsidRPr="004F4D62" w:rsidRDefault="00843A3D" w:rsidP="00843A3D">
      <w:pPr>
        <w:spacing w:after="0" w:line="240" w:lineRule="auto"/>
        <w:rPr>
          <w:rFonts w:cs="Times New Roman"/>
          <w:b/>
          <w:i/>
          <w:color w:val="0070C0"/>
        </w:rPr>
      </w:pPr>
    </w:p>
    <w:p w:rsidR="00843A3D" w:rsidRDefault="00843A3D" w:rsidP="00843A3D">
      <w:pPr>
        <w:spacing w:after="0" w:line="240" w:lineRule="auto"/>
        <w:rPr>
          <w:rFonts w:cs="Times New Roman"/>
          <w:b/>
          <w:u w:val="single"/>
        </w:rPr>
      </w:pPr>
      <w:r w:rsidRPr="004F4D62">
        <w:rPr>
          <w:rFonts w:cs="Times New Roman"/>
          <w:b/>
          <w:u w:val="single"/>
        </w:rPr>
        <w:t>Technical Field Assistance</w:t>
      </w:r>
    </w:p>
    <w:p w:rsidR="00843A3D" w:rsidRPr="004F4D62" w:rsidRDefault="00843A3D" w:rsidP="00843A3D">
      <w:pPr>
        <w:spacing w:after="0" w:line="240" w:lineRule="auto"/>
        <w:rPr>
          <w:rFonts w:cs="Times New Roman"/>
          <w:b/>
          <w:i/>
          <w:color w:val="0070C0"/>
          <w:u w:val="single"/>
        </w:rPr>
      </w:pPr>
    </w:p>
    <w:p w:rsidR="00843A3D" w:rsidRDefault="00843A3D" w:rsidP="00843A3D">
      <w:pPr>
        <w:pStyle w:val="NoSpacing"/>
        <w:rPr>
          <w:rFonts w:ascii="Times New Roman" w:hAnsi="Times New Roman" w:cs="Times New Roman"/>
        </w:rPr>
      </w:pPr>
      <w:r>
        <w:rPr>
          <w:rFonts w:ascii="Times New Roman" w:hAnsi="Times New Roman" w:cs="Times New Roman"/>
        </w:rPr>
        <w:t xml:space="preserve">The </w:t>
      </w:r>
      <w:r w:rsidRPr="004F4D62">
        <w:rPr>
          <w:rFonts w:ascii="Times New Roman" w:hAnsi="Times New Roman" w:cs="Times New Roman"/>
        </w:rPr>
        <w:t>CCBI Crime Laboratory</w:t>
      </w:r>
      <w:r w:rsidRPr="00977BDA">
        <w:rPr>
          <w:rFonts w:ascii="Times New Roman" w:hAnsi="Times New Roman" w:cs="Times New Roman"/>
        </w:rPr>
        <w:t xml:space="preserve"> </w:t>
      </w:r>
      <w:r w:rsidRPr="004F4D62">
        <w:rPr>
          <w:rFonts w:ascii="Times New Roman" w:hAnsi="Times New Roman" w:cs="Times New Roman"/>
        </w:rPr>
        <w:t xml:space="preserve">received </w:t>
      </w:r>
      <w:r>
        <w:rPr>
          <w:rFonts w:ascii="Times New Roman" w:hAnsi="Times New Roman" w:cs="Times New Roman"/>
        </w:rPr>
        <w:t xml:space="preserve">the </w:t>
      </w:r>
      <w:r w:rsidRPr="004F4D62">
        <w:rPr>
          <w:rFonts w:ascii="Times New Roman" w:hAnsi="Times New Roman" w:cs="Times New Roman"/>
        </w:rPr>
        <w:t>device</w:t>
      </w:r>
      <w:r>
        <w:rPr>
          <w:rFonts w:ascii="Times New Roman" w:hAnsi="Times New Roman" w:cs="Times New Roman"/>
        </w:rPr>
        <w:t>(s)</w:t>
      </w:r>
      <w:r w:rsidRPr="00977BDA">
        <w:rPr>
          <w:rFonts w:ascii="Times New Roman" w:hAnsi="Times New Roman" w:cs="Times New Roman"/>
        </w:rPr>
        <w:t xml:space="preserve"> describe</w:t>
      </w:r>
      <w:r>
        <w:rPr>
          <w:rFonts w:ascii="Times New Roman" w:hAnsi="Times New Roman" w:cs="Times New Roman"/>
        </w:rPr>
        <w:t>d</w:t>
      </w:r>
      <w:r w:rsidRPr="00977BDA">
        <w:rPr>
          <w:rFonts w:ascii="Times New Roman" w:hAnsi="Times New Roman" w:cs="Times New Roman"/>
        </w:rPr>
        <w:t xml:space="preserve"> </w:t>
      </w:r>
      <w:r>
        <w:rPr>
          <w:rFonts w:ascii="Times New Roman" w:hAnsi="Times New Roman" w:cs="Times New Roman"/>
        </w:rPr>
        <w:t xml:space="preserve">in this report </w:t>
      </w:r>
      <w:r w:rsidRPr="004F4D62">
        <w:rPr>
          <w:rFonts w:ascii="Times New Roman" w:hAnsi="Times New Roman" w:cs="Times New Roman"/>
        </w:rPr>
        <w:t xml:space="preserve">for the purpose </w:t>
      </w:r>
      <w:r>
        <w:rPr>
          <w:rFonts w:ascii="Times New Roman" w:hAnsi="Times New Roman" w:cs="Times New Roman"/>
        </w:rPr>
        <w:t>of</w:t>
      </w:r>
    </w:p>
    <w:p w:rsidR="00843A3D" w:rsidRDefault="00843A3D" w:rsidP="00843A3D">
      <w:pPr>
        <w:pStyle w:val="NoSpacing"/>
        <w:rPr>
          <w:rFonts w:ascii="Times New Roman" w:hAnsi="Times New Roman" w:cs="Times New Roman"/>
        </w:rPr>
      </w:pPr>
    </w:p>
    <w:p w:rsidR="00843A3D" w:rsidRPr="00847DF0" w:rsidRDefault="00843A3D" w:rsidP="00843A3D">
      <w:pPr>
        <w:spacing w:after="0" w:line="240" w:lineRule="auto"/>
        <w:rPr>
          <w:rFonts w:cs="Times New Roman"/>
          <w:i/>
          <w:color w:val="8496B0" w:themeColor="text2" w:themeTint="99"/>
        </w:rPr>
      </w:pPr>
      <w:r w:rsidRPr="00847DF0">
        <w:rPr>
          <w:rFonts w:cs="Times New Roman"/>
          <w:i/>
          <w:color w:val="8496B0" w:themeColor="text2" w:themeTint="99"/>
        </w:rPr>
        <w:t>Choose the applicable option(s) from the following:</w:t>
      </w:r>
    </w:p>
    <w:p w:rsidR="00843A3D" w:rsidRDefault="00843A3D" w:rsidP="00843A3D">
      <w:pPr>
        <w:pStyle w:val="NoSpacing"/>
        <w:rPr>
          <w:rFonts w:ascii="Times New Roman" w:hAnsi="Times New Roman" w:cs="Times New Roman"/>
          <w:b/>
          <w:color w:val="00B050"/>
        </w:rPr>
      </w:pPr>
      <w:r w:rsidRPr="00847DF0">
        <w:rPr>
          <w:rFonts w:ascii="Times New Roman" w:hAnsi="Times New Roman" w:cs="Times New Roman"/>
          <w:i/>
          <w:color w:val="8496B0" w:themeColor="text2" w:themeTint="99"/>
        </w:rPr>
        <w:t>(a)</w:t>
      </w:r>
      <w:r w:rsidRPr="00E36077">
        <w:rPr>
          <w:rFonts w:ascii="Times New Roman" w:hAnsi="Times New Roman" w:cs="Times New Roman"/>
          <w:color w:val="8496B0" w:themeColor="text2" w:themeTint="99"/>
        </w:rPr>
        <w:t xml:space="preserve"> </w:t>
      </w:r>
      <w:r w:rsidRPr="00076AFD">
        <w:rPr>
          <w:rFonts w:ascii="Times New Roman" w:hAnsi="Times New Roman" w:cs="Times New Roman"/>
          <w:b/>
          <w:color w:val="00B050"/>
        </w:rPr>
        <w:t xml:space="preserve">a passcode-unlock </w:t>
      </w:r>
    </w:p>
    <w:p w:rsidR="00843A3D" w:rsidRPr="00076AFD" w:rsidRDefault="00843A3D" w:rsidP="00843A3D">
      <w:pPr>
        <w:pStyle w:val="NoSpacing"/>
        <w:rPr>
          <w:rFonts w:ascii="Times New Roman" w:hAnsi="Times New Roman" w:cs="Times New Roman"/>
          <w:b/>
          <w:color w:val="00B050"/>
        </w:rPr>
      </w:pPr>
      <w:r w:rsidRPr="00076AFD">
        <w:rPr>
          <w:rFonts w:ascii="Times New Roman" w:hAnsi="Times New Roman" w:cs="Times New Roman"/>
          <w:b/>
          <w:color w:val="00B050"/>
        </w:rPr>
        <w:t>and</w:t>
      </w:r>
    </w:p>
    <w:p w:rsidR="00843A3D" w:rsidRPr="00E36077" w:rsidRDefault="00843A3D" w:rsidP="00843A3D">
      <w:pPr>
        <w:pStyle w:val="NoSpacing"/>
        <w:rPr>
          <w:rFonts w:ascii="Times New Roman" w:hAnsi="Times New Roman" w:cs="Times New Roman"/>
        </w:rPr>
      </w:pPr>
      <w:r w:rsidRPr="00847DF0">
        <w:rPr>
          <w:rFonts w:ascii="Times New Roman" w:hAnsi="Times New Roman" w:cs="Times New Roman"/>
          <w:i/>
          <w:color w:val="8496B0" w:themeColor="text2" w:themeTint="99"/>
        </w:rPr>
        <w:t>(b)</w:t>
      </w:r>
      <w:r w:rsidRPr="00E36077">
        <w:rPr>
          <w:rFonts w:ascii="Times New Roman" w:hAnsi="Times New Roman" w:cs="Times New Roman"/>
          <w:color w:val="8496B0" w:themeColor="text2" w:themeTint="99"/>
        </w:rPr>
        <w:t xml:space="preserve"> </w:t>
      </w:r>
      <w:r>
        <w:rPr>
          <w:rFonts w:ascii="Times New Roman" w:hAnsi="Times New Roman" w:cs="Times New Roman"/>
          <w:b/>
          <w:color w:val="00B050"/>
        </w:rPr>
        <w:t>data extraction</w:t>
      </w:r>
      <w:r w:rsidRPr="00076AFD">
        <w:rPr>
          <w:rFonts w:ascii="Times New Roman" w:hAnsi="Times New Roman" w:cs="Times New Roman"/>
          <w:b/>
          <w:color w:val="00B050"/>
        </w:rPr>
        <w:t>.</w:t>
      </w:r>
      <w:r w:rsidRPr="00076AFD">
        <w:rPr>
          <w:rFonts w:ascii="Times New Roman" w:hAnsi="Times New Roman" w:cs="Times New Roman"/>
          <w:color w:val="00B050"/>
        </w:rPr>
        <w:t xml:space="preserve"> </w:t>
      </w:r>
    </w:p>
    <w:p w:rsidR="00843A3D" w:rsidRDefault="00843A3D" w:rsidP="00843A3D">
      <w:pPr>
        <w:pStyle w:val="NoSpacing"/>
        <w:rPr>
          <w:rFonts w:ascii="Times New Roman" w:hAnsi="Times New Roman" w:cs="Times New Roman"/>
        </w:rPr>
      </w:pPr>
    </w:p>
    <w:p w:rsidR="00843A3D" w:rsidRPr="00847DF0" w:rsidRDefault="00843A3D" w:rsidP="00843A3D">
      <w:pPr>
        <w:spacing w:after="0" w:line="240" w:lineRule="auto"/>
        <w:rPr>
          <w:rFonts w:cs="Times New Roman"/>
          <w:i/>
          <w:color w:val="8496B0" w:themeColor="text2" w:themeTint="99"/>
        </w:rPr>
      </w:pPr>
      <w:r w:rsidRPr="00847DF0">
        <w:rPr>
          <w:rFonts w:cs="Times New Roman"/>
          <w:i/>
          <w:color w:val="8496B0" w:themeColor="text2" w:themeTint="99"/>
        </w:rPr>
        <w:t>Choose the applicable option(s) from the following:</w:t>
      </w:r>
    </w:p>
    <w:p w:rsidR="00843A3D" w:rsidRPr="00076AFD" w:rsidRDefault="00843A3D" w:rsidP="00843A3D">
      <w:pPr>
        <w:pStyle w:val="NoSpacing"/>
        <w:rPr>
          <w:rFonts w:ascii="Times New Roman" w:hAnsi="Times New Roman" w:cs="Times New Roman"/>
          <w:b/>
        </w:rPr>
      </w:pPr>
      <w:r w:rsidRPr="00076AFD">
        <w:rPr>
          <w:rFonts w:ascii="Times New Roman" w:hAnsi="Times New Roman" w:cs="Times New Roman"/>
          <w:i/>
          <w:color w:val="8496B0" w:themeColor="text2" w:themeTint="99"/>
        </w:rPr>
        <w:lastRenderedPageBreak/>
        <w:t>(a)</w:t>
      </w:r>
      <w:r w:rsidRPr="00E36077">
        <w:rPr>
          <w:rFonts w:ascii="Times New Roman" w:hAnsi="Times New Roman" w:cs="Times New Roman"/>
          <w:color w:val="8496B0" w:themeColor="text2" w:themeTint="99"/>
        </w:rPr>
        <w:t xml:space="preserve"> </w:t>
      </w:r>
      <w:r w:rsidRPr="00076AFD">
        <w:rPr>
          <w:rFonts w:ascii="Times New Roman" w:hAnsi="Times New Roman" w:cs="Times New Roman"/>
          <w:b/>
          <w:color w:val="00B050"/>
        </w:rPr>
        <w:t>A passcode recovery application has been loaded onto the device. The device must be kept powered “On” until passcode recovery is complete. Once complete, the passcode will be displayed on the device screen. MAKE RECORD OF THE PASSCODE. Once the passcode is recovered, the device may be powered “Off”, and the application will be removed from the device. The passcode may be used to access the device at any time.</w:t>
      </w:r>
    </w:p>
    <w:p w:rsidR="00843A3D" w:rsidRPr="00E36077" w:rsidRDefault="00843A3D" w:rsidP="00843A3D">
      <w:pPr>
        <w:pStyle w:val="NoSpacing"/>
        <w:rPr>
          <w:rFonts w:ascii="Times New Roman" w:hAnsi="Times New Roman" w:cs="Times New Roman"/>
        </w:rPr>
      </w:pPr>
    </w:p>
    <w:p w:rsidR="00843A3D" w:rsidRPr="00304A3F" w:rsidRDefault="00843A3D" w:rsidP="00843A3D">
      <w:pPr>
        <w:pStyle w:val="NoSpacing"/>
        <w:rPr>
          <w:rFonts w:ascii="Times New Roman" w:hAnsi="Times New Roman" w:cs="Times New Roman"/>
          <w:b/>
          <w:color w:val="00B050"/>
        </w:rPr>
      </w:pPr>
      <w:r w:rsidRPr="00847DF0">
        <w:rPr>
          <w:rFonts w:ascii="Times New Roman" w:hAnsi="Times New Roman" w:cs="Times New Roman"/>
          <w:i/>
          <w:color w:val="8496B0" w:themeColor="text2" w:themeTint="99"/>
        </w:rPr>
        <w:t>(b)</w:t>
      </w:r>
      <w:r w:rsidRPr="00E36077">
        <w:rPr>
          <w:rFonts w:ascii="Times New Roman" w:hAnsi="Times New Roman" w:cs="Times New Roman"/>
          <w:color w:val="8496B0" w:themeColor="text2" w:themeTint="99"/>
        </w:rPr>
        <w:t xml:space="preserve"> </w:t>
      </w:r>
      <w:r w:rsidRPr="00797191">
        <w:rPr>
          <w:rFonts w:ascii="Times New Roman" w:hAnsi="Times New Roman" w:cs="Times New Roman"/>
          <w:b/>
          <w:color w:val="00B050"/>
        </w:rPr>
        <w:t>The passcode for this device is</w:t>
      </w:r>
      <w:r>
        <w:rPr>
          <w:rFonts w:ascii="Times New Roman" w:hAnsi="Times New Roman" w:cs="Times New Roman"/>
          <w:color w:val="00B050"/>
        </w:rPr>
        <w:t xml:space="preserve"> “</w:t>
      </w:r>
      <w:r w:rsidRPr="00797191">
        <w:rPr>
          <w:rFonts w:ascii="Times New Roman" w:hAnsi="Times New Roman" w:cs="Times New Roman"/>
          <w:i/>
          <w:color w:val="8496B0" w:themeColor="text2" w:themeTint="99"/>
        </w:rPr>
        <w:t>insert the passcode extracted from the device</w:t>
      </w:r>
      <w:r>
        <w:rPr>
          <w:rFonts w:ascii="Times New Roman" w:hAnsi="Times New Roman" w:cs="Times New Roman"/>
          <w:i/>
          <w:color w:val="8496B0" w:themeColor="text2" w:themeTint="99"/>
        </w:rPr>
        <w:t>”</w:t>
      </w:r>
      <w:r>
        <w:rPr>
          <w:rFonts w:ascii="Times New Roman" w:hAnsi="Times New Roman" w:cs="Times New Roman"/>
          <w:b/>
          <w:color w:val="00B050"/>
        </w:rPr>
        <w:t>.</w:t>
      </w:r>
    </w:p>
    <w:p w:rsidR="00843A3D" w:rsidRDefault="00843A3D" w:rsidP="00843A3D">
      <w:pPr>
        <w:pStyle w:val="NoSpacing"/>
        <w:rPr>
          <w:rFonts w:ascii="Times New Roman" w:hAnsi="Times New Roman" w:cs="Times New Roman"/>
          <w:color w:val="8496B0" w:themeColor="text2" w:themeTint="99"/>
        </w:rPr>
      </w:pPr>
    </w:p>
    <w:p w:rsidR="00843A3D" w:rsidRPr="00714B18" w:rsidRDefault="00843A3D" w:rsidP="00843A3D">
      <w:pPr>
        <w:pStyle w:val="NoSpacing"/>
        <w:rPr>
          <w:rFonts w:ascii="Times New Roman" w:hAnsi="Times New Roman" w:cs="Times New Roman"/>
          <w:i/>
          <w:color w:val="8496B0" w:themeColor="text2" w:themeTint="99"/>
        </w:rPr>
      </w:pPr>
      <w:r w:rsidRPr="00797191">
        <w:rPr>
          <w:rFonts w:ascii="Times New Roman" w:hAnsi="Times New Roman" w:cs="Times New Roman"/>
          <w:i/>
          <w:color w:val="8496B0" w:themeColor="text2" w:themeTint="99"/>
        </w:rPr>
        <w:t>(c)</w:t>
      </w:r>
      <w:r>
        <w:rPr>
          <w:rFonts w:ascii="Times New Roman" w:hAnsi="Times New Roman" w:cs="Times New Roman"/>
          <w:color w:val="8496B0" w:themeColor="text2" w:themeTint="99"/>
        </w:rPr>
        <w:t xml:space="preserve"> </w:t>
      </w:r>
      <w:r w:rsidRPr="00076AFD">
        <w:rPr>
          <w:rFonts w:ascii="Times New Roman" w:hAnsi="Times New Roman" w:cs="Times New Roman"/>
          <w:b/>
          <w:color w:val="00B050"/>
        </w:rPr>
        <w:t>Data was extracted</w:t>
      </w:r>
      <w:r>
        <w:rPr>
          <w:rFonts w:ascii="Times New Roman" w:hAnsi="Times New Roman" w:cs="Times New Roman"/>
          <w:b/>
          <w:color w:val="00B050"/>
        </w:rPr>
        <w:t xml:space="preserve"> from the </w:t>
      </w:r>
      <w:r w:rsidRPr="00076AFD">
        <w:rPr>
          <w:rFonts w:ascii="Times New Roman" w:hAnsi="Times New Roman" w:cs="Times New Roman"/>
          <w:b/>
          <w:color w:val="00B050"/>
        </w:rPr>
        <w:t>device</w:t>
      </w:r>
      <w:r>
        <w:rPr>
          <w:rFonts w:ascii="Times New Roman" w:hAnsi="Times New Roman" w:cs="Times New Roman"/>
          <w:b/>
          <w:color w:val="00B050"/>
        </w:rPr>
        <w:t xml:space="preserve"> and stored on a digital media device provided by </w:t>
      </w:r>
      <w:r>
        <w:rPr>
          <w:rFonts w:ascii="Times New Roman" w:hAnsi="Times New Roman" w:cs="Times New Roman"/>
          <w:i/>
          <w:color w:val="8496B0" w:themeColor="text2" w:themeTint="99"/>
        </w:rPr>
        <w:t xml:space="preserve">insert CCBI or submitting agency name. </w:t>
      </w:r>
    </w:p>
    <w:p w:rsidR="00843A3D" w:rsidRPr="00E36077" w:rsidRDefault="00843A3D" w:rsidP="00843A3D">
      <w:pPr>
        <w:pStyle w:val="NoSpacing"/>
        <w:rPr>
          <w:rFonts w:ascii="Times New Roman" w:hAnsi="Times New Roman" w:cs="Times New Roman"/>
        </w:rPr>
      </w:pPr>
    </w:p>
    <w:p w:rsidR="00843A3D" w:rsidRDefault="00843A3D" w:rsidP="00843A3D">
      <w:pPr>
        <w:pStyle w:val="NoSpacing"/>
        <w:rPr>
          <w:rFonts w:ascii="Times New Roman" w:hAnsi="Times New Roman" w:cs="Times New Roman"/>
          <w:b/>
          <w:color w:val="00B050"/>
        </w:rPr>
      </w:pPr>
      <w:r>
        <w:rPr>
          <w:rFonts w:ascii="Times New Roman" w:hAnsi="Times New Roman" w:cs="Times New Roman"/>
          <w:i/>
          <w:color w:val="8496B0" w:themeColor="text2" w:themeTint="99"/>
        </w:rPr>
        <w:t>(d</w:t>
      </w:r>
      <w:r w:rsidRPr="00847DF0">
        <w:rPr>
          <w:rFonts w:ascii="Times New Roman" w:hAnsi="Times New Roman" w:cs="Times New Roman"/>
          <w:i/>
          <w:color w:val="8496B0" w:themeColor="text2" w:themeTint="99"/>
        </w:rPr>
        <w:t>)</w:t>
      </w:r>
      <w:r w:rsidRPr="00E36077">
        <w:rPr>
          <w:rFonts w:ascii="Times New Roman" w:hAnsi="Times New Roman" w:cs="Times New Roman"/>
          <w:color w:val="8496B0" w:themeColor="text2" w:themeTint="99"/>
        </w:rPr>
        <w:t xml:space="preserve"> </w:t>
      </w:r>
      <w:r>
        <w:rPr>
          <w:rFonts w:ascii="Times New Roman" w:hAnsi="Times New Roman" w:cs="Times New Roman"/>
          <w:b/>
          <w:color w:val="00B050"/>
        </w:rPr>
        <w:t xml:space="preserve">The </w:t>
      </w:r>
      <w:r w:rsidRPr="00076AFD">
        <w:rPr>
          <w:rFonts w:ascii="Times New Roman" w:hAnsi="Times New Roman" w:cs="Times New Roman"/>
          <w:b/>
          <w:color w:val="00B050"/>
        </w:rPr>
        <w:t>device was unable to be accessed.</w:t>
      </w:r>
    </w:p>
    <w:p w:rsidR="00843A3D" w:rsidRDefault="00843A3D" w:rsidP="00843A3D">
      <w:pPr>
        <w:pStyle w:val="NoSpacing"/>
        <w:rPr>
          <w:rFonts w:ascii="Times New Roman" w:hAnsi="Times New Roman" w:cs="Times New Roman"/>
          <w:b/>
          <w:color w:val="00B050"/>
        </w:rPr>
      </w:pPr>
    </w:p>
    <w:p w:rsidR="00843A3D" w:rsidRPr="00797191" w:rsidRDefault="00843A3D" w:rsidP="00843A3D">
      <w:pPr>
        <w:pStyle w:val="NoSpacing"/>
        <w:rPr>
          <w:rFonts w:ascii="Times New Roman" w:hAnsi="Times New Roman" w:cs="Times New Roman"/>
          <w:b/>
          <w:color w:val="00B050"/>
        </w:rPr>
      </w:pPr>
      <w:r w:rsidRPr="004F4D62">
        <w:rPr>
          <w:rFonts w:ascii="Times New Roman" w:hAnsi="Times New Roman" w:cs="Times New Roman"/>
          <w:b/>
          <w:u w:val="single"/>
        </w:rPr>
        <w:t xml:space="preserve">Physical Evidence </w:t>
      </w:r>
    </w:p>
    <w:p w:rsidR="00843A3D" w:rsidRDefault="00843A3D" w:rsidP="00843A3D">
      <w:pPr>
        <w:spacing w:after="0" w:line="240" w:lineRule="auto"/>
        <w:rPr>
          <w:rFonts w:cs="Times New Roman"/>
          <w:b/>
          <w:u w:val="single"/>
        </w:rPr>
      </w:pPr>
    </w:p>
    <w:p w:rsidR="00843A3D" w:rsidRPr="00A829F9" w:rsidRDefault="00843A3D" w:rsidP="00843A3D">
      <w:pPr>
        <w:spacing w:after="0" w:line="240" w:lineRule="auto"/>
        <w:rPr>
          <w:rFonts w:cs="Times New Roman"/>
          <w:b/>
          <w:color w:val="8496B0" w:themeColor="text2" w:themeTint="99"/>
        </w:rPr>
      </w:pPr>
    </w:p>
    <w:p w:rsidR="00843A3D" w:rsidRPr="00847DF0" w:rsidRDefault="00843A3D" w:rsidP="00843A3D">
      <w:pPr>
        <w:spacing w:after="0" w:line="240" w:lineRule="auto"/>
        <w:rPr>
          <w:rFonts w:cs="Times New Roman"/>
          <w:i/>
          <w:color w:val="8496B0" w:themeColor="text2" w:themeTint="99"/>
        </w:rPr>
      </w:pPr>
      <w:r w:rsidRPr="00847DF0">
        <w:rPr>
          <w:rFonts w:cs="Times New Roman"/>
          <w:i/>
          <w:color w:val="8496B0" w:themeColor="text2" w:themeTint="99"/>
        </w:rPr>
        <w:t>Choose the applicable option(s) from the following:</w:t>
      </w:r>
    </w:p>
    <w:p w:rsidR="00843A3D" w:rsidRPr="004F4D62" w:rsidRDefault="00843A3D" w:rsidP="00843A3D">
      <w:pPr>
        <w:spacing w:after="0" w:line="240" w:lineRule="auto"/>
        <w:rPr>
          <w:rFonts w:cs="Times New Roman"/>
          <w:b/>
          <w:i/>
          <w:color w:val="0070C0"/>
          <w:u w:val="single"/>
        </w:rPr>
      </w:pPr>
    </w:p>
    <w:p w:rsidR="00843A3D" w:rsidRDefault="00843A3D" w:rsidP="00843A3D">
      <w:pPr>
        <w:pStyle w:val="NoSpacing"/>
        <w:rPr>
          <w:rFonts w:ascii="Times New Roman" w:hAnsi="Times New Roman" w:cs="Times New Roman"/>
          <w:b/>
          <w:color w:val="8496B0" w:themeColor="text2" w:themeTint="99"/>
        </w:rPr>
      </w:pPr>
      <w:r w:rsidRPr="00847DF0">
        <w:rPr>
          <w:rFonts w:ascii="Times New Roman" w:hAnsi="Times New Roman" w:cs="Times New Roman"/>
          <w:i/>
          <w:color w:val="8496B0" w:themeColor="text2" w:themeTint="99"/>
        </w:rPr>
        <w:t>(a)</w:t>
      </w:r>
      <w:r w:rsidRPr="00847DF0">
        <w:rPr>
          <w:rFonts w:ascii="Times New Roman" w:hAnsi="Times New Roman" w:cs="Times New Roman"/>
          <w:color w:val="8496B0" w:themeColor="text2" w:themeTint="99"/>
        </w:rPr>
        <w:t xml:space="preserve"> </w:t>
      </w:r>
      <w:r>
        <w:rPr>
          <w:rFonts w:ascii="Times New Roman" w:hAnsi="Times New Roman" w:cs="Times New Roman"/>
        </w:rPr>
        <w:t xml:space="preserve">CCBI </w:t>
      </w:r>
      <w:r w:rsidRPr="004F4D62">
        <w:rPr>
          <w:rFonts w:ascii="Times New Roman" w:hAnsi="Times New Roman" w:cs="Times New Roman"/>
        </w:rPr>
        <w:t>Item #</w:t>
      </w:r>
      <w:r>
        <w:rPr>
          <w:rFonts w:ascii="Times New Roman" w:hAnsi="Times New Roman" w:cs="Times New Roman"/>
        </w:rPr>
        <w:t xml:space="preserve"> </w:t>
      </w:r>
      <w:r>
        <w:rPr>
          <w:rFonts w:ascii="Times New Roman" w:hAnsi="Times New Roman" w:cs="Times New Roman"/>
          <w:bCs/>
          <w:i/>
          <w:color w:val="8496B0" w:themeColor="text2" w:themeTint="99"/>
        </w:rPr>
        <w:t>Insert CCBI item number.</w:t>
      </w:r>
      <w:r>
        <w:rPr>
          <w:rFonts w:ascii="Times New Roman" w:hAnsi="Times New Roman" w:cs="Times New Roman"/>
          <w:b/>
          <w:color w:val="00B050"/>
        </w:rPr>
        <w:t xml:space="preserve"> </w:t>
      </w:r>
      <w:r w:rsidRPr="00C55225">
        <w:rPr>
          <w:rFonts w:ascii="Times New Roman" w:hAnsi="Times New Roman" w:cs="Times New Roman"/>
          <w:b/>
          <w:color w:val="00B050"/>
        </w:rPr>
        <w:t>(Agency Item #)</w:t>
      </w:r>
      <w:r>
        <w:rPr>
          <w:rFonts w:ascii="Times New Roman" w:hAnsi="Times New Roman" w:cs="Times New Roman"/>
          <w:bCs/>
          <w:i/>
          <w:color w:val="8496B0" w:themeColor="text2" w:themeTint="99"/>
        </w:rPr>
        <w:t xml:space="preserve"> Insert agency item number if available</w:t>
      </w:r>
      <w:r>
        <w:rPr>
          <w:rFonts w:ascii="Times New Roman" w:hAnsi="Times New Roman" w:cs="Times New Roman"/>
          <w:b/>
          <w:bCs/>
          <w:color w:val="8496B0" w:themeColor="text2" w:themeTint="99"/>
        </w:rPr>
        <w:t xml:space="preserve">. </w:t>
      </w:r>
      <w:r w:rsidRPr="00C55225">
        <w:rPr>
          <w:rFonts w:ascii="Times New Roman" w:hAnsi="Times New Roman" w:cs="Times New Roman"/>
          <w:bCs/>
        </w:rPr>
        <w:t>-</w:t>
      </w:r>
      <w:r>
        <w:rPr>
          <w:rFonts w:ascii="Times New Roman" w:hAnsi="Times New Roman" w:cs="Times New Roman"/>
          <w:i/>
          <w:color w:val="8496B0" w:themeColor="text2" w:themeTint="99"/>
        </w:rPr>
        <w:t xml:space="preserve">Insert a description of the device. Include </w:t>
      </w:r>
      <w:r w:rsidRPr="00847DF0">
        <w:rPr>
          <w:rFonts w:ascii="Times New Roman" w:hAnsi="Times New Roman" w:cs="Times New Roman"/>
          <w:i/>
          <w:color w:val="8496B0" w:themeColor="text2" w:themeTint="99"/>
        </w:rPr>
        <w:t xml:space="preserve">available </w:t>
      </w:r>
      <w:r>
        <w:rPr>
          <w:rFonts w:ascii="Times New Roman" w:hAnsi="Times New Roman" w:cs="Times New Roman"/>
          <w:i/>
          <w:color w:val="8496B0" w:themeColor="text2" w:themeTint="99"/>
        </w:rPr>
        <w:t xml:space="preserve">information </w:t>
      </w:r>
      <w:r w:rsidRPr="00847DF0">
        <w:rPr>
          <w:rFonts w:ascii="Times New Roman" w:hAnsi="Times New Roman" w:cs="Times New Roman"/>
          <w:i/>
          <w:color w:val="8496B0" w:themeColor="text2" w:themeTint="99"/>
        </w:rPr>
        <w:t xml:space="preserve">specific for the device </w:t>
      </w:r>
      <w:r>
        <w:rPr>
          <w:rFonts w:ascii="Times New Roman" w:hAnsi="Times New Roman" w:cs="Times New Roman"/>
          <w:i/>
          <w:color w:val="8496B0" w:themeColor="text2" w:themeTint="99"/>
        </w:rPr>
        <w:t>(</w:t>
      </w:r>
      <w:r w:rsidRPr="00847DF0">
        <w:rPr>
          <w:rFonts w:ascii="Times New Roman" w:hAnsi="Times New Roman" w:cs="Times New Roman"/>
          <w:i/>
          <w:color w:val="8496B0" w:themeColor="text2" w:themeTint="99"/>
        </w:rPr>
        <w:t xml:space="preserve">i.e., </w:t>
      </w:r>
      <w:r>
        <w:rPr>
          <w:rFonts w:ascii="Times New Roman" w:hAnsi="Times New Roman" w:cs="Times New Roman"/>
          <w:i/>
          <w:color w:val="8496B0" w:themeColor="text2" w:themeTint="99"/>
        </w:rPr>
        <w:t xml:space="preserve">manufacturer make, </w:t>
      </w:r>
      <w:r w:rsidRPr="00847DF0">
        <w:rPr>
          <w:rFonts w:ascii="Times New Roman" w:hAnsi="Times New Roman" w:cs="Times New Roman"/>
          <w:i/>
          <w:color w:val="8496B0" w:themeColor="text2" w:themeTint="99"/>
        </w:rPr>
        <w:t>model</w:t>
      </w:r>
      <w:r>
        <w:rPr>
          <w:rFonts w:ascii="Times New Roman" w:hAnsi="Times New Roman" w:cs="Times New Roman"/>
          <w:i/>
          <w:color w:val="8496B0" w:themeColor="text2" w:themeTint="99"/>
        </w:rPr>
        <w:t>, model</w:t>
      </w:r>
      <w:r w:rsidRPr="00847DF0">
        <w:rPr>
          <w:rFonts w:ascii="Times New Roman" w:hAnsi="Times New Roman" w:cs="Times New Roman"/>
          <w:i/>
          <w:color w:val="8496B0" w:themeColor="text2" w:themeTint="99"/>
        </w:rPr>
        <w:t>#,</w:t>
      </w:r>
      <w:r>
        <w:rPr>
          <w:rFonts w:ascii="Times New Roman" w:hAnsi="Times New Roman" w:cs="Times New Roman"/>
          <w:i/>
          <w:color w:val="8496B0" w:themeColor="text2" w:themeTint="99"/>
        </w:rPr>
        <w:t xml:space="preserve"> serial#,</w:t>
      </w:r>
      <w:r w:rsidRPr="00847DF0">
        <w:rPr>
          <w:rFonts w:ascii="Times New Roman" w:hAnsi="Times New Roman" w:cs="Times New Roman"/>
          <w:i/>
          <w:color w:val="8496B0" w:themeColor="text2" w:themeTint="99"/>
        </w:rPr>
        <w:t xml:space="preserve"> FCC ID</w:t>
      </w:r>
      <w:r>
        <w:rPr>
          <w:rFonts w:ascii="Times New Roman" w:hAnsi="Times New Roman" w:cs="Times New Roman"/>
          <w:i/>
          <w:color w:val="8496B0" w:themeColor="text2" w:themeTint="99"/>
        </w:rPr>
        <w:t>, etc.)</w:t>
      </w:r>
      <w:r>
        <w:rPr>
          <w:rFonts w:ascii="Times New Roman" w:hAnsi="Times New Roman" w:cs="Times New Roman"/>
          <w:b/>
          <w:bCs/>
          <w:color w:val="8496B0" w:themeColor="text2" w:themeTint="99"/>
        </w:rPr>
        <w:t>.</w:t>
      </w:r>
    </w:p>
    <w:p w:rsidR="00843A3D" w:rsidRDefault="00843A3D" w:rsidP="00843A3D">
      <w:pPr>
        <w:pStyle w:val="NoSpacing"/>
        <w:rPr>
          <w:rFonts w:ascii="Times New Roman" w:hAnsi="Times New Roman" w:cs="Times New Roman"/>
          <w:b/>
          <w:color w:val="8496B0" w:themeColor="text2" w:themeTint="99"/>
        </w:rPr>
      </w:pPr>
    </w:p>
    <w:p w:rsidR="00843A3D" w:rsidRPr="00B5669C" w:rsidRDefault="00843A3D" w:rsidP="00843A3D">
      <w:pPr>
        <w:pStyle w:val="NoSpacing"/>
        <w:rPr>
          <w:rFonts w:ascii="Times New Roman" w:hAnsi="Times New Roman" w:cs="Times New Roman"/>
          <w:b/>
          <w:color w:val="8496B0" w:themeColor="text2" w:themeTint="99"/>
        </w:rPr>
      </w:pPr>
      <w:r w:rsidRPr="00847DF0">
        <w:rPr>
          <w:rFonts w:ascii="Times New Roman" w:hAnsi="Times New Roman" w:cs="Times New Roman"/>
          <w:i/>
          <w:color w:val="8496B0" w:themeColor="text2" w:themeTint="99"/>
        </w:rPr>
        <w:t>(b)</w:t>
      </w:r>
      <w:r w:rsidRPr="00847DF0">
        <w:rPr>
          <w:rFonts w:ascii="Times New Roman" w:hAnsi="Times New Roman" w:cs="Times New Roman"/>
          <w:color w:val="8496B0" w:themeColor="text2" w:themeTint="99"/>
        </w:rPr>
        <w:t xml:space="preserve"> </w:t>
      </w:r>
      <w:r w:rsidRPr="006B5130">
        <w:rPr>
          <w:rFonts w:ascii="Times New Roman" w:hAnsi="Times New Roman" w:cs="Times New Roman"/>
          <w:b/>
          <w:color w:val="00B050"/>
        </w:rPr>
        <w:t xml:space="preserve">CCBI Item </w:t>
      </w:r>
      <w:r w:rsidRPr="006B5130">
        <w:rPr>
          <w:rFonts w:ascii="Times New Roman" w:hAnsi="Times New Roman" w:cs="Times New Roman"/>
          <w:b/>
          <w:i/>
          <w:color w:val="00B050"/>
        </w:rPr>
        <w:t>#</w:t>
      </w:r>
      <w:r w:rsidRPr="006B5130">
        <w:rPr>
          <w:rFonts w:ascii="Times New Roman" w:hAnsi="Times New Roman" w:cs="Times New Roman"/>
          <w:i/>
          <w:color w:val="00B050"/>
        </w:rPr>
        <w:t xml:space="preserve"> </w:t>
      </w:r>
      <w:r w:rsidRPr="00847DF0">
        <w:rPr>
          <w:rFonts w:ascii="Times New Roman" w:hAnsi="Times New Roman" w:cs="Times New Roman"/>
          <w:i/>
          <w:color w:val="8496B0" w:themeColor="text2" w:themeTint="99"/>
        </w:rPr>
        <w:t>Insert</w:t>
      </w:r>
      <w:r>
        <w:rPr>
          <w:rFonts w:ascii="Times New Roman" w:hAnsi="Times New Roman" w:cs="Times New Roman"/>
          <w:i/>
          <w:color w:val="8496B0" w:themeColor="text2" w:themeTint="99"/>
        </w:rPr>
        <w:t xml:space="preserve"> the CCBI </w:t>
      </w:r>
      <w:r w:rsidRPr="00847DF0">
        <w:rPr>
          <w:rFonts w:ascii="Times New Roman" w:hAnsi="Times New Roman" w:cs="Times New Roman"/>
          <w:i/>
          <w:color w:val="8496B0" w:themeColor="text2" w:themeTint="99"/>
        </w:rPr>
        <w:t xml:space="preserve">sub-Item number(s) </w:t>
      </w:r>
      <w:r>
        <w:rPr>
          <w:rFonts w:ascii="Times New Roman" w:hAnsi="Times New Roman" w:cs="Times New Roman"/>
          <w:i/>
          <w:color w:val="8496B0" w:themeColor="text2" w:themeTint="99"/>
        </w:rPr>
        <w:t xml:space="preserve">for the digital media device(s) containing the data </w:t>
      </w:r>
      <w:r w:rsidRPr="00847DF0">
        <w:rPr>
          <w:rFonts w:ascii="Times New Roman" w:hAnsi="Times New Roman" w:cs="Times New Roman"/>
          <w:i/>
          <w:color w:val="8496B0" w:themeColor="text2" w:themeTint="99"/>
        </w:rPr>
        <w:t xml:space="preserve">extracted from </w:t>
      </w:r>
      <w:r>
        <w:rPr>
          <w:rFonts w:ascii="Times New Roman" w:hAnsi="Times New Roman" w:cs="Times New Roman"/>
          <w:i/>
          <w:color w:val="8496B0" w:themeColor="text2" w:themeTint="99"/>
        </w:rPr>
        <w:t>the parent device</w:t>
      </w:r>
      <w:r w:rsidRPr="00847DF0">
        <w:rPr>
          <w:rFonts w:ascii="Times New Roman" w:hAnsi="Times New Roman" w:cs="Times New Roman"/>
          <w:i/>
          <w:color w:val="8496B0" w:themeColor="text2" w:themeTint="99"/>
        </w:rPr>
        <w:t>(s</w:t>
      </w:r>
      <w:r>
        <w:rPr>
          <w:rFonts w:ascii="Times New Roman" w:hAnsi="Times New Roman" w:cs="Times New Roman"/>
          <w:i/>
          <w:color w:val="8496B0" w:themeColor="text2" w:themeTint="99"/>
        </w:rPr>
        <w:t>).</w:t>
      </w:r>
      <w:r w:rsidRPr="00E36077">
        <w:rPr>
          <w:rFonts w:ascii="Times New Roman" w:hAnsi="Times New Roman" w:cs="Times New Roman"/>
          <w:b/>
          <w:color w:val="8496B0" w:themeColor="text2" w:themeTint="99"/>
        </w:rPr>
        <w:t xml:space="preserve"> </w:t>
      </w:r>
      <w:r>
        <w:rPr>
          <w:rFonts w:ascii="Times New Roman" w:hAnsi="Times New Roman" w:cs="Times New Roman"/>
          <w:i/>
          <w:color w:val="8496B0" w:themeColor="text2" w:themeTint="99"/>
        </w:rPr>
        <w:t>P</w:t>
      </w:r>
      <w:r w:rsidRPr="00847DF0">
        <w:rPr>
          <w:rFonts w:ascii="Times New Roman" w:hAnsi="Times New Roman" w:cs="Times New Roman"/>
          <w:i/>
          <w:color w:val="8496B0" w:themeColor="text2" w:themeTint="99"/>
        </w:rPr>
        <w:t xml:space="preserve">rovide a description of </w:t>
      </w:r>
      <w:r>
        <w:rPr>
          <w:rFonts w:ascii="Times New Roman" w:hAnsi="Times New Roman" w:cs="Times New Roman"/>
          <w:i/>
          <w:color w:val="8496B0" w:themeColor="text2" w:themeTint="99"/>
        </w:rPr>
        <w:t xml:space="preserve">the type of data extracted from the parent device and a description of </w:t>
      </w:r>
      <w:r w:rsidRPr="00847DF0">
        <w:rPr>
          <w:rFonts w:ascii="Times New Roman" w:hAnsi="Times New Roman" w:cs="Times New Roman"/>
          <w:i/>
          <w:color w:val="8496B0" w:themeColor="text2" w:themeTint="99"/>
        </w:rPr>
        <w:t xml:space="preserve">the device to which the </w:t>
      </w:r>
      <w:r>
        <w:rPr>
          <w:rFonts w:ascii="Times New Roman" w:hAnsi="Times New Roman" w:cs="Times New Roman"/>
          <w:i/>
          <w:color w:val="8496B0" w:themeColor="text2" w:themeTint="99"/>
        </w:rPr>
        <w:t xml:space="preserve">extracted </w:t>
      </w:r>
      <w:r w:rsidRPr="00847DF0">
        <w:rPr>
          <w:rFonts w:ascii="Times New Roman" w:hAnsi="Times New Roman" w:cs="Times New Roman"/>
          <w:i/>
          <w:color w:val="8496B0" w:themeColor="text2" w:themeTint="99"/>
        </w:rPr>
        <w:t>data was stored</w:t>
      </w:r>
      <w:r>
        <w:rPr>
          <w:rFonts w:ascii="Times New Roman" w:hAnsi="Times New Roman" w:cs="Times New Roman"/>
          <w:i/>
          <w:color w:val="8496B0" w:themeColor="text2" w:themeTint="99"/>
        </w:rPr>
        <w:t xml:space="preserve"> (e.g., a DVD containing a data extracted</w:t>
      </w:r>
      <w:r w:rsidRPr="00847DF0">
        <w:rPr>
          <w:rFonts w:ascii="Times New Roman" w:hAnsi="Times New Roman" w:cs="Times New Roman"/>
          <w:i/>
          <w:color w:val="8496B0" w:themeColor="text2" w:themeTint="99"/>
        </w:rPr>
        <w:t xml:space="preserve"> from </w:t>
      </w:r>
      <w:r>
        <w:rPr>
          <w:rFonts w:ascii="Times New Roman" w:hAnsi="Times New Roman" w:cs="Times New Roman"/>
          <w:i/>
          <w:color w:val="8496B0" w:themeColor="text2" w:themeTint="99"/>
        </w:rPr>
        <w:t xml:space="preserve">CCBI </w:t>
      </w:r>
      <w:r w:rsidRPr="00847DF0">
        <w:rPr>
          <w:rFonts w:ascii="Times New Roman" w:hAnsi="Times New Roman" w:cs="Times New Roman"/>
          <w:i/>
          <w:color w:val="8496B0" w:themeColor="text2" w:themeTint="99"/>
        </w:rPr>
        <w:t>Item #</w:t>
      </w:r>
      <w:r>
        <w:rPr>
          <w:rFonts w:ascii="Times New Roman" w:hAnsi="Times New Roman" w:cs="Times New Roman"/>
          <w:i/>
          <w:color w:val="8496B0" w:themeColor="text2" w:themeTint="99"/>
        </w:rPr>
        <w:t xml:space="preserve"> 1).</w:t>
      </w:r>
    </w:p>
    <w:p w:rsidR="00843A3D" w:rsidRPr="004F4D62" w:rsidRDefault="00843A3D" w:rsidP="00843A3D">
      <w:pPr>
        <w:spacing w:after="0" w:line="240" w:lineRule="auto"/>
        <w:rPr>
          <w:rFonts w:cs="Times New Roman"/>
          <w:b/>
          <w:i/>
          <w:color w:val="0070C0"/>
          <w:u w:val="single"/>
        </w:rPr>
      </w:pPr>
    </w:p>
    <w:p w:rsidR="00843A3D" w:rsidRPr="004F4D62" w:rsidRDefault="00843A3D" w:rsidP="00843A3D">
      <w:pPr>
        <w:spacing w:after="0" w:line="240" w:lineRule="auto"/>
        <w:rPr>
          <w:rFonts w:cs="Times New Roman"/>
          <w:b/>
          <w:u w:val="single"/>
        </w:rPr>
      </w:pPr>
      <w:r w:rsidRPr="004F4D62">
        <w:rPr>
          <w:rFonts w:cs="Times New Roman"/>
          <w:b/>
          <w:u w:val="single"/>
        </w:rPr>
        <w:t xml:space="preserve">Disposition </w:t>
      </w:r>
    </w:p>
    <w:p w:rsidR="00843A3D" w:rsidRPr="004F4D62" w:rsidRDefault="00843A3D" w:rsidP="00843A3D">
      <w:pPr>
        <w:spacing w:after="0" w:line="240" w:lineRule="auto"/>
        <w:rPr>
          <w:i/>
          <w:color w:val="0070C0"/>
        </w:rPr>
      </w:pPr>
    </w:p>
    <w:p w:rsidR="00843A3D" w:rsidRPr="0092313E" w:rsidRDefault="005243B2" w:rsidP="00843A3D">
      <w:pPr>
        <w:pStyle w:val="NoSpacing"/>
        <w:rPr>
          <w:rFonts w:ascii="Times New Roman" w:hAnsi="Times New Roman" w:cs="Times New Roman"/>
          <w:i/>
          <w:color w:val="8496B0" w:themeColor="text2" w:themeTint="99"/>
        </w:rPr>
      </w:pPr>
      <w:r w:rsidRPr="007537B9">
        <w:rPr>
          <w:rFonts w:ascii="Times New Roman" w:hAnsi="Times New Roman" w:cs="Times New Roman"/>
        </w:rPr>
        <w:t>The following evidence was returned to the submitting agency:</w:t>
      </w:r>
      <w:r w:rsidRPr="007537B9">
        <w:rPr>
          <w:rFonts w:ascii="Times New Roman" w:hAnsi="Times New Roman" w:cs="Times New Roman"/>
          <w:b/>
          <w:bCs/>
        </w:rPr>
        <w:t xml:space="preserve"> </w:t>
      </w:r>
      <w:r w:rsidRPr="007537B9">
        <w:rPr>
          <w:rFonts w:ascii="Times New Roman" w:hAnsi="Times New Roman" w:cs="Times New Roman"/>
          <w:i/>
          <w:iCs/>
          <w:color w:val="8496B0" w:themeColor="text2" w:themeTint="99"/>
        </w:rPr>
        <w:t>Insert the CCBI evidence item numbers returned to the submitting agency.</w:t>
      </w:r>
      <w:r>
        <w:rPr>
          <w:rFonts w:ascii="Times New Roman" w:hAnsi="Times New Roman" w:cs="Times New Roman"/>
          <w:i/>
          <w:iCs/>
          <w:color w:val="A6A6A6" w:themeColor="background1" w:themeShade="A6"/>
        </w:rPr>
        <w:t xml:space="preserve"> </w:t>
      </w:r>
      <w:r>
        <w:rPr>
          <w:rFonts w:ascii="Times New Roman" w:hAnsi="Times New Roman" w:cs="Times New Roman"/>
          <w:i/>
          <w:color w:val="8496B0" w:themeColor="text2" w:themeTint="99"/>
        </w:rPr>
        <w:t xml:space="preserve">A disposition </w:t>
      </w:r>
      <w:r w:rsidR="00843A3D" w:rsidRPr="0092313E">
        <w:rPr>
          <w:rFonts w:ascii="Times New Roman" w:hAnsi="Times New Roman" w:cs="Times New Roman"/>
          <w:i/>
          <w:color w:val="8496B0" w:themeColor="text2" w:themeTint="99"/>
        </w:rPr>
        <w:t>statement</w:t>
      </w:r>
      <w:r>
        <w:rPr>
          <w:rFonts w:ascii="Times New Roman" w:hAnsi="Times New Roman" w:cs="Times New Roman"/>
          <w:i/>
          <w:color w:val="8496B0" w:themeColor="text2" w:themeTint="99"/>
        </w:rPr>
        <w:t xml:space="preserve"> addressing all evidence received and derived during the extraction is required. The disposition statement may</w:t>
      </w:r>
      <w:r w:rsidR="00843A3D" w:rsidRPr="0092313E">
        <w:rPr>
          <w:rFonts w:ascii="Times New Roman" w:hAnsi="Times New Roman" w:cs="Times New Roman"/>
          <w:i/>
          <w:color w:val="8496B0" w:themeColor="text2" w:themeTint="99"/>
        </w:rPr>
        <w:t xml:space="preserve"> be modified </w:t>
      </w:r>
      <w:r>
        <w:rPr>
          <w:rFonts w:ascii="Times New Roman" w:hAnsi="Times New Roman" w:cs="Times New Roman"/>
          <w:i/>
          <w:color w:val="8496B0" w:themeColor="text2" w:themeTint="99"/>
        </w:rPr>
        <w:t>to the extent</w:t>
      </w:r>
      <w:r w:rsidRPr="0092313E">
        <w:rPr>
          <w:rFonts w:ascii="Times New Roman" w:hAnsi="Times New Roman" w:cs="Times New Roman"/>
          <w:i/>
          <w:color w:val="8496B0" w:themeColor="text2" w:themeTint="99"/>
        </w:rPr>
        <w:t xml:space="preserve"> </w:t>
      </w:r>
      <w:r w:rsidR="00843A3D" w:rsidRPr="0092313E">
        <w:rPr>
          <w:rFonts w:ascii="Times New Roman" w:hAnsi="Times New Roman" w:cs="Times New Roman"/>
          <w:i/>
          <w:color w:val="8496B0" w:themeColor="text2" w:themeTint="99"/>
        </w:rPr>
        <w:t>necessary</w:t>
      </w:r>
      <w:r>
        <w:rPr>
          <w:rFonts w:ascii="Times New Roman" w:hAnsi="Times New Roman" w:cs="Times New Roman"/>
          <w:i/>
          <w:color w:val="8496B0" w:themeColor="text2" w:themeTint="99"/>
        </w:rPr>
        <w:t xml:space="preserve"> to clarify the disposition of evidence</w:t>
      </w:r>
      <w:r w:rsidR="00843A3D" w:rsidRPr="0092313E">
        <w:rPr>
          <w:rFonts w:ascii="Times New Roman" w:hAnsi="Times New Roman" w:cs="Times New Roman"/>
          <w:i/>
          <w:color w:val="8496B0" w:themeColor="text2" w:themeTint="99"/>
        </w:rPr>
        <w:t xml:space="preserve">. </w:t>
      </w:r>
    </w:p>
    <w:p w:rsidR="00843A3D" w:rsidRPr="004F4D62" w:rsidRDefault="00843A3D" w:rsidP="00843A3D">
      <w:pPr>
        <w:spacing w:after="0" w:line="240" w:lineRule="auto"/>
        <w:contextualSpacing/>
        <w:rPr>
          <w:i/>
          <w:color w:val="0070C0"/>
        </w:rPr>
      </w:pPr>
    </w:p>
    <w:p w:rsidR="00843A3D" w:rsidRPr="004B7FD2" w:rsidRDefault="005F58E6" w:rsidP="00843A3D">
      <w:pPr>
        <w:pStyle w:val="NoSpacing"/>
        <w:rPr>
          <w:rFonts w:ascii="Times New Roman" w:hAnsi="Times New Roman" w:cs="Times New Roman"/>
          <w:color w:val="8496B0" w:themeColor="text2" w:themeTint="99"/>
        </w:rPr>
      </w:pPr>
      <w:r w:rsidRPr="007537B9">
        <w:rPr>
          <w:rFonts w:ascii="Times New Roman" w:hAnsi="Times New Roman" w:cs="Times New Roman"/>
          <w:i/>
          <w:iCs/>
          <w:color w:val="8496B0" w:themeColor="text2" w:themeTint="99"/>
        </w:rPr>
        <w:t xml:space="preserve">Insert </w:t>
      </w:r>
      <w:r>
        <w:rPr>
          <w:rFonts w:ascii="Times New Roman" w:hAnsi="Times New Roman" w:cs="Times New Roman"/>
          <w:i/>
          <w:iCs/>
          <w:color w:val="8496B0" w:themeColor="text2" w:themeTint="99"/>
        </w:rPr>
        <w:t>e</w:t>
      </w:r>
      <w:r w:rsidR="006A0E80" w:rsidRPr="007537B9">
        <w:rPr>
          <w:rFonts w:ascii="Times New Roman" w:hAnsi="Times New Roman" w:cs="Times New Roman"/>
          <w:i/>
          <w:iCs/>
          <w:color w:val="8496B0" w:themeColor="text2" w:themeTint="99"/>
        </w:rPr>
        <w:t xml:space="preserve">xaminer </w:t>
      </w:r>
      <w:r>
        <w:rPr>
          <w:rFonts w:ascii="Times New Roman" w:hAnsi="Times New Roman" w:cs="Times New Roman"/>
          <w:i/>
          <w:iCs/>
          <w:color w:val="8496B0" w:themeColor="text2" w:themeTint="99"/>
        </w:rPr>
        <w:t>n</w:t>
      </w:r>
      <w:r w:rsidR="006A0E80" w:rsidRPr="007537B9">
        <w:rPr>
          <w:rFonts w:ascii="Times New Roman" w:hAnsi="Times New Roman" w:cs="Times New Roman"/>
          <w:i/>
          <w:iCs/>
          <w:color w:val="8496B0" w:themeColor="text2" w:themeTint="99"/>
        </w:rPr>
        <w:t>ame</w:t>
      </w:r>
      <w:r w:rsidR="00843A3D" w:rsidRPr="004F4D62">
        <w:rPr>
          <w:rFonts w:ascii="Times New Roman" w:hAnsi="Times New Roman" w:cs="Times New Roman"/>
        </w:rPr>
        <w:t xml:space="preserve">, </w:t>
      </w:r>
      <w:r w:rsidR="00843A3D">
        <w:rPr>
          <w:rFonts w:ascii="Times New Roman" w:hAnsi="Times New Roman" w:cs="Times New Roman"/>
          <w:b/>
          <w:color w:val="00B050"/>
        </w:rPr>
        <w:t>c</w:t>
      </w:r>
      <w:r w:rsidR="00843A3D" w:rsidRPr="004B7FD2">
        <w:rPr>
          <w:rFonts w:ascii="Times New Roman" w:hAnsi="Times New Roman" w:cs="Times New Roman"/>
          <w:b/>
          <w:color w:val="00B050"/>
        </w:rPr>
        <w:t>ertifications</w:t>
      </w:r>
      <w:r w:rsidR="00843A3D">
        <w:rPr>
          <w:rFonts w:ascii="Times New Roman" w:hAnsi="Times New Roman" w:cs="Times New Roman"/>
          <w:b/>
          <w:color w:val="00B050"/>
        </w:rPr>
        <w:t xml:space="preserve"> </w:t>
      </w:r>
      <w:r w:rsidR="00843A3D">
        <w:rPr>
          <w:rFonts w:ascii="Times New Roman" w:hAnsi="Times New Roman" w:cs="Times New Roman"/>
          <w:i/>
          <w:color w:val="8496B0" w:themeColor="text2" w:themeTint="99"/>
        </w:rPr>
        <w:t>I</w:t>
      </w:r>
      <w:r w:rsidR="00843A3D" w:rsidRPr="004B7FD2">
        <w:rPr>
          <w:rFonts w:ascii="Times New Roman" w:hAnsi="Times New Roman" w:cs="Times New Roman"/>
          <w:i/>
          <w:color w:val="8496B0" w:themeColor="text2" w:themeTint="99"/>
        </w:rPr>
        <w:t>nsert professional certification</w:t>
      </w:r>
      <w:r w:rsidR="00843A3D">
        <w:rPr>
          <w:rFonts w:ascii="Times New Roman" w:hAnsi="Times New Roman" w:cs="Times New Roman"/>
          <w:i/>
          <w:color w:val="8496B0" w:themeColor="text2" w:themeTint="99"/>
        </w:rPr>
        <w:t>(s)</w:t>
      </w:r>
      <w:r w:rsidR="00843A3D" w:rsidRPr="004B7FD2">
        <w:rPr>
          <w:rFonts w:ascii="Times New Roman" w:hAnsi="Times New Roman" w:cs="Times New Roman"/>
          <w:i/>
          <w:color w:val="8496B0" w:themeColor="text2" w:themeTint="99"/>
        </w:rPr>
        <w:t xml:space="preserve"> and educational degree</w:t>
      </w:r>
      <w:r w:rsidR="00843A3D">
        <w:rPr>
          <w:rFonts w:ascii="Times New Roman" w:hAnsi="Times New Roman" w:cs="Times New Roman"/>
          <w:i/>
          <w:color w:val="8496B0" w:themeColor="text2" w:themeTint="99"/>
        </w:rPr>
        <w:t>(</w:t>
      </w:r>
      <w:r w:rsidR="00843A3D" w:rsidRPr="004B7FD2">
        <w:rPr>
          <w:rFonts w:ascii="Times New Roman" w:hAnsi="Times New Roman" w:cs="Times New Roman"/>
          <w:i/>
          <w:color w:val="8496B0" w:themeColor="text2" w:themeTint="99"/>
        </w:rPr>
        <w:t>s</w:t>
      </w:r>
      <w:r w:rsidR="00843A3D">
        <w:rPr>
          <w:rFonts w:ascii="Times New Roman" w:hAnsi="Times New Roman" w:cs="Times New Roman"/>
          <w:i/>
          <w:color w:val="8496B0" w:themeColor="text2" w:themeTint="99"/>
        </w:rPr>
        <w:t>).</w:t>
      </w:r>
    </w:p>
    <w:p w:rsidR="00843A3D" w:rsidRPr="004B7FD2" w:rsidRDefault="008A38AF" w:rsidP="00843A3D">
      <w:pPr>
        <w:pStyle w:val="NoSpacing"/>
        <w:rPr>
          <w:rFonts w:ascii="Times New Roman" w:hAnsi="Times New Roman" w:cs="Times New Roman"/>
        </w:rPr>
      </w:pPr>
      <w:r>
        <w:rPr>
          <w:rFonts w:ascii="Times New Roman" w:hAnsi="Times New Roman" w:cs="Times New Roman"/>
        </w:rPr>
        <w:t>Digital Evidence Examiner</w:t>
      </w:r>
    </w:p>
    <w:p w:rsidR="00843A3D" w:rsidRPr="004F4D62" w:rsidRDefault="00843A3D" w:rsidP="00843A3D">
      <w:pPr>
        <w:pStyle w:val="NoSpacing"/>
        <w:rPr>
          <w:rFonts w:ascii="Times New Roman" w:hAnsi="Times New Roman" w:cs="Times New Roman"/>
          <w:u w:val="single"/>
        </w:rPr>
      </w:pPr>
    </w:p>
    <w:p w:rsidR="00843A3D" w:rsidRPr="004F4D62" w:rsidRDefault="00843A3D" w:rsidP="00843A3D">
      <w:pPr>
        <w:spacing w:after="0" w:line="240" w:lineRule="auto"/>
        <w:rPr>
          <w:b/>
        </w:rPr>
      </w:pPr>
      <w:r w:rsidRPr="004F4D62">
        <w:rPr>
          <w:b/>
        </w:rPr>
        <w:t xml:space="preserve">*** Confidential:  This is an official file of the City-County Bureau of Identification.  This report is to be used and distributed only in connection with an official criminal investigation and shall not be reproduced, except in its entirety, without written approval of the Director*** </w:t>
      </w:r>
    </w:p>
    <w:p w:rsidR="00E0192D" w:rsidRDefault="00E0192D" w:rsidP="00843A3D">
      <w:pPr>
        <w:tabs>
          <w:tab w:val="left" w:pos="3510"/>
        </w:tabs>
      </w:pPr>
      <w:r>
        <w:br w:type="page"/>
      </w:r>
    </w:p>
    <w:p w:rsidR="00843A3D" w:rsidRPr="00843A3D" w:rsidRDefault="00843A3D" w:rsidP="00843A3D">
      <w:pPr>
        <w:tabs>
          <w:tab w:val="left" w:pos="3510"/>
        </w:tabs>
      </w:pPr>
    </w:p>
    <w:tbl>
      <w:tblPr>
        <w:tblpPr w:leftFromText="180" w:rightFromText="180" w:tblpY="375"/>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843A3D" w:rsidRPr="00D916EB" w:rsidTr="00517399">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843A3D" w:rsidRPr="00D916EB" w:rsidRDefault="00843A3D" w:rsidP="00843A3D">
            <w:pPr>
              <w:rPr>
                <w:rFonts w:ascii="Calibri" w:eastAsia="Calibri" w:hAnsi="Calibri"/>
                <w:b/>
              </w:rPr>
            </w:pPr>
            <w:r w:rsidRPr="00D916EB">
              <w:rPr>
                <w:rFonts w:ascii="Calibri" w:eastAsia="Calibri" w:hAnsi="Calibri"/>
                <w:b/>
              </w:rPr>
              <w:t>Revision History</w:t>
            </w:r>
          </w:p>
        </w:tc>
      </w:tr>
      <w:tr w:rsidR="00843A3D"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43A3D" w:rsidRPr="00D916EB" w:rsidRDefault="00843A3D" w:rsidP="00843A3D">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43A3D" w:rsidRPr="00D916EB" w:rsidRDefault="00843A3D" w:rsidP="00843A3D">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43A3D" w:rsidRPr="00D916EB" w:rsidRDefault="00843A3D" w:rsidP="00843A3D">
            <w:pPr>
              <w:rPr>
                <w:rFonts w:ascii="Calibri" w:eastAsia="Calibri" w:hAnsi="Calibri"/>
                <w:b/>
              </w:rPr>
            </w:pPr>
            <w:r w:rsidRPr="00D916EB">
              <w:rPr>
                <w:rFonts w:ascii="Calibri" w:eastAsia="Calibri" w:hAnsi="Calibri"/>
                <w:b/>
              </w:rPr>
              <w:t>Reason</w:t>
            </w:r>
          </w:p>
        </w:tc>
      </w:tr>
      <w:tr w:rsidR="00517399"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bookmarkStart w:id="98" w:name="_GoBack" w:colFirst="0" w:colLast="0"/>
            <w:r>
              <w:rPr>
                <w:rFonts w:ascii="Arial" w:hAnsi="Arial" w:cs="Arial"/>
              </w:rPr>
              <w:t>3/10/20</w:t>
            </w:r>
          </w:p>
        </w:tc>
        <w:tc>
          <w:tcPr>
            <w:tcW w:w="1350"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r>
              <w:rPr>
                <w:rFonts w:ascii="Calibri" w:eastAsia="Calibri" w:hAnsi="Calibri"/>
              </w:rPr>
              <w:t>Released new technical procedures manual.</w:t>
            </w:r>
          </w:p>
        </w:tc>
      </w:tr>
      <w:bookmarkEnd w:id="98"/>
      <w:tr w:rsidR="00517399"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517399" w:rsidRPr="00D916EB" w:rsidRDefault="00517399" w:rsidP="00517399">
            <w:pPr>
              <w:rPr>
                <w:rFonts w:ascii="Calibri" w:eastAsia="Calibri" w:hAnsi="Calibri"/>
              </w:rPr>
            </w:pPr>
          </w:p>
        </w:tc>
      </w:tr>
      <w:tr w:rsidR="00517399"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r w:rsidR="00517399"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r w:rsidR="00517399" w:rsidRPr="00D916EB" w:rsidTr="00517399">
        <w:trPr>
          <w:trHeight w:val="720"/>
        </w:trPr>
        <w:tc>
          <w:tcPr>
            <w:tcW w:w="280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517399" w:rsidRPr="00D916EB" w:rsidRDefault="00517399" w:rsidP="00517399">
            <w:pPr>
              <w:rPr>
                <w:rFonts w:ascii="Calibri" w:eastAsia="Calibri" w:hAnsi="Calibri"/>
              </w:rPr>
            </w:pPr>
          </w:p>
        </w:tc>
      </w:tr>
    </w:tbl>
    <w:p w:rsidR="00843A3D" w:rsidRPr="00843A3D" w:rsidRDefault="00843A3D" w:rsidP="007537B9"/>
    <w:sectPr w:rsidR="00843A3D" w:rsidRPr="00843A3D" w:rsidSect="00834913">
      <w:headerReference w:type="default" r:id="rId24"/>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E0D" w:rsidRDefault="00651E0D" w:rsidP="00F121DF">
      <w:pPr>
        <w:spacing w:after="0" w:line="240" w:lineRule="auto"/>
      </w:pPr>
      <w:r>
        <w:separator/>
      </w:r>
    </w:p>
  </w:endnote>
  <w:endnote w:type="continuationSeparator" w:id="0">
    <w:p w:rsidR="00651E0D" w:rsidRDefault="00651E0D" w:rsidP="00F1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Pr="00363762" w:rsidRDefault="001C48BA">
    <w:pPr>
      <w:pStyle w:val="Footer"/>
      <w:jc w:val="center"/>
      <w:rPr>
        <w:color w:val="000000" w:themeColor="text1"/>
      </w:rPr>
    </w:pPr>
    <w:r w:rsidRPr="00363762">
      <w:rPr>
        <w:color w:val="000000" w:themeColor="text1"/>
      </w:rPr>
      <w:t xml:space="preserve">Page </w:t>
    </w:r>
    <w:r w:rsidRPr="00363762">
      <w:rPr>
        <w:color w:val="000000" w:themeColor="text1"/>
      </w:rPr>
      <w:fldChar w:fldCharType="begin"/>
    </w:r>
    <w:r w:rsidRPr="00363762">
      <w:rPr>
        <w:color w:val="000000" w:themeColor="text1"/>
      </w:rPr>
      <w:instrText xml:space="preserve"> PAGE  \* Arabic  \* MERGEFORMAT </w:instrText>
    </w:r>
    <w:r w:rsidRPr="00363762">
      <w:rPr>
        <w:color w:val="000000" w:themeColor="text1"/>
      </w:rPr>
      <w:fldChar w:fldCharType="separate"/>
    </w:r>
    <w:r w:rsidRPr="00363762">
      <w:rPr>
        <w:noProof/>
        <w:color w:val="000000" w:themeColor="text1"/>
      </w:rPr>
      <w:t>2</w:t>
    </w:r>
    <w:r w:rsidRPr="00363762">
      <w:rPr>
        <w:color w:val="000000" w:themeColor="text1"/>
      </w:rPr>
      <w:fldChar w:fldCharType="end"/>
    </w:r>
    <w:r w:rsidRPr="00363762">
      <w:rPr>
        <w:color w:val="000000" w:themeColor="text1"/>
      </w:rPr>
      <w:t xml:space="preserve"> of </w:t>
    </w:r>
    <w:r w:rsidRPr="00363762">
      <w:rPr>
        <w:color w:val="000000" w:themeColor="text1"/>
      </w:rPr>
      <w:fldChar w:fldCharType="begin"/>
    </w:r>
    <w:r w:rsidRPr="00363762">
      <w:rPr>
        <w:color w:val="000000" w:themeColor="text1"/>
      </w:rPr>
      <w:instrText xml:space="preserve"> NUMPAGES  \* Arabic  \* MERGEFORMAT </w:instrText>
    </w:r>
    <w:r w:rsidRPr="00363762">
      <w:rPr>
        <w:color w:val="000000" w:themeColor="text1"/>
      </w:rPr>
      <w:fldChar w:fldCharType="separate"/>
    </w:r>
    <w:r w:rsidRPr="00363762">
      <w:rPr>
        <w:noProof/>
        <w:color w:val="000000" w:themeColor="text1"/>
      </w:rPr>
      <w:t>2</w:t>
    </w:r>
    <w:r w:rsidRPr="00363762">
      <w:rPr>
        <w:color w:val="000000" w:themeColor="text1"/>
      </w:rPr>
      <w:fldChar w:fldCharType="end"/>
    </w:r>
  </w:p>
  <w:p w:rsidR="001C48BA" w:rsidRPr="00363762" w:rsidRDefault="001C48BA">
    <w:pPr>
      <w:pStyle w:val="Footer"/>
      <w:jc w:val="center"/>
      <w:rPr>
        <w:color w:val="000000" w:themeColor="text1"/>
      </w:rPr>
    </w:pPr>
    <w:r w:rsidRPr="00363762">
      <w:rPr>
        <w:color w:val="000000" w:themeColor="text1"/>
      </w:rPr>
      <w:t>All copies of this document are uncontrolled when printed.</w:t>
    </w:r>
  </w:p>
  <w:p w:rsidR="001C48BA" w:rsidRDefault="001C4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pPr>
      <w:pStyle w:val="Footer"/>
      <w:jc w:val="center"/>
    </w:pPr>
    <w:r w:rsidRPr="0084095C">
      <w:t xml:space="preserve">Page </w:t>
    </w:r>
    <w:r w:rsidRPr="0084095C">
      <w:fldChar w:fldCharType="begin"/>
    </w:r>
    <w:r w:rsidRPr="0084095C">
      <w:instrText xml:space="preserve"> PAGE  \* Arabic  \* MERGEFORMAT </w:instrText>
    </w:r>
    <w:r w:rsidRPr="0084095C">
      <w:fldChar w:fldCharType="separate"/>
    </w:r>
    <w:r w:rsidRPr="0084095C">
      <w:rPr>
        <w:noProof/>
      </w:rPr>
      <w:t>2</w:t>
    </w:r>
    <w:r w:rsidRPr="0084095C">
      <w:fldChar w:fldCharType="end"/>
    </w:r>
    <w:r w:rsidRPr="0084095C">
      <w:t xml:space="preserve"> of </w:t>
    </w:r>
    <w:fldSimple w:instr=" NUMPAGES  \* Arabic  \* MERGEFORMAT ">
      <w:r w:rsidRPr="0084095C">
        <w:rPr>
          <w:noProof/>
        </w:rPr>
        <w:t>2</w:t>
      </w:r>
    </w:fldSimple>
  </w:p>
  <w:p w:rsidR="001C48BA" w:rsidRPr="0084095C" w:rsidRDefault="001C48BA">
    <w:pPr>
      <w:pStyle w:val="Footer"/>
      <w:jc w:val="center"/>
    </w:pPr>
    <w:r>
      <w:t xml:space="preserve">All copies of this document are uncontrolled when printed. </w:t>
    </w:r>
  </w:p>
  <w:p w:rsidR="001C48BA" w:rsidRDefault="001C4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E0D" w:rsidRDefault="00651E0D" w:rsidP="00F121DF">
      <w:pPr>
        <w:spacing w:after="0" w:line="240" w:lineRule="auto"/>
      </w:pPr>
      <w:r>
        <w:separator/>
      </w:r>
    </w:p>
  </w:footnote>
  <w:footnote w:type="continuationSeparator" w:id="0">
    <w:p w:rsidR="00651E0D" w:rsidRDefault="00651E0D" w:rsidP="00F12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rsidP="00D04723">
    <w:pPr>
      <w:pStyle w:val="Header"/>
      <w:tabs>
        <w:tab w:val="clear" w:pos="4680"/>
        <w:tab w:val="clear" w:pos="9360"/>
        <w:tab w:val="left" w:pos="3350"/>
      </w:tabs>
    </w:pPr>
    <w:r>
      <w:rPr>
        <w:noProof/>
      </w:rPr>
      <mc:AlternateContent>
        <mc:Choice Requires="wps">
          <w:drawing>
            <wp:anchor distT="0" distB="0" distL="114300" distR="114300" simplePos="0" relativeHeight="251672064" behindDoc="0" locked="0" layoutInCell="1" allowOverlap="1" wp14:anchorId="7EACA3C4" wp14:editId="40139F06">
              <wp:simplePos x="0" y="0"/>
              <wp:positionH relativeFrom="column">
                <wp:posOffset>-311150</wp:posOffset>
              </wp:positionH>
              <wp:positionV relativeFrom="paragraph">
                <wp:posOffset>6350</wp:posOffset>
              </wp:positionV>
              <wp:extent cx="6562725" cy="1047750"/>
              <wp:effectExtent l="19050" t="19050" r="47625" b="381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47750"/>
                      </a:xfrm>
                      <a:prstGeom prst="rect">
                        <a:avLst/>
                      </a:prstGeom>
                      <a:solidFill>
                        <a:srgbClr val="FFFFFF"/>
                      </a:solidFill>
                      <a:ln w="60325" cmpd="tri">
                        <a:solidFill>
                          <a:srgbClr val="000000"/>
                        </a:solidFill>
                        <a:miter lim="800000"/>
                        <a:headEnd/>
                        <a:tailEnd/>
                      </a:ln>
                    </wps:spPr>
                    <wps:txbx>
                      <w:txbxContent>
                        <w:p w:rsidR="001C48BA" w:rsidRDefault="001C48BA" w:rsidP="00D04723">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D04723">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D04723">
                          <w:pPr>
                            <w:autoSpaceDE w:val="0"/>
                            <w:autoSpaceDN w:val="0"/>
                            <w:adjustRightInd w:val="0"/>
                            <w:spacing w:after="0" w:line="240" w:lineRule="auto"/>
                            <w:rPr>
                              <w:rFonts w:ascii="Arial" w:hAnsi="Arial" w:cs="Arial"/>
                              <w:color w:val="000000"/>
                            </w:rPr>
                          </w:pPr>
                        </w:p>
                        <w:p w:rsidR="001C48BA" w:rsidRPr="00EC3B64" w:rsidRDefault="001C48BA" w:rsidP="00D04723">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DEU01</w:t>
                          </w:r>
                        </w:p>
                        <w:p w:rsidR="001C48BA" w:rsidRPr="00EC3B64" w:rsidRDefault="001C48BA" w:rsidP="00D04723">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D047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CA3C4" id="_x0000_t202" coordsize="21600,21600" o:spt="202" path="m,l,21600r21600,l21600,xe">
              <v:stroke joinstyle="miter"/>
              <v:path gradientshapeok="t" o:connecttype="rect"/>
            </v:shapetype>
            <v:shape id="Text Box 13" o:spid="_x0000_s1026" type="#_x0000_t202" style="position:absolute;margin-left:-24.5pt;margin-top:.5pt;width:516.75pt;height:8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" strokeweight="4.75pt">
              <v:stroke linestyle="thickBetweenThin"/>
              <v:textbox>
                <w:txbxContent>
                  <w:p w:rsidR="001C48BA" w:rsidRDefault="001C48BA" w:rsidP="00D04723">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D04723">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D04723">
                    <w:pPr>
                      <w:autoSpaceDE w:val="0"/>
                      <w:autoSpaceDN w:val="0"/>
                      <w:adjustRightInd w:val="0"/>
                      <w:spacing w:after="0" w:line="240" w:lineRule="auto"/>
                      <w:rPr>
                        <w:rFonts w:ascii="Arial" w:hAnsi="Arial" w:cs="Arial"/>
                        <w:color w:val="000000"/>
                      </w:rPr>
                    </w:pPr>
                  </w:p>
                  <w:p w:rsidR="001C48BA" w:rsidRPr="00EC3B64" w:rsidRDefault="001C48BA" w:rsidP="00D04723">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DEU01</w:t>
                    </w:r>
                  </w:p>
                  <w:p w:rsidR="001C48BA" w:rsidRPr="00EC3B64" w:rsidRDefault="001C48BA" w:rsidP="00D04723">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D04723"/>
                </w:txbxContent>
              </v:textbox>
            </v:shape>
          </w:pict>
        </mc:Fallback>
      </mc:AlternateConten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pPr>
      <w:pStyle w:val="Header"/>
    </w:pPr>
    <w:r>
      <w:rPr>
        <w:noProof/>
      </w:rPr>
      <mc:AlternateContent>
        <mc:Choice Requires="wps">
          <w:drawing>
            <wp:anchor distT="0" distB="0" distL="114300" distR="114300" simplePos="0" relativeHeight="251667968" behindDoc="0" locked="0" layoutInCell="1" allowOverlap="1" wp14:anchorId="25D386FE" wp14:editId="3EEE7499">
              <wp:simplePos x="0" y="0"/>
              <wp:positionH relativeFrom="column">
                <wp:posOffset>-323850</wp:posOffset>
              </wp:positionH>
              <wp:positionV relativeFrom="paragraph">
                <wp:posOffset>-133350</wp:posOffset>
              </wp:positionV>
              <wp:extent cx="6562725" cy="1047750"/>
              <wp:effectExtent l="19050" t="19050" r="47625" b="381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47750"/>
                      </a:xfrm>
                      <a:prstGeom prst="rect">
                        <a:avLst/>
                      </a:prstGeom>
                      <a:solidFill>
                        <a:srgbClr val="FFFFFF"/>
                      </a:solidFill>
                      <a:ln w="60325" cmpd="tri">
                        <a:solidFill>
                          <a:srgbClr val="000000"/>
                        </a:solidFill>
                        <a:miter lim="800000"/>
                        <a:headEnd/>
                        <a:tailEnd/>
                      </a:ln>
                    </wps:spPr>
                    <wps:txb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DEU10</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386FE" id="_x0000_t202" coordsize="21600,21600" o:spt="202" path="m,l,21600r21600,l21600,xe">
              <v:stroke joinstyle="miter"/>
              <v:path gradientshapeok="t" o:connecttype="rect"/>
            </v:shapetype>
            <v:shape id="Text Box 11" o:spid="_x0000_s1035" type="#_x0000_t202" style="position:absolute;margin-left:-25.5pt;margin-top:-10.5pt;width:516.75pt;height: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" strokeweight="4.75pt">
              <v:stroke linestyle="thickBetweenThin"/>
              <v:textbo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DEU10</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pPr>
      <w:pStyle w:val="Header"/>
    </w:pPr>
    <w:r>
      <w:rPr>
        <w:noProof/>
      </w:rPr>
      <mc:AlternateContent>
        <mc:Choice Requires="wps">
          <w:drawing>
            <wp:anchor distT="0" distB="0" distL="114300" distR="114300" simplePos="0" relativeHeight="251670016" behindDoc="0" locked="0" layoutInCell="1" allowOverlap="1" wp14:anchorId="0C0D2DAF" wp14:editId="709E41DA">
              <wp:simplePos x="0" y="0"/>
              <wp:positionH relativeFrom="column">
                <wp:posOffset>-323850</wp:posOffset>
              </wp:positionH>
              <wp:positionV relativeFrom="paragraph">
                <wp:posOffset>-133350</wp:posOffset>
              </wp:positionV>
              <wp:extent cx="6562725" cy="1047750"/>
              <wp:effectExtent l="19050" t="19050" r="47625" b="381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47750"/>
                      </a:xfrm>
                      <a:prstGeom prst="rect">
                        <a:avLst/>
                      </a:prstGeom>
                      <a:solidFill>
                        <a:srgbClr val="FFFFFF"/>
                      </a:solidFill>
                      <a:ln w="60325" cmpd="tri">
                        <a:solidFill>
                          <a:srgbClr val="000000"/>
                        </a:solidFill>
                        <a:miter lim="800000"/>
                        <a:headEnd/>
                        <a:tailEnd/>
                      </a:ln>
                    </wps:spPr>
                    <wps:txb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DEU11</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D2DAF" id="_x0000_t202" coordsize="21600,21600" o:spt="202" path="m,l,21600r21600,l21600,xe">
              <v:stroke joinstyle="miter"/>
              <v:path gradientshapeok="t" o:connecttype="rect"/>
            </v:shapetype>
            <v:shape id="Text Box 12" o:spid="_x0000_s1036" type="#_x0000_t202" style="position:absolute;margin-left:-25.5pt;margin-top:-10.5pt;width:516.75pt;height: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" strokeweight="4.75pt">
              <v:stroke linestyle="thickBetweenThin"/>
              <v:textbo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DEU11</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pPr>
      <w:pStyle w:val="Header"/>
    </w:pPr>
    <w:r>
      <w:rPr>
        <w:noProof/>
      </w:rPr>
      <mc:AlternateContent>
        <mc:Choice Requires="wps">
          <w:drawing>
            <wp:anchor distT="0" distB="0" distL="114300" distR="114300" simplePos="0" relativeHeight="251657728" behindDoc="0" locked="0" layoutInCell="1" allowOverlap="1" wp14:anchorId="4184838F" wp14:editId="13B7D653">
              <wp:simplePos x="0" y="0"/>
              <wp:positionH relativeFrom="column">
                <wp:posOffset>-180975</wp:posOffset>
              </wp:positionH>
              <wp:positionV relativeFrom="paragraph">
                <wp:posOffset>9525</wp:posOffset>
              </wp:positionV>
              <wp:extent cx="6562725" cy="1047750"/>
              <wp:effectExtent l="19050" t="19050" r="47625"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47750"/>
                      </a:xfrm>
                      <a:prstGeom prst="rect">
                        <a:avLst/>
                      </a:prstGeom>
                      <a:solidFill>
                        <a:srgbClr val="FFFFFF"/>
                      </a:solidFill>
                      <a:ln w="60325" cmpd="tri">
                        <a:solidFill>
                          <a:srgbClr val="000000"/>
                        </a:solidFill>
                        <a:miter lim="800000"/>
                        <a:headEnd/>
                        <a:tailEnd/>
                      </a:ln>
                    </wps:spPr>
                    <wps:txbx>
                      <w:txbxContent>
                        <w:p w:rsidR="001C48BA" w:rsidRDefault="001C48BA" w:rsidP="00507AA5">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507AA5">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507AA5">
                          <w:pPr>
                            <w:autoSpaceDE w:val="0"/>
                            <w:autoSpaceDN w:val="0"/>
                            <w:adjustRightInd w:val="0"/>
                            <w:spacing w:after="0" w:line="240" w:lineRule="auto"/>
                            <w:rPr>
                              <w:rFonts w:ascii="Arial" w:hAnsi="Arial" w:cs="Arial"/>
                              <w:color w:val="000000"/>
                            </w:rPr>
                          </w:pPr>
                        </w:p>
                        <w:p w:rsidR="001C48BA" w:rsidRPr="00EC3B64" w:rsidRDefault="001C48BA" w:rsidP="00507AA5">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DEU12</w:t>
                          </w:r>
                        </w:p>
                        <w:p w:rsidR="001C48BA" w:rsidRPr="00EC3B64" w:rsidRDefault="001C48BA" w:rsidP="00507AA5">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507A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4838F" id="_x0000_t202" coordsize="21600,21600" o:spt="202" path="m,l,21600r21600,l21600,xe">
              <v:stroke joinstyle="miter"/>
              <v:path gradientshapeok="t" o:connecttype="rect"/>
            </v:shapetype>
            <v:shape id="Text Box 7" o:spid="_x0000_s1037" type="#_x0000_t202" style="position:absolute;margin-left:-14.25pt;margin-top:.75pt;width:516.7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" strokeweight="4.75pt">
              <v:stroke linestyle="thickBetweenThin"/>
              <v:textbox>
                <w:txbxContent>
                  <w:p w:rsidR="001C48BA" w:rsidRDefault="001C48BA" w:rsidP="00507AA5">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507AA5">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507AA5">
                    <w:pPr>
                      <w:autoSpaceDE w:val="0"/>
                      <w:autoSpaceDN w:val="0"/>
                      <w:adjustRightInd w:val="0"/>
                      <w:spacing w:after="0" w:line="240" w:lineRule="auto"/>
                      <w:rPr>
                        <w:rFonts w:ascii="Arial" w:hAnsi="Arial" w:cs="Arial"/>
                        <w:color w:val="000000"/>
                      </w:rPr>
                    </w:pPr>
                  </w:p>
                  <w:p w:rsidR="001C48BA" w:rsidRPr="00EC3B64" w:rsidRDefault="001C48BA" w:rsidP="00507AA5">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DEU12</w:t>
                    </w:r>
                  </w:p>
                  <w:p w:rsidR="001C48BA" w:rsidRPr="00EC3B64" w:rsidRDefault="001C48BA" w:rsidP="00507AA5">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507AA5"/>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pPr>
      <w:pStyle w:val="Header"/>
    </w:pPr>
    <w:r w:rsidRPr="00843A3D">
      <w:rPr>
        <w:noProof/>
      </w:rPr>
      <mc:AlternateContent>
        <mc:Choice Requires="wps">
          <w:drawing>
            <wp:anchor distT="0" distB="0" distL="114300" distR="114300" simplePos="0" relativeHeight="251658752" behindDoc="0" locked="0" layoutInCell="1" allowOverlap="1" wp14:anchorId="4184838F" wp14:editId="13B7D653">
              <wp:simplePos x="0" y="0"/>
              <wp:positionH relativeFrom="column">
                <wp:posOffset>-209550</wp:posOffset>
              </wp:positionH>
              <wp:positionV relativeFrom="paragraph">
                <wp:posOffset>-66675</wp:posOffset>
              </wp:positionV>
              <wp:extent cx="6562725" cy="1028700"/>
              <wp:effectExtent l="19050" t="19050" r="47625" b="381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28700"/>
                      </a:xfrm>
                      <a:prstGeom prst="rect">
                        <a:avLst/>
                      </a:prstGeom>
                      <a:solidFill>
                        <a:srgbClr val="FFFFFF"/>
                      </a:solidFill>
                      <a:ln w="60325" cmpd="tri">
                        <a:solidFill>
                          <a:srgbClr val="000000"/>
                        </a:solidFill>
                        <a:miter lim="800000"/>
                        <a:headEnd/>
                        <a:tailEnd/>
                      </a:ln>
                    </wps:spPr>
                    <wps:txbx>
                      <w:txbxContent>
                        <w:p w:rsidR="001C48BA" w:rsidRDefault="001C48BA" w:rsidP="00843A3D">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843A3D">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843A3D">
                          <w:pPr>
                            <w:autoSpaceDE w:val="0"/>
                            <w:autoSpaceDN w:val="0"/>
                            <w:adjustRightInd w:val="0"/>
                            <w:spacing w:after="0" w:line="240" w:lineRule="auto"/>
                            <w:rPr>
                              <w:rFonts w:ascii="Arial" w:hAnsi="Arial" w:cs="Arial"/>
                              <w:color w:val="000000"/>
                            </w:rPr>
                          </w:pPr>
                        </w:p>
                        <w:p w:rsidR="001C48BA" w:rsidRPr="00EC3B64" w:rsidRDefault="001C48BA" w:rsidP="00843A3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Appendix-A</w:t>
                          </w:r>
                        </w:p>
                        <w:p w:rsidR="001C48BA" w:rsidRPr="00EC3B64" w:rsidRDefault="001C48BA" w:rsidP="00843A3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843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4838F" id="_x0000_t202" coordsize="21600,21600" o:spt="202" path="m,l,21600r21600,l21600,xe">
              <v:stroke joinstyle="miter"/>
              <v:path gradientshapeok="t" o:connecttype="rect"/>
            </v:shapetype>
            <v:shape id="Text Box 16" o:spid="_x0000_s1038" type="#_x0000_t202" style="position:absolute;margin-left:-16.5pt;margin-top:-5.25pt;width:516.75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" strokeweight="4.75pt">
              <v:stroke linestyle="thickBetweenThin"/>
              <v:textbox>
                <w:txbxContent>
                  <w:p w:rsidR="001C48BA" w:rsidRDefault="001C48BA" w:rsidP="00843A3D">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843A3D">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843A3D">
                    <w:pPr>
                      <w:autoSpaceDE w:val="0"/>
                      <w:autoSpaceDN w:val="0"/>
                      <w:adjustRightInd w:val="0"/>
                      <w:spacing w:after="0" w:line="240" w:lineRule="auto"/>
                      <w:rPr>
                        <w:rFonts w:ascii="Arial" w:hAnsi="Arial" w:cs="Arial"/>
                        <w:color w:val="000000"/>
                      </w:rPr>
                    </w:pPr>
                  </w:p>
                  <w:p w:rsidR="001C48BA" w:rsidRPr="00EC3B64" w:rsidRDefault="001C48BA" w:rsidP="00843A3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Appendix-A</w:t>
                    </w:r>
                  </w:p>
                  <w:p w:rsidR="001C48BA" w:rsidRPr="00EC3B64" w:rsidRDefault="001C48BA" w:rsidP="00843A3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843A3D"/>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pPr>
      <w:pStyle w:val="Header"/>
    </w:pPr>
    <w:r>
      <w:rPr>
        <w:noProof/>
      </w:rPr>
      <mc:AlternateContent>
        <mc:Choice Requires="wps">
          <w:drawing>
            <wp:anchor distT="0" distB="0" distL="114300" distR="114300" simplePos="0" relativeHeight="251646464" behindDoc="0" locked="0" layoutInCell="1" allowOverlap="1" wp14:anchorId="423893A1" wp14:editId="0F846501">
              <wp:simplePos x="0" y="0"/>
              <wp:positionH relativeFrom="column">
                <wp:posOffset>-323850</wp:posOffset>
              </wp:positionH>
              <wp:positionV relativeFrom="paragraph">
                <wp:posOffset>-133350</wp:posOffset>
              </wp:positionV>
              <wp:extent cx="6562725" cy="1047750"/>
              <wp:effectExtent l="19050" t="19050" r="4762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47750"/>
                      </a:xfrm>
                      <a:prstGeom prst="rect">
                        <a:avLst/>
                      </a:prstGeom>
                      <a:solidFill>
                        <a:srgbClr val="FFFFFF"/>
                      </a:solidFill>
                      <a:ln w="60325" cmpd="tri">
                        <a:solidFill>
                          <a:srgbClr val="000000"/>
                        </a:solidFill>
                        <a:miter lim="800000"/>
                        <a:headEnd/>
                        <a:tailEnd/>
                      </a:ln>
                    </wps:spPr>
                    <wps:txb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DEU02</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893A1" id="_x0000_t202" coordsize="21600,21600" o:spt="202" path="m,l,21600r21600,l21600,xe">
              <v:stroke joinstyle="miter"/>
              <v:path gradientshapeok="t" o:connecttype="rect"/>
            </v:shapetype>
            <v:shape id="Text Box 2" o:spid="_x0000_s1027" type="#_x0000_t202" style="position:absolute;margin-left:-25.5pt;margin-top:-10.5pt;width:516.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" strokeweight="4.75pt">
              <v:stroke linestyle="thickBetweenThin"/>
              <v:textbo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DEU02</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pPr>
      <w:pStyle w:val="Header"/>
    </w:pPr>
    <w:r>
      <w:rPr>
        <w:noProof/>
      </w:rPr>
      <mc:AlternateContent>
        <mc:Choice Requires="wps">
          <w:drawing>
            <wp:anchor distT="0" distB="0" distL="114300" distR="114300" simplePos="0" relativeHeight="251648512" behindDoc="0" locked="0" layoutInCell="1" allowOverlap="1" wp14:anchorId="01603DE7" wp14:editId="643374FF">
              <wp:simplePos x="0" y="0"/>
              <wp:positionH relativeFrom="column">
                <wp:posOffset>-323850</wp:posOffset>
              </wp:positionH>
              <wp:positionV relativeFrom="paragraph">
                <wp:posOffset>-133351</wp:posOffset>
              </wp:positionV>
              <wp:extent cx="6562725" cy="1057275"/>
              <wp:effectExtent l="19050" t="19050" r="47625" b="476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57275"/>
                      </a:xfrm>
                      <a:prstGeom prst="rect">
                        <a:avLst/>
                      </a:prstGeom>
                      <a:solidFill>
                        <a:srgbClr val="FFFFFF"/>
                      </a:solidFill>
                      <a:ln w="60325" cmpd="tri">
                        <a:solidFill>
                          <a:srgbClr val="000000"/>
                        </a:solidFill>
                        <a:miter lim="800000"/>
                        <a:headEnd/>
                        <a:tailEnd/>
                      </a:ln>
                    </wps:spPr>
                    <wps:txb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DEU03</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03DE7" id="_x0000_t202" coordsize="21600,21600" o:spt="202" path="m,l,21600r21600,l21600,xe">
              <v:stroke joinstyle="miter"/>
              <v:path gradientshapeok="t" o:connecttype="rect"/>
            </v:shapetype>
            <v:shape id="Text Box 3" o:spid="_x0000_s1028" type="#_x0000_t202" style="position:absolute;margin-left:-25.5pt;margin-top:-10.5pt;width:516.75pt;height:83.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" strokeweight="4.75pt">
              <v:stroke linestyle="thickBetweenThin"/>
              <v:textbo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DEU03</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pPr>
      <w:pStyle w:val="Header"/>
    </w:pPr>
    <w:r>
      <w:rPr>
        <w:noProof/>
      </w:rPr>
      <mc:AlternateContent>
        <mc:Choice Requires="wps">
          <w:drawing>
            <wp:anchor distT="0" distB="0" distL="114300" distR="114300" simplePos="0" relativeHeight="251650560" behindDoc="0" locked="0" layoutInCell="1" allowOverlap="1" wp14:anchorId="1B0879EC" wp14:editId="2F3A253B">
              <wp:simplePos x="0" y="0"/>
              <wp:positionH relativeFrom="column">
                <wp:posOffset>-323850</wp:posOffset>
              </wp:positionH>
              <wp:positionV relativeFrom="paragraph">
                <wp:posOffset>-133350</wp:posOffset>
              </wp:positionV>
              <wp:extent cx="6562725" cy="1028700"/>
              <wp:effectExtent l="19050" t="19050" r="47625" b="381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28700"/>
                      </a:xfrm>
                      <a:prstGeom prst="rect">
                        <a:avLst/>
                      </a:prstGeom>
                      <a:solidFill>
                        <a:srgbClr val="FFFFFF"/>
                      </a:solidFill>
                      <a:ln w="60325" cmpd="tri">
                        <a:solidFill>
                          <a:srgbClr val="000000"/>
                        </a:solidFill>
                        <a:miter lim="800000"/>
                        <a:headEnd/>
                        <a:tailEnd/>
                      </a:ln>
                    </wps:spPr>
                    <wps:txb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DEU04</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879EC" id="_x0000_t202" coordsize="21600,21600" o:spt="202" path="m,l,21600r21600,l21600,xe">
              <v:stroke joinstyle="miter"/>
              <v:path gradientshapeok="t" o:connecttype="rect"/>
            </v:shapetype>
            <v:shape id="Text Box 4" o:spid="_x0000_s1029" type="#_x0000_t202" style="position:absolute;margin-left:-25.5pt;margin-top:-10.5pt;width:516.75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" strokeweight="4.75pt">
              <v:stroke linestyle="thickBetweenThin"/>
              <v:textbo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DEU04</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pPr>
      <w:pStyle w:val="Header"/>
    </w:pPr>
    <w:r>
      <w:rPr>
        <w:noProof/>
      </w:rPr>
      <mc:AlternateContent>
        <mc:Choice Requires="wps">
          <w:drawing>
            <wp:anchor distT="0" distB="0" distL="114300" distR="114300" simplePos="0" relativeHeight="251652608" behindDoc="0" locked="0" layoutInCell="1" allowOverlap="1" wp14:anchorId="7256182C" wp14:editId="6BEA464B">
              <wp:simplePos x="0" y="0"/>
              <wp:positionH relativeFrom="column">
                <wp:posOffset>-323850</wp:posOffset>
              </wp:positionH>
              <wp:positionV relativeFrom="paragraph">
                <wp:posOffset>-133351</wp:posOffset>
              </wp:positionV>
              <wp:extent cx="6562725" cy="1057275"/>
              <wp:effectExtent l="19050" t="19050" r="47625" b="476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57275"/>
                      </a:xfrm>
                      <a:prstGeom prst="rect">
                        <a:avLst/>
                      </a:prstGeom>
                      <a:solidFill>
                        <a:srgbClr val="FFFFFF"/>
                      </a:solidFill>
                      <a:ln w="60325" cmpd="tri">
                        <a:solidFill>
                          <a:srgbClr val="000000"/>
                        </a:solidFill>
                        <a:miter lim="800000"/>
                        <a:headEnd/>
                        <a:tailEnd/>
                      </a:ln>
                    </wps:spPr>
                    <wps:txb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DEU05</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6182C" id="_x0000_t202" coordsize="21600,21600" o:spt="202" path="m,l,21600r21600,l21600,xe">
              <v:stroke joinstyle="miter"/>
              <v:path gradientshapeok="t" o:connecttype="rect"/>
            </v:shapetype>
            <v:shape id="Text Box 5" o:spid="_x0000_s1030" type="#_x0000_t202" style="position:absolute;margin-left:-25.5pt;margin-top:-10.5pt;width:516.75pt;height:8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" strokeweight="4.75pt">
              <v:stroke linestyle="thickBetweenThin"/>
              <v:textbo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DEU05</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pPr>
      <w:pStyle w:val="Header"/>
    </w:pPr>
    <w:r>
      <w:rPr>
        <w:noProof/>
      </w:rPr>
      <mc:AlternateContent>
        <mc:Choice Requires="wps">
          <w:drawing>
            <wp:anchor distT="0" distB="0" distL="114300" distR="114300" simplePos="0" relativeHeight="251654656" behindDoc="0" locked="0" layoutInCell="1" allowOverlap="1" wp14:anchorId="71F0AFA7" wp14:editId="398F83FE">
              <wp:simplePos x="0" y="0"/>
              <wp:positionH relativeFrom="column">
                <wp:posOffset>-323850</wp:posOffset>
              </wp:positionH>
              <wp:positionV relativeFrom="paragraph">
                <wp:posOffset>-133351</wp:posOffset>
              </wp:positionV>
              <wp:extent cx="6562725" cy="1038225"/>
              <wp:effectExtent l="19050" t="19050" r="47625" b="476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38225"/>
                      </a:xfrm>
                      <a:prstGeom prst="rect">
                        <a:avLst/>
                      </a:prstGeom>
                      <a:solidFill>
                        <a:srgbClr val="FFFFFF"/>
                      </a:solidFill>
                      <a:ln w="60325" cmpd="tri">
                        <a:solidFill>
                          <a:srgbClr val="000000"/>
                        </a:solidFill>
                        <a:miter lim="800000"/>
                        <a:headEnd/>
                        <a:tailEnd/>
                      </a:ln>
                    </wps:spPr>
                    <wps:txb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DEU06</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0AFA7" id="_x0000_t202" coordsize="21600,21600" o:spt="202" path="m,l,21600r21600,l21600,xe">
              <v:stroke joinstyle="miter"/>
              <v:path gradientshapeok="t" o:connecttype="rect"/>
            </v:shapetype>
            <v:shape id="Text Box 6" o:spid="_x0000_s1031" type="#_x0000_t202" style="position:absolute;margin-left:-25.5pt;margin-top:-10.5pt;width:516.75pt;height:8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" strokeweight="4.75pt">
              <v:stroke linestyle="thickBetweenThin"/>
              <v:textbo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DEU06</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pPr>
      <w:pStyle w:val="Header"/>
    </w:pPr>
    <w:r>
      <w:rPr>
        <w:noProof/>
      </w:rPr>
      <mc:AlternateContent>
        <mc:Choice Requires="wps">
          <w:drawing>
            <wp:anchor distT="0" distB="0" distL="114300" distR="114300" simplePos="0" relativeHeight="251659776" behindDoc="0" locked="0" layoutInCell="1" allowOverlap="1" wp14:anchorId="07AF7C21" wp14:editId="7239B80E">
              <wp:simplePos x="0" y="0"/>
              <wp:positionH relativeFrom="column">
                <wp:posOffset>-323850</wp:posOffset>
              </wp:positionH>
              <wp:positionV relativeFrom="paragraph">
                <wp:posOffset>-133351</wp:posOffset>
              </wp:positionV>
              <wp:extent cx="6562725" cy="1038225"/>
              <wp:effectExtent l="19050" t="19050" r="47625" b="476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38225"/>
                      </a:xfrm>
                      <a:prstGeom prst="rect">
                        <a:avLst/>
                      </a:prstGeom>
                      <a:solidFill>
                        <a:srgbClr val="FFFFFF"/>
                      </a:solidFill>
                      <a:ln w="60325" cmpd="tri">
                        <a:solidFill>
                          <a:srgbClr val="000000"/>
                        </a:solidFill>
                        <a:miter lim="800000"/>
                        <a:headEnd/>
                        <a:tailEnd/>
                      </a:ln>
                    </wps:spPr>
                    <wps:txb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DEU07</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F7C21" id="_x0000_t202" coordsize="21600,21600" o:spt="202" path="m,l,21600r21600,l21600,xe">
              <v:stroke joinstyle="miter"/>
              <v:path gradientshapeok="t" o:connecttype="rect"/>
            </v:shapetype>
            <v:shape id="Text Box 8" o:spid="_x0000_s1032" type="#_x0000_t202" style="position:absolute;margin-left:-25.5pt;margin-top:-10.5pt;width:516.75pt;height:8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" strokeweight="4.75pt">
              <v:stroke linestyle="thickBetweenThin"/>
              <v:textbo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DEU07</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pPr>
      <w:pStyle w:val="Header"/>
    </w:pPr>
    <w:r>
      <w:rPr>
        <w:noProof/>
      </w:rPr>
      <mc:AlternateContent>
        <mc:Choice Requires="wps">
          <w:drawing>
            <wp:anchor distT="0" distB="0" distL="114300" distR="114300" simplePos="0" relativeHeight="251661824" behindDoc="0" locked="0" layoutInCell="1" allowOverlap="1" wp14:anchorId="0584027A" wp14:editId="345FB858">
              <wp:simplePos x="0" y="0"/>
              <wp:positionH relativeFrom="column">
                <wp:posOffset>-323850</wp:posOffset>
              </wp:positionH>
              <wp:positionV relativeFrom="paragraph">
                <wp:posOffset>-133351</wp:posOffset>
              </wp:positionV>
              <wp:extent cx="6562725" cy="1019175"/>
              <wp:effectExtent l="19050" t="19050" r="47625" b="476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19175"/>
                      </a:xfrm>
                      <a:prstGeom prst="rect">
                        <a:avLst/>
                      </a:prstGeom>
                      <a:solidFill>
                        <a:srgbClr val="FFFFFF"/>
                      </a:solidFill>
                      <a:ln w="60325" cmpd="tri">
                        <a:solidFill>
                          <a:srgbClr val="000000"/>
                        </a:solidFill>
                        <a:miter lim="800000"/>
                        <a:headEnd/>
                        <a:tailEnd/>
                      </a:ln>
                    </wps:spPr>
                    <wps:txb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DEU08</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4027A" id="_x0000_t202" coordsize="21600,21600" o:spt="202" path="m,l,21600r21600,l21600,xe">
              <v:stroke joinstyle="miter"/>
              <v:path gradientshapeok="t" o:connecttype="rect"/>
            </v:shapetype>
            <v:shape id="Text Box 9" o:spid="_x0000_s1033" type="#_x0000_t202" style="position:absolute;margin-left:-25.5pt;margin-top:-10.5pt;width:516.75pt;height:8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" strokeweight="4.75pt">
              <v:stroke linestyle="thickBetweenThin"/>
              <v:textbo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DEU08</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BA" w:rsidRDefault="001C48BA">
    <w:pPr>
      <w:pStyle w:val="Header"/>
    </w:pPr>
    <w:r>
      <w:rPr>
        <w:noProof/>
      </w:rPr>
      <mc:AlternateContent>
        <mc:Choice Requires="wps">
          <w:drawing>
            <wp:anchor distT="0" distB="0" distL="114300" distR="114300" simplePos="0" relativeHeight="251665920" behindDoc="0" locked="0" layoutInCell="1" allowOverlap="1" wp14:anchorId="5BDB7286" wp14:editId="0CC56BDB">
              <wp:simplePos x="0" y="0"/>
              <wp:positionH relativeFrom="column">
                <wp:posOffset>-323850</wp:posOffset>
              </wp:positionH>
              <wp:positionV relativeFrom="paragraph">
                <wp:posOffset>-133350</wp:posOffset>
              </wp:positionV>
              <wp:extent cx="6562725" cy="1047750"/>
              <wp:effectExtent l="19050" t="19050" r="47625" b="381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47750"/>
                      </a:xfrm>
                      <a:prstGeom prst="rect">
                        <a:avLst/>
                      </a:prstGeom>
                      <a:solidFill>
                        <a:srgbClr val="FFFFFF"/>
                      </a:solidFill>
                      <a:ln w="60325" cmpd="tri">
                        <a:solidFill>
                          <a:srgbClr val="000000"/>
                        </a:solidFill>
                        <a:miter lim="800000"/>
                        <a:headEnd/>
                        <a:tailEnd/>
                      </a:ln>
                    </wps:spPr>
                    <wps:txb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DEU09</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DB7286" id="_x0000_t202" coordsize="21600,21600" o:spt="202" path="m,l,21600r21600,l21600,xe">
              <v:stroke joinstyle="miter"/>
              <v:path gradientshapeok="t" o:connecttype="rect"/>
            </v:shapetype>
            <v:shape id="Text Box 10" o:spid="_x0000_s1034" type="#_x0000_t202" style="position:absolute;margin-left:-25.5pt;margin-top:-10.5pt;width:516.75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" strokeweight="4.75pt">
              <v:stroke linestyle="thickBetweenThin"/>
              <v:textbox>
                <w:txbxContent>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1C48BA" w:rsidRDefault="001C48BA"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1C48BA" w:rsidRDefault="001C48BA" w:rsidP="007463AE">
                    <w:pPr>
                      <w:autoSpaceDE w:val="0"/>
                      <w:autoSpaceDN w:val="0"/>
                      <w:adjustRightInd w:val="0"/>
                      <w:spacing w:after="0" w:line="240" w:lineRule="auto"/>
                      <w:rPr>
                        <w:rFonts w:ascii="Arial" w:hAnsi="Arial" w:cs="Arial"/>
                        <w:color w:val="000000"/>
                      </w:rPr>
                    </w:pPr>
                  </w:p>
                  <w:p w:rsidR="001C48BA" w:rsidRPr="00EC3B64" w:rsidRDefault="001C48BA"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3/10/20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DEU09</w:t>
                    </w:r>
                  </w:p>
                  <w:p w:rsidR="001C48BA" w:rsidRPr="00EC3B64" w:rsidRDefault="001C48BA"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1C48BA" w:rsidRDefault="001C48BA" w:rsidP="007463A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846"/>
    <w:multiLevelType w:val="multilevel"/>
    <w:tmpl w:val="EFAE69D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FA4C97"/>
    <w:multiLevelType w:val="multilevel"/>
    <w:tmpl w:val="EB4A340C"/>
    <w:lvl w:ilvl="0">
      <w:start w:val="9"/>
      <w:numFmt w:val="decimal"/>
      <w:lvlText w:val="%1"/>
      <w:lvlJc w:val="left"/>
      <w:pPr>
        <w:ind w:left="660" w:hanging="660"/>
      </w:pPr>
      <w:rPr>
        <w:rFonts w:hint="default"/>
      </w:rPr>
    </w:lvl>
    <w:lvl w:ilvl="1">
      <w:start w:val="4"/>
      <w:numFmt w:val="decimal"/>
      <w:lvlText w:val="%1.%2"/>
      <w:lvlJc w:val="left"/>
      <w:pPr>
        <w:ind w:left="1260" w:hanging="660"/>
      </w:pPr>
      <w:rPr>
        <w:rFonts w:hint="default"/>
      </w:rPr>
    </w:lvl>
    <w:lvl w:ilvl="2">
      <w:start w:val="9"/>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50710CB"/>
    <w:multiLevelType w:val="multilevel"/>
    <w:tmpl w:val="F94E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164C92"/>
    <w:multiLevelType w:val="hybridMultilevel"/>
    <w:tmpl w:val="68E0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B1456"/>
    <w:multiLevelType w:val="hybridMultilevel"/>
    <w:tmpl w:val="D546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05B8E"/>
    <w:multiLevelType w:val="hybridMultilevel"/>
    <w:tmpl w:val="520A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C5E66"/>
    <w:multiLevelType w:val="multilevel"/>
    <w:tmpl w:val="095C4C7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DC759D"/>
    <w:multiLevelType w:val="hybridMultilevel"/>
    <w:tmpl w:val="40D0FF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03456A7"/>
    <w:multiLevelType w:val="hybridMultilevel"/>
    <w:tmpl w:val="F54E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65930"/>
    <w:multiLevelType w:val="hybridMultilevel"/>
    <w:tmpl w:val="C4F6AA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824476E"/>
    <w:multiLevelType w:val="hybridMultilevel"/>
    <w:tmpl w:val="6636B1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1DF15F07"/>
    <w:multiLevelType w:val="multilevel"/>
    <w:tmpl w:val="C80852B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AA2935"/>
    <w:multiLevelType w:val="hybridMultilevel"/>
    <w:tmpl w:val="091C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01943"/>
    <w:multiLevelType w:val="hybridMultilevel"/>
    <w:tmpl w:val="E5C4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D0518"/>
    <w:multiLevelType w:val="hybridMultilevel"/>
    <w:tmpl w:val="11D6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F3279"/>
    <w:multiLevelType w:val="hybridMultilevel"/>
    <w:tmpl w:val="1C7AD932"/>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6" w15:restartNumberingAfterBreak="0">
    <w:nsid w:val="27AF2362"/>
    <w:multiLevelType w:val="hybridMultilevel"/>
    <w:tmpl w:val="5772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2369B"/>
    <w:multiLevelType w:val="hybridMultilevel"/>
    <w:tmpl w:val="A32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54AEA"/>
    <w:multiLevelType w:val="hybridMultilevel"/>
    <w:tmpl w:val="A384778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9" w15:restartNumberingAfterBreak="0">
    <w:nsid w:val="2C8F389B"/>
    <w:multiLevelType w:val="hybridMultilevel"/>
    <w:tmpl w:val="ADBE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07FB6"/>
    <w:multiLevelType w:val="hybridMultilevel"/>
    <w:tmpl w:val="90AA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22221"/>
    <w:multiLevelType w:val="multilevel"/>
    <w:tmpl w:val="F06269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BC00763"/>
    <w:multiLevelType w:val="hybridMultilevel"/>
    <w:tmpl w:val="3A06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F4DE5"/>
    <w:multiLevelType w:val="hybridMultilevel"/>
    <w:tmpl w:val="0314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C5354"/>
    <w:multiLevelType w:val="hybridMultilevel"/>
    <w:tmpl w:val="181A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3500F"/>
    <w:multiLevelType w:val="hybridMultilevel"/>
    <w:tmpl w:val="EDECF938"/>
    <w:lvl w:ilvl="0" w:tplc="6DD4CC0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170E3"/>
    <w:multiLevelType w:val="hybridMultilevel"/>
    <w:tmpl w:val="4524DD3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27" w15:restartNumberingAfterBreak="0">
    <w:nsid w:val="545D3CD3"/>
    <w:multiLevelType w:val="hybridMultilevel"/>
    <w:tmpl w:val="34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F1E72"/>
    <w:multiLevelType w:val="hybridMultilevel"/>
    <w:tmpl w:val="4158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15E11"/>
    <w:multiLevelType w:val="hybridMultilevel"/>
    <w:tmpl w:val="E53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A0A34"/>
    <w:multiLevelType w:val="hybridMultilevel"/>
    <w:tmpl w:val="1F24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66382"/>
    <w:multiLevelType w:val="multilevel"/>
    <w:tmpl w:val="09B4AF86"/>
    <w:lvl w:ilvl="0">
      <w:start w:val="9"/>
      <w:numFmt w:val="decimal"/>
      <w:lvlText w:val="%1"/>
      <w:lvlJc w:val="left"/>
      <w:pPr>
        <w:ind w:left="660" w:hanging="660"/>
      </w:pPr>
      <w:rPr>
        <w:rFonts w:hint="default"/>
      </w:rPr>
    </w:lvl>
    <w:lvl w:ilvl="1">
      <w:start w:val="4"/>
      <w:numFmt w:val="decimal"/>
      <w:lvlText w:val="%1.%2"/>
      <w:lvlJc w:val="left"/>
      <w:pPr>
        <w:ind w:left="1140" w:hanging="660"/>
      </w:pPr>
      <w:rPr>
        <w:rFonts w:hint="default"/>
      </w:rPr>
    </w:lvl>
    <w:lvl w:ilvl="2">
      <w:start w:val="9"/>
      <w:numFmt w:val="decimal"/>
      <w:lvlText w:val="%1.%2.%3"/>
      <w:lvlJc w:val="left"/>
      <w:pPr>
        <w:ind w:left="1680" w:hanging="720"/>
      </w:pPr>
      <w:rPr>
        <w:rFonts w:hint="default"/>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60E7401B"/>
    <w:multiLevelType w:val="multilevel"/>
    <w:tmpl w:val="1860A26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4E42E0"/>
    <w:multiLevelType w:val="multilevel"/>
    <w:tmpl w:val="FFC6EAA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70196D"/>
    <w:multiLevelType w:val="hybridMultilevel"/>
    <w:tmpl w:val="1C6CD3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6DF35878"/>
    <w:multiLevelType w:val="hybridMultilevel"/>
    <w:tmpl w:val="975C3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3A5491"/>
    <w:multiLevelType w:val="hybridMultilevel"/>
    <w:tmpl w:val="15C8FC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73317573"/>
    <w:multiLevelType w:val="multilevel"/>
    <w:tmpl w:val="27A43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657C45"/>
    <w:multiLevelType w:val="hybridMultilevel"/>
    <w:tmpl w:val="56F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23115A"/>
    <w:multiLevelType w:val="multilevel"/>
    <w:tmpl w:val="D54C6E7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A816717"/>
    <w:multiLevelType w:val="hybridMultilevel"/>
    <w:tmpl w:val="4C9E9C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AD876EC"/>
    <w:multiLevelType w:val="hybridMultilevel"/>
    <w:tmpl w:val="2F98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AC5FFD"/>
    <w:multiLevelType w:val="multilevel"/>
    <w:tmpl w:val="60EEF09A"/>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AF2922"/>
    <w:multiLevelType w:val="multilevel"/>
    <w:tmpl w:val="576662A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num>
  <w:num w:numId="2">
    <w:abstractNumId w:val="17"/>
  </w:num>
  <w:num w:numId="3">
    <w:abstractNumId w:val="13"/>
  </w:num>
  <w:num w:numId="4">
    <w:abstractNumId w:val="24"/>
  </w:num>
  <w:num w:numId="5">
    <w:abstractNumId w:val="41"/>
  </w:num>
  <w:num w:numId="6">
    <w:abstractNumId w:val="18"/>
  </w:num>
  <w:num w:numId="7">
    <w:abstractNumId w:val="14"/>
  </w:num>
  <w:num w:numId="8">
    <w:abstractNumId w:val="8"/>
  </w:num>
  <w:num w:numId="9">
    <w:abstractNumId w:val="2"/>
  </w:num>
  <w:num w:numId="10">
    <w:abstractNumId w:val="5"/>
  </w:num>
  <w:num w:numId="11">
    <w:abstractNumId w:val="19"/>
  </w:num>
  <w:num w:numId="12">
    <w:abstractNumId w:val="3"/>
  </w:num>
  <w:num w:numId="13">
    <w:abstractNumId w:val="20"/>
  </w:num>
  <w:num w:numId="14">
    <w:abstractNumId w:val="38"/>
  </w:num>
  <w:num w:numId="15">
    <w:abstractNumId w:val="28"/>
  </w:num>
  <w:num w:numId="16">
    <w:abstractNumId w:val="16"/>
  </w:num>
  <w:num w:numId="17">
    <w:abstractNumId w:val="12"/>
  </w:num>
  <w:num w:numId="18">
    <w:abstractNumId w:val="34"/>
  </w:num>
  <w:num w:numId="19">
    <w:abstractNumId w:val="36"/>
  </w:num>
  <w:num w:numId="20">
    <w:abstractNumId w:val="29"/>
  </w:num>
  <w:num w:numId="21">
    <w:abstractNumId w:val="4"/>
  </w:num>
  <w:num w:numId="22">
    <w:abstractNumId w:val="42"/>
  </w:num>
  <w:num w:numId="23">
    <w:abstractNumId w:val="43"/>
  </w:num>
  <w:num w:numId="24">
    <w:abstractNumId w:val="21"/>
  </w:num>
  <w:num w:numId="25">
    <w:abstractNumId w:val="39"/>
  </w:num>
  <w:num w:numId="26">
    <w:abstractNumId w:val="0"/>
  </w:num>
  <w:num w:numId="27">
    <w:abstractNumId w:val="10"/>
  </w:num>
  <w:num w:numId="28">
    <w:abstractNumId w:val="26"/>
  </w:num>
  <w:num w:numId="29">
    <w:abstractNumId w:val="15"/>
  </w:num>
  <w:num w:numId="30">
    <w:abstractNumId w:val="9"/>
  </w:num>
  <w:num w:numId="31">
    <w:abstractNumId w:val="40"/>
  </w:num>
  <w:num w:numId="32">
    <w:abstractNumId w:val="23"/>
  </w:num>
  <w:num w:numId="33">
    <w:abstractNumId w:val="35"/>
  </w:num>
  <w:num w:numId="34">
    <w:abstractNumId w:val="22"/>
  </w:num>
  <w:num w:numId="35">
    <w:abstractNumId w:val="30"/>
  </w:num>
  <w:num w:numId="36">
    <w:abstractNumId w:val="7"/>
  </w:num>
  <w:num w:numId="37">
    <w:abstractNumId w:val="27"/>
  </w:num>
  <w:num w:numId="38">
    <w:abstractNumId w:val="32"/>
  </w:num>
  <w:num w:numId="39">
    <w:abstractNumId w:val="37"/>
  </w:num>
  <w:num w:numId="40">
    <w:abstractNumId w:val="11"/>
  </w:num>
  <w:num w:numId="41">
    <w:abstractNumId w:val="33"/>
  </w:num>
  <w:num w:numId="42">
    <w:abstractNumId w:val="6"/>
  </w:num>
  <w:num w:numId="43">
    <w:abstractNumId w:val="1"/>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31"/>
    <w:rsid w:val="00011820"/>
    <w:rsid w:val="00017EB4"/>
    <w:rsid w:val="00022872"/>
    <w:rsid w:val="00036E14"/>
    <w:rsid w:val="000370F7"/>
    <w:rsid w:val="000401E5"/>
    <w:rsid w:val="00043A8F"/>
    <w:rsid w:val="00044870"/>
    <w:rsid w:val="00045C56"/>
    <w:rsid w:val="0005137A"/>
    <w:rsid w:val="00051C15"/>
    <w:rsid w:val="00062982"/>
    <w:rsid w:val="000633AF"/>
    <w:rsid w:val="00070CCA"/>
    <w:rsid w:val="000714A9"/>
    <w:rsid w:val="00072C31"/>
    <w:rsid w:val="00074AA3"/>
    <w:rsid w:val="0008222F"/>
    <w:rsid w:val="0008736A"/>
    <w:rsid w:val="000923F7"/>
    <w:rsid w:val="00092A94"/>
    <w:rsid w:val="00093415"/>
    <w:rsid w:val="000A3161"/>
    <w:rsid w:val="000A4C3A"/>
    <w:rsid w:val="000A7F9E"/>
    <w:rsid w:val="000B21B9"/>
    <w:rsid w:val="000C3367"/>
    <w:rsid w:val="000C47D4"/>
    <w:rsid w:val="000C5274"/>
    <w:rsid w:val="000D19E9"/>
    <w:rsid w:val="000D1C08"/>
    <w:rsid w:val="000D3D84"/>
    <w:rsid w:val="000E1D00"/>
    <w:rsid w:val="000E4722"/>
    <w:rsid w:val="000E5343"/>
    <w:rsid w:val="000F47F9"/>
    <w:rsid w:val="00101A34"/>
    <w:rsid w:val="00104740"/>
    <w:rsid w:val="00105C9D"/>
    <w:rsid w:val="00106940"/>
    <w:rsid w:val="00107BBD"/>
    <w:rsid w:val="00110301"/>
    <w:rsid w:val="0012090E"/>
    <w:rsid w:val="00125ED6"/>
    <w:rsid w:val="00135C25"/>
    <w:rsid w:val="0014205B"/>
    <w:rsid w:val="001431E9"/>
    <w:rsid w:val="001460C2"/>
    <w:rsid w:val="00151083"/>
    <w:rsid w:val="00155020"/>
    <w:rsid w:val="001621DD"/>
    <w:rsid w:val="001622C9"/>
    <w:rsid w:val="0016400C"/>
    <w:rsid w:val="00181DB0"/>
    <w:rsid w:val="0018294A"/>
    <w:rsid w:val="00184953"/>
    <w:rsid w:val="00185BCF"/>
    <w:rsid w:val="001B23D6"/>
    <w:rsid w:val="001B342E"/>
    <w:rsid w:val="001B4D86"/>
    <w:rsid w:val="001B5E51"/>
    <w:rsid w:val="001C0F6E"/>
    <w:rsid w:val="001C48BA"/>
    <w:rsid w:val="001C7984"/>
    <w:rsid w:val="001C7E28"/>
    <w:rsid w:val="001D7B8F"/>
    <w:rsid w:val="001E188E"/>
    <w:rsid w:val="001F2288"/>
    <w:rsid w:val="001F2D53"/>
    <w:rsid w:val="001F4F4B"/>
    <w:rsid w:val="001F7471"/>
    <w:rsid w:val="00204EB6"/>
    <w:rsid w:val="00206AAE"/>
    <w:rsid w:val="002073F0"/>
    <w:rsid w:val="00207773"/>
    <w:rsid w:val="00212079"/>
    <w:rsid w:val="00223398"/>
    <w:rsid w:val="00223750"/>
    <w:rsid w:val="00226537"/>
    <w:rsid w:val="00230E49"/>
    <w:rsid w:val="002360FB"/>
    <w:rsid w:val="00236300"/>
    <w:rsid w:val="00241CAC"/>
    <w:rsid w:val="00242FA0"/>
    <w:rsid w:val="00243479"/>
    <w:rsid w:val="00244A74"/>
    <w:rsid w:val="002462C9"/>
    <w:rsid w:val="00253866"/>
    <w:rsid w:val="00257268"/>
    <w:rsid w:val="00265A09"/>
    <w:rsid w:val="00267CEB"/>
    <w:rsid w:val="0027162F"/>
    <w:rsid w:val="00271C26"/>
    <w:rsid w:val="002742D7"/>
    <w:rsid w:val="00274776"/>
    <w:rsid w:val="00275481"/>
    <w:rsid w:val="00276B3E"/>
    <w:rsid w:val="00280710"/>
    <w:rsid w:val="0028540A"/>
    <w:rsid w:val="00290C39"/>
    <w:rsid w:val="00290EC8"/>
    <w:rsid w:val="002977EF"/>
    <w:rsid w:val="002A53F2"/>
    <w:rsid w:val="002C4817"/>
    <w:rsid w:val="002C50AF"/>
    <w:rsid w:val="002C6BF6"/>
    <w:rsid w:val="002C7DF3"/>
    <w:rsid w:val="002D0386"/>
    <w:rsid w:val="002E1D4F"/>
    <w:rsid w:val="002E29BC"/>
    <w:rsid w:val="002E4973"/>
    <w:rsid w:val="002E555B"/>
    <w:rsid w:val="002E6F4E"/>
    <w:rsid w:val="002E7189"/>
    <w:rsid w:val="002F0B2F"/>
    <w:rsid w:val="002F21BE"/>
    <w:rsid w:val="002F23C1"/>
    <w:rsid w:val="002F3689"/>
    <w:rsid w:val="002F49FA"/>
    <w:rsid w:val="002F5C7A"/>
    <w:rsid w:val="003005D2"/>
    <w:rsid w:val="00307A7E"/>
    <w:rsid w:val="003106BA"/>
    <w:rsid w:val="00316AA5"/>
    <w:rsid w:val="00317FA9"/>
    <w:rsid w:val="00322C2E"/>
    <w:rsid w:val="00324C9A"/>
    <w:rsid w:val="003276B7"/>
    <w:rsid w:val="003342FA"/>
    <w:rsid w:val="003369B6"/>
    <w:rsid w:val="00337DBE"/>
    <w:rsid w:val="0034551D"/>
    <w:rsid w:val="00347D9E"/>
    <w:rsid w:val="00352D4A"/>
    <w:rsid w:val="00363762"/>
    <w:rsid w:val="00370D88"/>
    <w:rsid w:val="00373181"/>
    <w:rsid w:val="0037511E"/>
    <w:rsid w:val="00384AFE"/>
    <w:rsid w:val="003877AA"/>
    <w:rsid w:val="00391BF1"/>
    <w:rsid w:val="0039503F"/>
    <w:rsid w:val="003955EE"/>
    <w:rsid w:val="003959CA"/>
    <w:rsid w:val="00395E47"/>
    <w:rsid w:val="003B10A9"/>
    <w:rsid w:val="003B7F15"/>
    <w:rsid w:val="003C1889"/>
    <w:rsid w:val="003C7A9B"/>
    <w:rsid w:val="003C7FCC"/>
    <w:rsid w:val="003D234A"/>
    <w:rsid w:val="003D4BFD"/>
    <w:rsid w:val="003D5AE1"/>
    <w:rsid w:val="003D76D2"/>
    <w:rsid w:val="003D7791"/>
    <w:rsid w:val="003F161B"/>
    <w:rsid w:val="003F34A5"/>
    <w:rsid w:val="003F3DE1"/>
    <w:rsid w:val="003F4609"/>
    <w:rsid w:val="003F583C"/>
    <w:rsid w:val="00401F38"/>
    <w:rsid w:val="004026A4"/>
    <w:rsid w:val="0040317C"/>
    <w:rsid w:val="00411AA6"/>
    <w:rsid w:val="00413337"/>
    <w:rsid w:val="00417EBD"/>
    <w:rsid w:val="00434F0A"/>
    <w:rsid w:val="004376A3"/>
    <w:rsid w:val="0044072B"/>
    <w:rsid w:val="00446C82"/>
    <w:rsid w:val="004500A8"/>
    <w:rsid w:val="004507A4"/>
    <w:rsid w:val="0045177B"/>
    <w:rsid w:val="00453414"/>
    <w:rsid w:val="0045463A"/>
    <w:rsid w:val="00455F0C"/>
    <w:rsid w:val="00456074"/>
    <w:rsid w:val="0045614B"/>
    <w:rsid w:val="004575EF"/>
    <w:rsid w:val="0046163B"/>
    <w:rsid w:val="00463AF3"/>
    <w:rsid w:val="004643CE"/>
    <w:rsid w:val="00467B73"/>
    <w:rsid w:val="00470471"/>
    <w:rsid w:val="004749C8"/>
    <w:rsid w:val="00475CB3"/>
    <w:rsid w:val="00480528"/>
    <w:rsid w:val="00482562"/>
    <w:rsid w:val="0049346F"/>
    <w:rsid w:val="004A1AC3"/>
    <w:rsid w:val="004A5E48"/>
    <w:rsid w:val="004B7901"/>
    <w:rsid w:val="004C2F50"/>
    <w:rsid w:val="004D4A2F"/>
    <w:rsid w:val="004D5E38"/>
    <w:rsid w:val="004E5143"/>
    <w:rsid w:val="004F28B3"/>
    <w:rsid w:val="004F3806"/>
    <w:rsid w:val="004F510E"/>
    <w:rsid w:val="004F7F3D"/>
    <w:rsid w:val="005051DF"/>
    <w:rsid w:val="0050553A"/>
    <w:rsid w:val="0050610D"/>
    <w:rsid w:val="00507AA5"/>
    <w:rsid w:val="00516E1D"/>
    <w:rsid w:val="00517399"/>
    <w:rsid w:val="00520FC9"/>
    <w:rsid w:val="005218BC"/>
    <w:rsid w:val="00523C6D"/>
    <w:rsid w:val="005243B2"/>
    <w:rsid w:val="00535D25"/>
    <w:rsid w:val="00536D62"/>
    <w:rsid w:val="0054145A"/>
    <w:rsid w:val="00542E8D"/>
    <w:rsid w:val="0054371D"/>
    <w:rsid w:val="005468B8"/>
    <w:rsid w:val="005534C1"/>
    <w:rsid w:val="005557BD"/>
    <w:rsid w:val="00571EB3"/>
    <w:rsid w:val="005736E0"/>
    <w:rsid w:val="0057469F"/>
    <w:rsid w:val="005746E3"/>
    <w:rsid w:val="00575757"/>
    <w:rsid w:val="0057738E"/>
    <w:rsid w:val="00577D1B"/>
    <w:rsid w:val="00580D7D"/>
    <w:rsid w:val="00582EFE"/>
    <w:rsid w:val="0058431F"/>
    <w:rsid w:val="00584E72"/>
    <w:rsid w:val="00585144"/>
    <w:rsid w:val="005863AD"/>
    <w:rsid w:val="00593FC3"/>
    <w:rsid w:val="00595FCF"/>
    <w:rsid w:val="005A64E7"/>
    <w:rsid w:val="005B5264"/>
    <w:rsid w:val="005B68A5"/>
    <w:rsid w:val="005B733E"/>
    <w:rsid w:val="005B7ED4"/>
    <w:rsid w:val="005C4A1B"/>
    <w:rsid w:val="005C6359"/>
    <w:rsid w:val="005D00B8"/>
    <w:rsid w:val="005D0FBF"/>
    <w:rsid w:val="005D1391"/>
    <w:rsid w:val="005D521F"/>
    <w:rsid w:val="005F2045"/>
    <w:rsid w:val="005F4A52"/>
    <w:rsid w:val="005F58E6"/>
    <w:rsid w:val="00606544"/>
    <w:rsid w:val="00612430"/>
    <w:rsid w:val="006136EE"/>
    <w:rsid w:val="0062388D"/>
    <w:rsid w:val="00623972"/>
    <w:rsid w:val="00625ED2"/>
    <w:rsid w:val="0063232D"/>
    <w:rsid w:val="00636067"/>
    <w:rsid w:val="00646DDA"/>
    <w:rsid w:val="00651E0D"/>
    <w:rsid w:val="00651FDB"/>
    <w:rsid w:val="00654653"/>
    <w:rsid w:val="00681C20"/>
    <w:rsid w:val="0068619E"/>
    <w:rsid w:val="00692F05"/>
    <w:rsid w:val="00693D3A"/>
    <w:rsid w:val="00697A56"/>
    <w:rsid w:val="006A0E80"/>
    <w:rsid w:val="006A58CB"/>
    <w:rsid w:val="006B0478"/>
    <w:rsid w:val="006B5137"/>
    <w:rsid w:val="006C2B8D"/>
    <w:rsid w:val="006C56AE"/>
    <w:rsid w:val="006D1DC6"/>
    <w:rsid w:val="006D1E24"/>
    <w:rsid w:val="006D2604"/>
    <w:rsid w:val="006D4BDB"/>
    <w:rsid w:val="006E26FB"/>
    <w:rsid w:val="006F24D2"/>
    <w:rsid w:val="006F4917"/>
    <w:rsid w:val="006F7041"/>
    <w:rsid w:val="007077D2"/>
    <w:rsid w:val="00713922"/>
    <w:rsid w:val="00714334"/>
    <w:rsid w:val="00724228"/>
    <w:rsid w:val="00725A22"/>
    <w:rsid w:val="0072764B"/>
    <w:rsid w:val="00732026"/>
    <w:rsid w:val="00733F19"/>
    <w:rsid w:val="00744DB0"/>
    <w:rsid w:val="007463AE"/>
    <w:rsid w:val="00751CD1"/>
    <w:rsid w:val="007537B9"/>
    <w:rsid w:val="00766496"/>
    <w:rsid w:val="007726F2"/>
    <w:rsid w:val="007750BA"/>
    <w:rsid w:val="0078187E"/>
    <w:rsid w:val="007901DA"/>
    <w:rsid w:val="00790688"/>
    <w:rsid w:val="007958F4"/>
    <w:rsid w:val="007962AA"/>
    <w:rsid w:val="00797E31"/>
    <w:rsid w:val="007A3234"/>
    <w:rsid w:val="007B4492"/>
    <w:rsid w:val="007B7827"/>
    <w:rsid w:val="007D267A"/>
    <w:rsid w:val="007D498D"/>
    <w:rsid w:val="007D711F"/>
    <w:rsid w:val="007E2649"/>
    <w:rsid w:val="007E34E3"/>
    <w:rsid w:val="007E3D28"/>
    <w:rsid w:val="007E75E5"/>
    <w:rsid w:val="007F18BE"/>
    <w:rsid w:val="007F1A64"/>
    <w:rsid w:val="007F1BE3"/>
    <w:rsid w:val="00801461"/>
    <w:rsid w:val="00801F3C"/>
    <w:rsid w:val="0080315F"/>
    <w:rsid w:val="00804EB6"/>
    <w:rsid w:val="0080660A"/>
    <w:rsid w:val="008318F0"/>
    <w:rsid w:val="00834913"/>
    <w:rsid w:val="00836375"/>
    <w:rsid w:val="0084095C"/>
    <w:rsid w:val="008426FF"/>
    <w:rsid w:val="00843A3D"/>
    <w:rsid w:val="0084518E"/>
    <w:rsid w:val="00854E86"/>
    <w:rsid w:val="008619E7"/>
    <w:rsid w:val="008620FF"/>
    <w:rsid w:val="00867ABF"/>
    <w:rsid w:val="00867C5D"/>
    <w:rsid w:val="00870230"/>
    <w:rsid w:val="0087225D"/>
    <w:rsid w:val="00873053"/>
    <w:rsid w:val="00887A27"/>
    <w:rsid w:val="00887A8B"/>
    <w:rsid w:val="00887CB3"/>
    <w:rsid w:val="00890082"/>
    <w:rsid w:val="00895581"/>
    <w:rsid w:val="008968D2"/>
    <w:rsid w:val="0089793B"/>
    <w:rsid w:val="008A38AF"/>
    <w:rsid w:val="008A3EDF"/>
    <w:rsid w:val="008B10CA"/>
    <w:rsid w:val="008B4C50"/>
    <w:rsid w:val="008B4D74"/>
    <w:rsid w:val="008B6266"/>
    <w:rsid w:val="008C0009"/>
    <w:rsid w:val="008C6903"/>
    <w:rsid w:val="008D508B"/>
    <w:rsid w:val="008E36F8"/>
    <w:rsid w:val="008E5FDA"/>
    <w:rsid w:val="00900146"/>
    <w:rsid w:val="00903FB9"/>
    <w:rsid w:val="00922CD4"/>
    <w:rsid w:val="009233D9"/>
    <w:rsid w:val="00927135"/>
    <w:rsid w:val="00934004"/>
    <w:rsid w:val="00934C37"/>
    <w:rsid w:val="00937FB5"/>
    <w:rsid w:val="00951949"/>
    <w:rsid w:val="00964C71"/>
    <w:rsid w:val="00966898"/>
    <w:rsid w:val="00970D0D"/>
    <w:rsid w:val="00972CB2"/>
    <w:rsid w:val="00976EA9"/>
    <w:rsid w:val="00976F55"/>
    <w:rsid w:val="0097704B"/>
    <w:rsid w:val="009828D0"/>
    <w:rsid w:val="00987DCC"/>
    <w:rsid w:val="00997032"/>
    <w:rsid w:val="00997C7A"/>
    <w:rsid w:val="00997F8D"/>
    <w:rsid w:val="009A1AB1"/>
    <w:rsid w:val="009A3CEE"/>
    <w:rsid w:val="009A5226"/>
    <w:rsid w:val="009A6BC9"/>
    <w:rsid w:val="009C7609"/>
    <w:rsid w:val="009D1BE9"/>
    <w:rsid w:val="009D2DDE"/>
    <w:rsid w:val="009D609C"/>
    <w:rsid w:val="009D7F2C"/>
    <w:rsid w:val="009E2BAA"/>
    <w:rsid w:val="009E379A"/>
    <w:rsid w:val="009E5BAA"/>
    <w:rsid w:val="009E7942"/>
    <w:rsid w:val="009F2733"/>
    <w:rsid w:val="009F31C9"/>
    <w:rsid w:val="009F666F"/>
    <w:rsid w:val="00A00F6E"/>
    <w:rsid w:val="00A01229"/>
    <w:rsid w:val="00A02DD1"/>
    <w:rsid w:val="00A033E5"/>
    <w:rsid w:val="00A17E65"/>
    <w:rsid w:val="00A2093F"/>
    <w:rsid w:val="00A20AA8"/>
    <w:rsid w:val="00A25C0F"/>
    <w:rsid w:val="00A31F03"/>
    <w:rsid w:val="00A329AC"/>
    <w:rsid w:val="00A37F28"/>
    <w:rsid w:val="00A43090"/>
    <w:rsid w:val="00A5095E"/>
    <w:rsid w:val="00A5329C"/>
    <w:rsid w:val="00A55CA8"/>
    <w:rsid w:val="00A6587D"/>
    <w:rsid w:val="00A66454"/>
    <w:rsid w:val="00A71769"/>
    <w:rsid w:val="00A71D1F"/>
    <w:rsid w:val="00A7553E"/>
    <w:rsid w:val="00A80447"/>
    <w:rsid w:val="00A80896"/>
    <w:rsid w:val="00A8101C"/>
    <w:rsid w:val="00A81244"/>
    <w:rsid w:val="00A908BA"/>
    <w:rsid w:val="00A929AB"/>
    <w:rsid w:val="00A9506E"/>
    <w:rsid w:val="00A96B78"/>
    <w:rsid w:val="00AA2087"/>
    <w:rsid w:val="00AA378D"/>
    <w:rsid w:val="00AB0B3B"/>
    <w:rsid w:val="00AB2CCE"/>
    <w:rsid w:val="00AB38F7"/>
    <w:rsid w:val="00AD19F0"/>
    <w:rsid w:val="00AD3D19"/>
    <w:rsid w:val="00AD5144"/>
    <w:rsid w:val="00AD5F41"/>
    <w:rsid w:val="00AD7945"/>
    <w:rsid w:val="00AE1BF1"/>
    <w:rsid w:val="00AE2B6C"/>
    <w:rsid w:val="00AE31FA"/>
    <w:rsid w:val="00AE5AB3"/>
    <w:rsid w:val="00AE76F3"/>
    <w:rsid w:val="00AF0299"/>
    <w:rsid w:val="00AF4254"/>
    <w:rsid w:val="00AF5520"/>
    <w:rsid w:val="00B1045F"/>
    <w:rsid w:val="00B11B95"/>
    <w:rsid w:val="00B12B3C"/>
    <w:rsid w:val="00B231A6"/>
    <w:rsid w:val="00B24D83"/>
    <w:rsid w:val="00B25C1B"/>
    <w:rsid w:val="00B27679"/>
    <w:rsid w:val="00B355CA"/>
    <w:rsid w:val="00B406CA"/>
    <w:rsid w:val="00B4409E"/>
    <w:rsid w:val="00B46C86"/>
    <w:rsid w:val="00B47DFA"/>
    <w:rsid w:val="00B5081F"/>
    <w:rsid w:val="00B62F4E"/>
    <w:rsid w:val="00B66449"/>
    <w:rsid w:val="00B67651"/>
    <w:rsid w:val="00B76863"/>
    <w:rsid w:val="00B768A6"/>
    <w:rsid w:val="00B80F38"/>
    <w:rsid w:val="00B8105A"/>
    <w:rsid w:val="00B86184"/>
    <w:rsid w:val="00B95279"/>
    <w:rsid w:val="00B952A6"/>
    <w:rsid w:val="00BA1C71"/>
    <w:rsid w:val="00BA4920"/>
    <w:rsid w:val="00BA6091"/>
    <w:rsid w:val="00BA6D32"/>
    <w:rsid w:val="00BA7AD1"/>
    <w:rsid w:val="00BB1F14"/>
    <w:rsid w:val="00BC4430"/>
    <w:rsid w:val="00BC4613"/>
    <w:rsid w:val="00BD17BE"/>
    <w:rsid w:val="00BD1865"/>
    <w:rsid w:val="00BE2B5C"/>
    <w:rsid w:val="00BE5C75"/>
    <w:rsid w:val="00BE6D55"/>
    <w:rsid w:val="00BF7096"/>
    <w:rsid w:val="00C0343B"/>
    <w:rsid w:val="00C03D65"/>
    <w:rsid w:val="00C070C3"/>
    <w:rsid w:val="00C13C7C"/>
    <w:rsid w:val="00C14A1D"/>
    <w:rsid w:val="00C1585A"/>
    <w:rsid w:val="00C202BE"/>
    <w:rsid w:val="00C22D86"/>
    <w:rsid w:val="00C23E27"/>
    <w:rsid w:val="00C35640"/>
    <w:rsid w:val="00C37DD9"/>
    <w:rsid w:val="00C432C7"/>
    <w:rsid w:val="00C447C4"/>
    <w:rsid w:val="00C45D7A"/>
    <w:rsid w:val="00C4771C"/>
    <w:rsid w:val="00C51B03"/>
    <w:rsid w:val="00C52B52"/>
    <w:rsid w:val="00C535D3"/>
    <w:rsid w:val="00C5416B"/>
    <w:rsid w:val="00C553F2"/>
    <w:rsid w:val="00C5644E"/>
    <w:rsid w:val="00C57C65"/>
    <w:rsid w:val="00C6335A"/>
    <w:rsid w:val="00C65017"/>
    <w:rsid w:val="00C65D4C"/>
    <w:rsid w:val="00C667AF"/>
    <w:rsid w:val="00C72EA2"/>
    <w:rsid w:val="00C7377C"/>
    <w:rsid w:val="00C77523"/>
    <w:rsid w:val="00C82E7F"/>
    <w:rsid w:val="00C85764"/>
    <w:rsid w:val="00C85ECD"/>
    <w:rsid w:val="00C96C7C"/>
    <w:rsid w:val="00CA0E15"/>
    <w:rsid w:val="00CA200A"/>
    <w:rsid w:val="00CB1608"/>
    <w:rsid w:val="00CB3B3A"/>
    <w:rsid w:val="00CC1080"/>
    <w:rsid w:val="00CC16F8"/>
    <w:rsid w:val="00CC6CB6"/>
    <w:rsid w:val="00CC7761"/>
    <w:rsid w:val="00CD0341"/>
    <w:rsid w:val="00CD0C40"/>
    <w:rsid w:val="00CD7374"/>
    <w:rsid w:val="00CD7CC8"/>
    <w:rsid w:val="00CE01CF"/>
    <w:rsid w:val="00CE0FD3"/>
    <w:rsid w:val="00CE20AC"/>
    <w:rsid w:val="00CE2B2B"/>
    <w:rsid w:val="00CE3CE5"/>
    <w:rsid w:val="00CF083B"/>
    <w:rsid w:val="00D02C29"/>
    <w:rsid w:val="00D02CAA"/>
    <w:rsid w:val="00D02EFE"/>
    <w:rsid w:val="00D038A0"/>
    <w:rsid w:val="00D0447C"/>
    <w:rsid w:val="00D04723"/>
    <w:rsid w:val="00D061B8"/>
    <w:rsid w:val="00D07C5B"/>
    <w:rsid w:val="00D10BAC"/>
    <w:rsid w:val="00D230C5"/>
    <w:rsid w:val="00D30929"/>
    <w:rsid w:val="00D313A0"/>
    <w:rsid w:val="00D32E50"/>
    <w:rsid w:val="00D33E2B"/>
    <w:rsid w:val="00D34081"/>
    <w:rsid w:val="00D3660A"/>
    <w:rsid w:val="00D36F02"/>
    <w:rsid w:val="00D37652"/>
    <w:rsid w:val="00D4121B"/>
    <w:rsid w:val="00D43914"/>
    <w:rsid w:val="00D51236"/>
    <w:rsid w:val="00D5532D"/>
    <w:rsid w:val="00D6325E"/>
    <w:rsid w:val="00D63DDD"/>
    <w:rsid w:val="00D75249"/>
    <w:rsid w:val="00D75E6A"/>
    <w:rsid w:val="00D81C1E"/>
    <w:rsid w:val="00D82A0F"/>
    <w:rsid w:val="00D854CE"/>
    <w:rsid w:val="00D903C1"/>
    <w:rsid w:val="00D9119D"/>
    <w:rsid w:val="00D93EDA"/>
    <w:rsid w:val="00D953E8"/>
    <w:rsid w:val="00DA2198"/>
    <w:rsid w:val="00DA3B63"/>
    <w:rsid w:val="00DB1A83"/>
    <w:rsid w:val="00DB2643"/>
    <w:rsid w:val="00DB7DAE"/>
    <w:rsid w:val="00DC3A4D"/>
    <w:rsid w:val="00DC73ED"/>
    <w:rsid w:val="00DD03D3"/>
    <w:rsid w:val="00DD30FE"/>
    <w:rsid w:val="00DE04B8"/>
    <w:rsid w:val="00DE1910"/>
    <w:rsid w:val="00DE231B"/>
    <w:rsid w:val="00DE26D3"/>
    <w:rsid w:val="00DE44B4"/>
    <w:rsid w:val="00DE58C6"/>
    <w:rsid w:val="00DE7C65"/>
    <w:rsid w:val="00DF10B0"/>
    <w:rsid w:val="00DF4657"/>
    <w:rsid w:val="00DF4CFE"/>
    <w:rsid w:val="00DF6A6D"/>
    <w:rsid w:val="00DF723B"/>
    <w:rsid w:val="00E016C7"/>
    <w:rsid w:val="00E0192D"/>
    <w:rsid w:val="00E05506"/>
    <w:rsid w:val="00E15577"/>
    <w:rsid w:val="00E16D83"/>
    <w:rsid w:val="00E25920"/>
    <w:rsid w:val="00E31108"/>
    <w:rsid w:val="00E33415"/>
    <w:rsid w:val="00E34BB4"/>
    <w:rsid w:val="00E3606F"/>
    <w:rsid w:val="00E44F66"/>
    <w:rsid w:val="00E45C42"/>
    <w:rsid w:val="00E55693"/>
    <w:rsid w:val="00E656EC"/>
    <w:rsid w:val="00E65819"/>
    <w:rsid w:val="00E67CF1"/>
    <w:rsid w:val="00E71198"/>
    <w:rsid w:val="00E80318"/>
    <w:rsid w:val="00E8217A"/>
    <w:rsid w:val="00E823BB"/>
    <w:rsid w:val="00E829C2"/>
    <w:rsid w:val="00E8436D"/>
    <w:rsid w:val="00E92E94"/>
    <w:rsid w:val="00E92EF4"/>
    <w:rsid w:val="00E96081"/>
    <w:rsid w:val="00E97F11"/>
    <w:rsid w:val="00EA01C3"/>
    <w:rsid w:val="00EA242F"/>
    <w:rsid w:val="00EA7DE2"/>
    <w:rsid w:val="00EC122C"/>
    <w:rsid w:val="00EC3B2C"/>
    <w:rsid w:val="00ED30D6"/>
    <w:rsid w:val="00EE0E7C"/>
    <w:rsid w:val="00EE22CA"/>
    <w:rsid w:val="00EE2FE1"/>
    <w:rsid w:val="00EE7472"/>
    <w:rsid w:val="00EF724C"/>
    <w:rsid w:val="00EF7DCF"/>
    <w:rsid w:val="00F02872"/>
    <w:rsid w:val="00F073BE"/>
    <w:rsid w:val="00F121DF"/>
    <w:rsid w:val="00F21114"/>
    <w:rsid w:val="00F2356D"/>
    <w:rsid w:val="00F27308"/>
    <w:rsid w:val="00F27320"/>
    <w:rsid w:val="00F30BB0"/>
    <w:rsid w:val="00F36931"/>
    <w:rsid w:val="00F411B7"/>
    <w:rsid w:val="00F55CEB"/>
    <w:rsid w:val="00F604FF"/>
    <w:rsid w:val="00F62718"/>
    <w:rsid w:val="00F6365D"/>
    <w:rsid w:val="00F64D0D"/>
    <w:rsid w:val="00F74AC8"/>
    <w:rsid w:val="00F757BF"/>
    <w:rsid w:val="00F80B4E"/>
    <w:rsid w:val="00F828E7"/>
    <w:rsid w:val="00F86D56"/>
    <w:rsid w:val="00F9022D"/>
    <w:rsid w:val="00F9203D"/>
    <w:rsid w:val="00F92D3B"/>
    <w:rsid w:val="00F92E62"/>
    <w:rsid w:val="00F95DC7"/>
    <w:rsid w:val="00FA07E1"/>
    <w:rsid w:val="00FB46C0"/>
    <w:rsid w:val="00FC73FB"/>
    <w:rsid w:val="00FD1D21"/>
    <w:rsid w:val="00FD6650"/>
    <w:rsid w:val="00FE08C8"/>
    <w:rsid w:val="00FE1848"/>
    <w:rsid w:val="00FE1CC1"/>
    <w:rsid w:val="00FE2504"/>
    <w:rsid w:val="00FE658E"/>
    <w:rsid w:val="00FF0D62"/>
    <w:rsid w:val="00FF22C3"/>
    <w:rsid w:val="00FF2BDD"/>
    <w:rsid w:val="00FF5F52"/>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AF8A8"/>
  <w15:docId w15:val="{6BDBF417-D10B-490B-8C0D-6D4AD8AC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4A2F"/>
    <w:rPr>
      <w:rFonts w:ascii="Times New Roman" w:hAnsi="Times New Roman"/>
      <w:sz w:val="24"/>
    </w:rPr>
  </w:style>
  <w:style w:type="paragraph" w:styleId="Heading1">
    <w:name w:val="heading 1"/>
    <w:basedOn w:val="Normal"/>
    <w:next w:val="Normal"/>
    <w:link w:val="Heading1Char"/>
    <w:uiPriority w:val="9"/>
    <w:qFormat/>
    <w:rsid w:val="00834913"/>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34913"/>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D794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31F"/>
    <w:pPr>
      <w:ind w:left="720"/>
      <w:contextualSpacing/>
    </w:pPr>
  </w:style>
  <w:style w:type="character" w:styleId="Hyperlink">
    <w:name w:val="Hyperlink"/>
    <w:basedOn w:val="DefaultParagraphFont"/>
    <w:uiPriority w:val="99"/>
    <w:unhideWhenUsed/>
    <w:rsid w:val="00790688"/>
    <w:rPr>
      <w:color w:val="0563C1" w:themeColor="hyperlink"/>
      <w:u w:val="single"/>
    </w:rPr>
  </w:style>
  <w:style w:type="paragraph" w:styleId="TOC2">
    <w:name w:val="toc 2"/>
    <w:basedOn w:val="Normal"/>
    <w:next w:val="Normal"/>
    <w:autoRedefine/>
    <w:uiPriority w:val="39"/>
    <w:unhideWhenUsed/>
    <w:rsid w:val="00593FC3"/>
    <w:pPr>
      <w:spacing w:after="100" w:line="276" w:lineRule="auto"/>
      <w:ind w:left="220"/>
    </w:pPr>
  </w:style>
  <w:style w:type="paragraph" w:styleId="Header">
    <w:name w:val="header"/>
    <w:basedOn w:val="Normal"/>
    <w:link w:val="HeaderChar"/>
    <w:uiPriority w:val="99"/>
    <w:unhideWhenUsed/>
    <w:rsid w:val="00F12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1DF"/>
  </w:style>
  <w:style w:type="paragraph" w:styleId="Footer">
    <w:name w:val="footer"/>
    <w:basedOn w:val="Normal"/>
    <w:link w:val="FooterChar"/>
    <w:uiPriority w:val="99"/>
    <w:unhideWhenUsed/>
    <w:rsid w:val="00F12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1DF"/>
  </w:style>
  <w:style w:type="paragraph" w:styleId="BalloonText">
    <w:name w:val="Balloon Text"/>
    <w:basedOn w:val="Normal"/>
    <w:link w:val="BalloonTextChar"/>
    <w:uiPriority w:val="99"/>
    <w:semiHidden/>
    <w:unhideWhenUsed/>
    <w:rsid w:val="00125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ED6"/>
    <w:rPr>
      <w:rFonts w:ascii="Segoe UI" w:hAnsi="Segoe UI" w:cs="Segoe UI"/>
      <w:sz w:val="18"/>
      <w:szCs w:val="18"/>
    </w:rPr>
  </w:style>
  <w:style w:type="character" w:customStyle="1" w:styleId="Heading1Char">
    <w:name w:val="Heading 1 Char"/>
    <w:basedOn w:val="DefaultParagraphFont"/>
    <w:link w:val="Heading1"/>
    <w:uiPriority w:val="9"/>
    <w:rsid w:val="00834913"/>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834913"/>
    <w:rPr>
      <w:rFonts w:ascii="Times New Roman" w:eastAsiaTheme="majorEastAsia" w:hAnsi="Times New Roman" w:cstheme="majorBidi"/>
      <w:b/>
      <w:sz w:val="24"/>
      <w:szCs w:val="26"/>
    </w:rPr>
  </w:style>
  <w:style w:type="paragraph" w:styleId="TOC1">
    <w:name w:val="toc 1"/>
    <w:basedOn w:val="Normal"/>
    <w:next w:val="Normal"/>
    <w:autoRedefine/>
    <w:uiPriority w:val="39"/>
    <w:unhideWhenUsed/>
    <w:rsid w:val="007463AE"/>
    <w:pPr>
      <w:spacing w:after="100"/>
    </w:pPr>
  </w:style>
  <w:style w:type="character" w:customStyle="1" w:styleId="Heading3Char">
    <w:name w:val="Heading 3 Char"/>
    <w:basedOn w:val="DefaultParagraphFont"/>
    <w:link w:val="Heading3"/>
    <w:uiPriority w:val="9"/>
    <w:rsid w:val="00AD794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843A3D"/>
    <w:pPr>
      <w:spacing w:after="0" w:line="240" w:lineRule="auto"/>
    </w:pPr>
  </w:style>
  <w:style w:type="character" w:styleId="PlaceholderText">
    <w:name w:val="Placeholder Text"/>
    <w:basedOn w:val="DefaultParagraphFont"/>
    <w:uiPriority w:val="99"/>
    <w:semiHidden/>
    <w:rsid w:val="003C7A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computer-forensics.sans.org/blog/2011/02/02/forensically-sound-mac-acquisition-target-mo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City/County Bureau of Identification</TermName>
          <TermId xmlns="http://schemas.microsoft.com/office/infopath/2007/PartnerControls">4b558fd3-5a97-4e2c-92f8-61574d7a3fba</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9</Value>
      <Value>5</Value>
    </TaxCatchAll>
  </documentManagement>
</p:properties>
</file>

<file path=customXml/itemProps1.xml><?xml version="1.0" encoding="utf-8"?>
<ds:datastoreItem xmlns:ds="http://schemas.openxmlformats.org/officeDocument/2006/customXml" ds:itemID="{60766E90-87EA-4DDD-B219-AC81CE31C908}"/>
</file>

<file path=customXml/itemProps2.xml><?xml version="1.0" encoding="utf-8"?>
<ds:datastoreItem xmlns:ds="http://schemas.openxmlformats.org/officeDocument/2006/customXml" ds:itemID="{A5934885-34C3-42EC-A1CB-B7F3F7F090C1}"/>
</file>

<file path=customXml/itemProps3.xml><?xml version="1.0" encoding="utf-8"?>
<ds:datastoreItem xmlns:ds="http://schemas.openxmlformats.org/officeDocument/2006/customXml" ds:itemID="{87795F1A-1BB6-4D39-9A0E-29CFAA229F9E}"/>
</file>

<file path=customXml/itemProps4.xml><?xml version="1.0" encoding="utf-8"?>
<ds:datastoreItem xmlns:ds="http://schemas.openxmlformats.org/officeDocument/2006/customXml" ds:itemID="{97884101-D101-447F-B1D9-69D7CA6F5ED1}"/>
</file>

<file path=docProps/app.xml><?xml version="1.0" encoding="utf-8"?>
<Properties xmlns="http://schemas.openxmlformats.org/officeDocument/2006/extended-properties" xmlns:vt="http://schemas.openxmlformats.org/officeDocument/2006/docPropsVTypes">
  <Template>Normal.dotm</Template>
  <TotalTime>202</TotalTime>
  <Pages>43</Pages>
  <Words>6060</Words>
  <Characters>34545</Characters>
  <Application>Microsoft Office Word</Application>
  <DocSecurity>2</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Evidence Unit Technical Procedures</dc:title>
  <dc:subject/>
  <dc:creator>Investigator</dc:creator>
  <cp:keywords/>
  <dc:description/>
  <cp:lastModifiedBy>Mark Boodee</cp:lastModifiedBy>
  <cp:revision>89</cp:revision>
  <dcterms:created xsi:type="dcterms:W3CDTF">2020-02-18T21:12:00Z</dcterms:created>
  <dcterms:modified xsi:type="dcterms:W3CDTF">2020-03-10T19:39:00Z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9;#City/County Bureau of Identification|4b558fd3-5a97-4e2c-92f8-61574d7a3fba</vt:lpwstr>
  </property>
</Properties>
</file>