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6FA6D" w14:textId="77777777" w:rsidR="009673B7" w:rsidRPr="009673B7" w:rsidRDefault="009673B7" w:rsidP="008A0D90">
      <w:pPr>
        <w:ind w:left="-540"/>
        <w:jc w:val="center"/>
        <w:rPr>
          <w:b/>
        </w:rPr>
      </w:pPr>
      <w:r w:rsidRPr="009673B7">
        <w:rPr>
          <w:b/>
        </w:rPr>
        <w:t xml:space="preserve">North Carolina State </w:t>
      </w:r>
      <w:r w:rsidR="005C21ED">
        <w:rPr>
          <w:b/>
        </w:rPr>
        <w:t>Crime Laboratory</w:t>
      </w:r>
    </w:p>
    <w:p w14:paraId="0786FA6E" w14:textId="77777777" w:rsidR="009673B7" w:rsidRPr="009673B7" w:rsidRDefault="009673B7" w:rsidP="008A0D90">
      <w:pPr>
        <w:jc w:val="center"/>
        <w:rPr>
          <w:b/>
        </w:rPr>
      </w:pPr>
      <w:r w:rsidRPr="009673B7">
        <w:rPr>
          <w:b/>
        </w:rPr>
        <w:t>LATENT EVIDENCE SECTION</w:t>
      </w:r>
    </w:p>
    <w:p w14:paraId="0786FA6F" w14:textId="77777777" w:rsidR="009673B7" w:rsidRPr="009673B7" w:rsidRDefault="009673B7" w:rsidP="008A0D90">
      <w:pPr>
        <w:jc w:val="center"/>
        <w:rPr>
          <w:b/>
        </w:rPr>
      </w:pPr>
    </w:p>
    <w:p w14:paraId="0786FA70" w14:textId="77777777" w:rsidR="009673B7" w:rsidRPr="009673B7" w:rsidRDefault="00356849" w:rsidP="008A0D90">
      <w:pPr>
        <w:jc w:val="center"/>
        <w:rPr>
          <w:b/>
        </w:rPr>
      </w:pPr>
      <w:r>
        <w:rPr>
          <w:b/>
        </w:rPr>
        <w:t xml:space="preserve">STATE </w:t>
      </w:r>
      <w:r w:rsidR="009673B7" w:rsidRPr="009673B7">
        <w:rPr>
          <w:b/>
        </w:rPr>
        <w:t>AUTOMATED FINGERPRINT IDENTIFICATION SYSTEM</w:t>
      </w:r>
    </w:p>
    <w:p w14:paraId="0786FA71" w14:textId="77777777" w:rsidR="009673B7" w:rsidRDefault="009673B7" w:rsidP="008A0D90">
      <w:pPr>
        <w:jc w:val="center"/>
        <w:rPr>
          <w:b/>
        </w:rPr>
      </w:pPr>
      <w:r w:rsidRPr="009673B7">
        <w:rPr>
          <w:b/>
        </w:rPr>
        <w:t>IDENTIFICATION LOG</w:t>
      </w:r>
    </w:p>
    <w:tbl>
      <w:tblPr>
        <w:tblpPr w:leftFromText="180" w:rightFromText="180" w:vertAnchor="page" w:horzAnchor="margin" w:tblpXSpec="center" w:tblpY="3796"/>
        <w:tblW w:w="9470" w:type="dxa"/>
        <w:tblLook w:val="04A0" w:firstRow="1" w:lastRow="0" w:firstColumn="1" w:lastColumn="0" w:noHBand="0" w:noVBand="1"/>
      </w:tblPr>
      <w:tblGrid>
        <w:gridCol w:w="2330"/>
        <w:gridCol w:w="1710"/>
        <w:gridCol w:w="1440"/>
        <w:gridCol w:w="2250"/>
        <w:gridCol w:w="1740"/>
      </w:tblGrid>
      <w:tr w:rsidR="002E7C7E" w:rsidRPr="009673B7" w14:paraId="0786FA79" w14:textId="77777777" w:rsidTr="002E7C7E">
        <w:trPr>
          <w:trHeight w:val="315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786FA72" w14:textId="3A22C961" w:rsidR="002E7C7E" w:rsidRPr="009673B7" w:rsidRDefault="002E7C7E" w:rsidP="008A0D9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Overall </w:t>
            </w:r>
            <w:r w:rsidRPr="009673B7">
              <w:rPr>
                <w:rFonts w:ascii="Calibri" w:eastAsia="Times New Roman" w:hAnsi="Calibri" w:cs="Times New Roman"/>
                <w:b/>
                <w:bCs/>
                <w:color w:val="000000"/>
              </w:rPr>
              <w:t>Hit Number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</w:tcPr>
          <w:p w14:paraId="3AB4872F" w14:textId="77777777" w:rsidR="002E7C7E" w:rsidRDefault="002E7C7E" w:rsidP="003129D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0226384B" w14:textId="77777777" w:rsidR="002E7C7E" w:rsidRDefault="002E7C7E" w:rsidP="003129D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519175B6" w14:textId="5DEF231C" w:rsidR="002E7C7E" w:rsidRPr="009673B7" w:rsidRDefault="002E7C7E" w:rsidP="003129DD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Position # of Hit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786FA73" w14:textId="70358DE5" w:rsidR="002E7C7E" w:rsidRPr="009673B7" w:rsidRDefault="002E7C7E" w:rsidP="008A0D9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b/>
                <w:bCs/>
                <w:color w:val="000000"/>
              </w:rPr>
              <w:t>Analyst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786FA74" w14:textId="2F2B9D60" w:rsidR="002E7C7E" w:rsidRPr="009673B7" w:rsidRDefault="002E7C7E" w:rsidP="002E7C7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Property vs. Non-Property Crime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786FA76" w14:textId="77777777" w:rsidR="002E7C7E" w:rsidRPr="009673B7" w:rsidRDefault="002E7C7E" w:rsidP="008A0D9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b/>
                <w:bCs/>
                <w:color w:val="000000"/>
              </w:rPr>
              <w:t>Date of Hit</w:t>
            </w:r>
          </w:p>
        </w:tc>
      </w:tr>
      <w:tr w:rsidR="002E7C7E" w:rsidRPr="009673B7" w14:paraId="0786FA81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7A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90C84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7B" w14:textId="4F62C980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7C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7E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A89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82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2B268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83" w14:textId="62440438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84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86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A91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8A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B362D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8B" w14:textId="0BF15F21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8C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8E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A99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92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22D61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93" w14:textId="34B45308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94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96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AA1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9A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AE445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9B" w14:textId="291BD519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9C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9E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AA9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A2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52ABA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A3" w14:textId="18C1F29D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A4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A6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AB1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AA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DA646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AB" w14:textId="1A044AFE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AC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AE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AB9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B2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EC408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B3" w14:textId="2CB5A9C5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B4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B6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AC1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BA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44AC2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BB" w14:textId="2212C09F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BC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BE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AC9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C2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38CD7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C3" w14:textId="32640153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C4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C6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AD1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CA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A3A49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CB" w14:textId="04D697CD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CC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CE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AD9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D2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5D2B9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D3" w14:textId="24368415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D4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D6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AE1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DA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5B76B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DB" w14:textId="6B53D455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DC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DE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AE9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E2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27DA5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E3" w14:textId="5A89D2A2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E4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E6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AF1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EA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5EDE9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EB" w14:textId="7DC4BC3A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EC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EE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AF9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F2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1D280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F3" w14:textId="427F580D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F4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F6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B01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FA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832E5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FB" w14:textId="33C8D821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FC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AFE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B09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02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FD963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03" w14:textId="610160EA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04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06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B11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0A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96E71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0B" w14:textId="4A05812D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0C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0E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B19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12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793AD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13" w14:textId="7895D349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14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16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B21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1A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17E02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1B" w14:textId="7C94392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1C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1E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B29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22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62A68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23" w14:textId="1144D0AD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24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26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E7C7E" w:rsidRPr="009673B7" w14:paraId="0786FB31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2A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0B14F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2B" w14:textId="57E94534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2C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2E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E7C7E" w:rsidRPr="009673B7" w14:paraId="0786FB39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32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54699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33" w14:textId="0605644B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34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36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E7C7E" w:rsidRPr="009673B7" w14:paraId="0786FB41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3A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CE0F5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3B" w14:textId="0E46F049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3C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3E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E7C7E" w:rsidRPr="009673B7" w14:paraId="0786FB49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42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A85CC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43" w14:textId="61FBCAA8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44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46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E7C7E" w:rsidRPr="009673B7" w14:paraId="0786FB51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4A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A6231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4B" w14:textId="36FD6E39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4C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4E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E7C7E" w:rsidRPr="009673B7" w14:paraId="0786FB59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52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F3E81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53" w14:textId="701A551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54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56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E7C7E" w:rsidRPr="009673B7" w14:paraId="0786FB61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5A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24929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5B" w14:textId="52576032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5C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5E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E7C7E" w:rsidRPr="009673B7" w14:paraId="0786FB69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62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3800F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63" w14:textId="2B62B9ED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64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66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E7C7E" w:rsidRPr="009673B7" w14:paraId="0786FB71" w14:textId="77777777" w:rsidTr="002E7C7E">
        <w:trPr>
          <w:trHeight w:val="300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6A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9D3A6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6B" w14:textId="593BA730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6C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B6E" w14:textId="77777777" w:rsidR="002E7C7E" w:rsidRPr="009673B7" w:rsidRDefault="002E7C7E" w:rsidP="008A0D90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9673B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0786FB72" w14:textId="77777777" w:rsidR="009673B7" w:rsidRPr="009673B7" w:rsidRDefault="009673B7" w:rsidP="008A0D90">
      <w:pPr>
        <w:ind w:left="-540"/>
        <w:jc w:val="both"/>
        <w:rPr>
          <w:b/>
        </w:rPr>
      </w:pPr>
      <w:r>
        <w:rPr>
          <w:b/>
        </w:rPr>
        <w:t>Year</w:t>
      </w:r>
      <w:r w:rsidR="007C0C4B">
        <w:rPr>
          <w:b/>
        </w:rPr>
        <w:t>(s)</w:t>
      </w:r>
      <w:r>
        <w:rPr>
          <w:b/>
        </w:rPr>
        <w:t>: __________</w:t>
      </w:r>
    </w:p>
    <w:sectPr w:rsidR="009673B7" w:rsidRPr="009673B7" w:rsidSect="00081B7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3650A" w14:textId="77777777" w:rsidR="007677A6" w:rsidRDefault="007677A6" w:rsidP="008A0D90">
      <w:pPr>
        <w:spacing w:line="240" w:lineRule="auto"/>
      </w:pPr>
      <w:r>
        <w:separator/>
      </w:r>
    </w:p>
  </w:endnote>
  <w:endnote w:type="continuationSeparator" w:id="0">
    <w:p w14:paraId="0F161500" w14:textId="77777777" w:rsidR="007677A6" w:rsidRDefault="007677A6" w:rsidP="008A0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6FB7A" w14:textId="77777777" w:rsidR="008A0D90" w:rsidRDefault="008A0D90" w:rsidP="008A0D90">
    <w:pPr>
      <w:pStyle w:val="Footer"/>
      <w:ind w:hanging="540"/>
      <w:jc w:val="left"/>
    </w:pPr>
    <w:r>
      <w:t>F</w:t>
    </w:r>
    <w:r w:rsidRPr="00E36328">
      <w:t>orm Approved By:</w:t>
    </w:r>
    <w:r>
      <w:t xml:space="preserve">  </w:t>
    </w:r>
    <w:r>
      <w:rPr>
        <w:noProof/>
      </w:rPr>
      <w:drawing>
        <wp:inline distT="0" distB="0" distL="0" distR="0" wp14:anchorId="0786FB7B" wp14:editId="0786FB7C">
          <wp:extent cx="1645920" cy="258162"/>
          <wp:effectExtent l="0" t="0" r="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963" cy="257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8018E8">
      <w:t>End of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1D563" w14:textId="77777777" w:rsidR="007677A6" w:rsidRDefault="007677A6" w:rsidP="008A0D90">
      <w:pPr>
        <w:spacing w:line="240" w:lineRule="auto"/>
      </w:pPr>
      <w:r>
        <w:separator/>
      </w:r>
    </w:p>
  </w:footnote>
  <w:footnote w:type="continuationSeparator" w:id="0">
    <w:p w14:paraId="2B38C621" w14:textId="77777777" w:rsidR="007677A6" w:rsidRDefault="007677A6" w:rsidP="008A0D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6FB77" w14:textId="551B14D6" w:rsidR="008A0D90" w:rsidRPr="00E36328" w:rsidRDefault="008A0D90" w:rsidP="008A0D90">
    <w:pPr>
      <w:jc w:val="both"/>
    </w:pPr>
    <w:r>
      <w:t xml:space="preserve">SAFIS Hit Log </w:t>
    </w:r>
    <w:r>
      <w:tab/>
    </w:r>
    <w:r>
      <w:tab/>
    </w:r>
    <w:r>
      <w:tab/>
    </w:r>
    <w:r w:rsidR="00B0524A">
      <w:tab/>
    </w:r>
    <w:r w:rsidR="00B0524A">
      <w:tab/>
    </w:r>
    <w:r w:rsidR="00B0524A">
      <w:tab/>
    </w:r>
    <w:r w:rsidR="00B0524A">
      <w:tab/>
    </w:r>
    <w:r w:rsidR="00B0524A">
      <w:tab/>
    </w:r>
    <w:r w:rsidR="00B0524A">
      <w:tab/>
      <w:t xml:space="preserve">                 Version 2</w:t>
    </w:r>
    <w:r w:rsidRPr="00E36328">
      <w:t xml:space="preserve">     </w:t>
    </w:r>
    <w:r>
      <w:t xml:space="preserve">                 </w:t>
    </w:r>
  </w:p>
  <w:p w14:paraId="0786FB78" w14:textId="643A37D2" w:rsidR="008A0D90" w:rsidRPr="00E36328" w:rsidRDefault="008A0D90" w:rsidP="008A0D90">
    <w:pPr>
      <w:jc w:val="both"/>
    </w:pPr>
    <w:r w:rsidRPr="00E36328">
      <w:t>Latent Evidence Section</w:t>
    </w:r>
    <w:r w:rsidRPr="00E36328">
      <w:tab/>
    </w:r>
    <w:r w:rsidRPr="00E36328">
      <w:tab/>
    </w:r>
    <w:r w:rsidRPr="00E36328">
      <w:tab/>
    </w:r>
    <w:r w:rsidRPr="00E36328">
      <w:tab/>
    </w:r>
    <w:r w:rsidRPr="00E36328">
      <w:tab/>
      <w:t xml:space="preserve">                            Effective Date: </w:t>
    </w:r>
    <w:r w:rsidR="00B0524A">
      <w:t>09/24</w:t>
    </w:r>
    <w:r>
      <w:t>/2019</w:t>
    </w:r>
  </w:p>
  <w:p w14:paraId="0786FB79" w14:textId="77777777" w:rsidR="008A0D90" w:rsidRPr="008A0D90" w:rsidRDefault="008A0D90" w:rsidP="008A0D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3B7"/>
    <w:rsid w:val="00081B75"/>
    <w:rsid w:val="002E7C7E"/>
    <w:rsid w:val="003129DD"/>
    <w:rsid w:val="00356849"/>
    <w:rsid w:val="00365801"/>
    <w:rsid w:val="00415B4E"/>
    <w:rsid w:val="004B425A"/>
    <w:rsid w:val="005C21ED"/>
    <w:rsid w:val="006710D1"/>
    <w:rsid w:val="007677A6"/>
    <w:rsid w:val="007B2499"/>
    <w:rsid w:val="007C0C4B"/>
    <w:rsid w:val="007C7F06"/>
    <w:rsid w:val="008018E8"/>
    <w:rsid w:val="008A0D90"/>
    <w:rsid w:val="009673B7"/>
    <w:rsid w:val="00971AD7"/>
    <w:rsid w:val="00B0524A"/>
    <w:rsid w:val="00E51C85"/>
    <w:rsid w:val="00EF7C1D"/>
    <w:rsid w:val="00F4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86FA6D"/>
  <w15:docId w15:val="{40CC0C4D-F6A1-4ECD-93B4-CC97F291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D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D90"/>
  </w:style>
  <w:style w:type="paragraph" w:styleId="Footer">
    <w:name w:val="footer"/>
    <w:basedOn w:val="Normal"/>
    <w:link w:val="FooterChar"/>
    <w:uiPriority w:val="99"/>
    <w:unhideWhenUsed/>
    <w:rsid w:val="008A0D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d49210-682f-436e-98cf-3b4bd69082bb">3MQ5RDZJHTMY-927414043-3351</_dlc_DocId>
    <_dlc_DocIdUrl xmlns="1fd49210-682f-436e-98cf-3b4bd69082bb">
      <Url>https://justice365.sharepoint.com/sites/ExternalPAP/_layouts/15/DocIdRedir.aspx?ID=3MQ5RDZJHTMY-927414043-3351</Url>
      <Description>3MQ5RDZJHTMY-927414043-3351</Description>
    </_dlc_DocIdUrl>
    <Volume xmlns="2cb90106-8135-4b2f-b12e-3d90e6848d32" xsi:nil="true"/>
    <pVersion xmlns="2cb90106-8135-4b2f-b12e-3d90e6848d32">2</pVersion>
    <Number xmlns="2cb90106-8135-4b2f-b12e-3d90e6848d32" xsi:nil="true"/>
    <Next_x0020_Review_x0020_Date xmlns="2cb90106-8135-4b2f-b12e-3d90e6848d32">2020-08-31T04:00:00+00:00</Next_x0020_Review_x0020_Date>
    <Issue_x0020_Date xmlns="2cb90106-8135-4b2f-b12e-3d90e6848d32">2019-09-24T04:00:00+00:00</Issue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ED125-F2CB-41D8-9B99-2ABCCA74212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cb90106-8135-4b2f-b12e-3d90e6848d32"/>
    <ds:schemaRef ds:uri="1fd49210-682f-436e-98cf-3b4bd69082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B5C77E-6A0D-4DCF-9970-596D7E7CB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2D3F5-CBF6-4E73-BFDD-44EB5AE755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B6B09D9-4325-4DAE-A639-AE6E86E07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0106-8135-4b2f-b12e-3d90e6848d32"/>
    <ds:schemaRef ds:uri="1fd49210-682f-436e-98cf-3b4bd6908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SAFIS Hit Log</vt:lpstr>
    </vt:vector>
  </TitlesOfParts>
  <Company>NC DOJ IT Division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SAFIS Hit Log</dc:title>
  <dc:subject/>
  <dc:creator>Lindsey R D'Amour</dc:creator>
  <cp:keywords/>
  <dc:description/>
  <cp:lastModifiedBy>Alec Rees</cp:lastModifiedBy>
  <cp:revision>2</cp:revision>
  <dcterms:created xsi:type="dcterms:W3CDTF">2020-07-08T18:49:00Z</dcterms:created>
  <dcterms:modified xsi:type="dcterms:W3CDTF">2020-07-08T18:49:00Z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462f8be9-6e32-402f-8422-93f802b8d3d3</vt:lpwstr>
  </property>
</Properties>
</file>