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4F952" w14:textId="77777777" w:rsidR="00452AD0" w:rsidRDefault="00C95443">
      <w:pPr>
        <w:spacing w:before="75" w:after="0" w:line="240" w:lineRule="auto"/>
        <w:ind w:left="4713" w:right="4638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4"/>
        </w:rPr>
        <w:t>B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4"/>
        </w:rPr>
        <w:t>S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 xml:space="preserve">LE </w:t>
      </w:r>
      <w:r>
        <w:rPr>
          <w:rFonts w:ascii="Arial" w:eastAsia="Arial" w:hAnsi="Arial" w:cs="Arial"/>
          <w:b/>
          <w:bCs/>
          <w:spacing w:val="-1"/>
        </w:rPr>
        <w:t>DES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>N F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M</w:t>
      </w:r>
    </w:p>
    <w:p w14:paraId="1A34F953" w14:textId="77777777" w:rsidR="00452AD0" w:rsidRDefault="00452AD0">
      <w:pPr>
        <w:spacing w:before="4" w:after="0" w:line="240" w:lineRule="exact"/>
        <w:rPr>
          <w:sz w:val="24"/>
          <w:szCs w:val="24"/>
        </w:rPr>
      </w:pPr>
    </w:p>
    <w:p w14:paraId="1A34F954" w14:textId="77777777" w:rsidR="00452AD0" w:rsidRDefault="00762CF8">
      <w:pPr>
        <w:spacing w:before="4" w:after="0" w:line="260" w:lineRule="atLeast"/>
        <w:ind w:left="100" w:right="48"/>
        <w:rPr>
          <w:rFonts w:ascii="Arial" w:eastAsia="Arial" w:hAnsi="Arial" w:cs="Arial"/>
          <w:sz w:val="20"/>
          <w:szCs w:val="20"/>
        </w:rPr>
      </w:pPr>
      <w:r w:rsidRPr="00762CF8">
        <w:rPr>
          <w:rFonts w:ascii="Arial" w:eastAsia="Arial" w:hAnsi="Arial" w:cs="Arial"/>
          <w:spacing w:val="3"/>
          <w:sz w:val="20"/>
          <w:szCs w:val="20"/>
        </w:rPr>
        <w:t>The following DNA sample(s) obtained from the defendant upon arrest pursuant to G.S. 15A-266.3A or upon conviction pursuant to G.S. 15A-266.4 has been destroyed pursuant to the expungement process. The sample has been destroyed by a Database Analyst or Technician and witnessed by the DNA Database Manager</w:t>
      </w:r>
      <w:r>
        <w:rPr>
          <w:rFonts w:ascii="Arial" w:eastAsia="Arial" w:hAnsi="Arial" w:cs="Arial"/>
          <w:spacing w:val="3"/>
          <w:sz w:val="20"/>
          <w:szCs w:val="20"/>
        </w:rPr>
        <w:t>/Designee</w:t>
      </w:r>
      <w:r w:rsidRPr="00762CF8">
        <w:rPr>
          <w:rFonts w:ascii="Arial" w:eastAsia="Arial" w:hAnsi="Arial" w:cs="Arial"/>
          <w:spacing w:val="3"/>
          <w:sz w:val="20"/>
          <w:szCs w:val="20"/>
        </w:rPr>
        <w:t>.</w:t>
      </w:r>
    </w:p>
    <w:p w14:paraId="1A34F955" w14:textId="77777777" w:rsidR="00452AD0" w:rsidRDefault="00452AD0">
      <w:pPr>
        <w:spacing w:before="4" w:after="0" w:line="220" w:lineRule="exac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372"/>
        <w:gridCol w:w="2371"/>
        <w:gridCol w:w="2372"/>
        <w:gridCol w:w="2372"/>
        <w:gridCol w:w="2371"/>
      </w:tblGrid>
      <w:tr w:rsidR="00452AD0" w14:paraId="1A34F95C" w14:textId="77777777">
        <w:trPr>
          <w:trHeight w:hRule="exact" w:val="395"/>
        </w:trPr>
        <w:tc>
          <w:tcPr>
            <w:tcW w:w="2372" w:type="dxa"/>
            <w:tcBorders>
              <w:top w:val="single" w:sz="5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56" w14:textId="77777777" w:rsidR="00452AD0" w:rsidRDefault="00C95443">
            <w:pPr>
              <w:spacing w:before="61" w:after="0" w:line="240" w:lineRule="auto"/>
              <w:ind w:left="38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7" w14:textId="77777777" w:rsidR="00452AD0" w:rsidRDefault="00C95443">
            <w:pPr>
              <w:spacing w:before="61" w:after="0" w:line="240" w:lineRule="auto"/>
              <w:ind w:left="29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8" w14:textId="77777777" w:rsidR="00452AD0" w:rsidRDefault="00C95443">
            <w:pPr>
              <w:spacing w:before="61" w:after="0" w:line="240" w:lineRule="auto"/>
              <w:ind w:left="872" w:right="8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9" w14:textId="77777777" w:rsidR="00452AD0" w:rsidRDefault="00C95443">
            <w:pPr>
              <w:spacing w:before="61" w:after="0" w:line="240" w:lineRule="auto"/>
              <w:ind w:left="33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C #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PU</w:t>
            </w:r>
            <w:r>
              <w:rPr>
                <w:rFonts w:ascii="Arial" w:eastAsia="Arial" w:hAnsi="Arial" w:cs="Arial"/>
                <w:b/>
                <w:bCs/>
              </w:rPr>
              <w:t>S #)</w:t>
            </w:r>
          </w:p>
        </w:tc>
        <w:tc>
          <w:tcPr>
            <w:tcW w:w="237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A" w14:textId="77777777" w:rsidR="00452AD0" w:rsidRDefault="00C95443">
            <w:pPr>
              <w:spacing w:before="61" w:after="0" w:line="240" w:lineRule="auto"/>
              <w:ind w:left="62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#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5B" w14:textId="77777777" w:rsidR="00452AD0" w:rsidRDefault="00C95443">
            <w:pPr>
              <w:spacing w:before="61" w:after="0" w:line="240" w:lineRule="auto"/>
              <w:ind w:left="793" w:right="77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452AD0" w14:paraId="1A34F963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5D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E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5F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0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1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62" w14:textId="77777777" w:rsidR="00452AD0" w:rsidRDefault="00452AD0"/>
        </w:tc>
      </w:tr>
      <w:tr w:rsidR="00452AD0" w14:paraId="1A34F96A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64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5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6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7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8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69" w14:textId="77777777" w:rsidR="00452AD0" w:rsidRDefault="00452AD0"/>
        </w:tc>
      </w:tr>
      <w:tr w:rsidR="00452AD0" w14:paraId="1A34F971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6B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C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D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E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6F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70" w14:textId="77777777" w:rsidR="00452AD0" w:rsidRDefault="00452AD0"/>
        </w:tc>
      </w:tr>
      <w:tr w:rsidR="00452AD0" w14:paraId="1A34F978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72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3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4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5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6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77" w14:textId="77777777" w:rsidR="00452AD0" w:rsidRDefault="00452AD0"/>
        </w:tc>
      </w:tr>
      <w:tr w:rsidR="005977F9" w14:paraId="1A34F97F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79" w14:textId="77777777" w:rsidR="005977F9" w:rsidRDefault="005977F9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A" w14:textId="77777777" w:rsidR="005977F9" w:rsidRDefault="005977F9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B" w14:textId="77777777" w:rsidR="005977F9" w:rsidRDefault="005977F9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C" w14:textId="77777777" w:rsidR="005977F9" w:rsidRDefault="005977F9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7D" w14:textId="77777777" w:rsidR="005977F9" w:rsidRDefault="005977F9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7E" w14:textId="77777777" w:rsidR="005977F9" w:rsidRDefault="005977F9"/>
        </w:tc>
      </w:tr>
      <w:tr w:rsidR="00452AD0" w14:paraId="1A34F986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80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1" w14:textId="77777777" w:rsidR="00452AD0" w:rsidRDefault="00452AD0" w:rsidP="00175AA1">
            <w:pPr>
              <w:jc w:val="center"/>
            </w:pPr>
          </w:p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2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3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4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85" w14:textId="77777777" w:rsidR="00452AD0" w:rsidRDefault="00452AD0"/>
        </w:tc>
      </w:tr>
      <w:tr w:rsidR="00452AD0" w14:paraId="1A34F98D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87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8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9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A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B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8C" w14:textId="77777777" w:rsidR="00452AD0" w:rsidRDefault="00452AD0"/>
        </w:tc>
      </w:tr>
      <w:tr w:rsidR="00452AD0" w14:paraId="1A34F994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8E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8F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0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1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2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93" w14:textId="77777777" w:rsidR="00452AD0" w:rsidRDefault="00452AD0"/>
        </w:tc>
      </w:tr>
      <w:tr w:rsidR="00452AD0" w14:paraId="1A34F99B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95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6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7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8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9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9A" w14:textId="77777777" w:rsidR="00452AD0" w:rsidRDefault="00452AD0"/>
        </w:tc>
      </w:tr>
      <w:tr w:rsidR="00452AD0" w14:paraId="1A34F9A2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9C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D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E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9F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A0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A1" w14:textId="77777777" w:rsidR="00452AD0" w:rsidRDefault="00452AD0"/>
        </w:tc>
      </w:tr>
      <w:tr w:rsidR="00452AD0" w14:paraId="1A34F9A9" w14:textId="77777777">
        <w:trPr>
          <w:trHeight w:hRule="exact" w:val="389"/>
        </w:trPr>
        <w:tc>
          <w:tcPr>
            <w:tcW w:w="2372" w:type="dxa"/>
            <w:tcBorders>
              <w:top w:val="single" w:sz="6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1A34F9A3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A4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A5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A6" w14:textId="77777777" w:rsidR="00452AD0" w:rsidRDefault="00452AD0"/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4F9A7" w14:textId="77777777" w:rsidR="00452AD0" w:rsidRDefault="00452AD0"/>
        </w:tc>
        <w:tc>
          <w:tcPr>
            <w:tcW w:w="2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A34F9A8" w14:textId="77777777" w:rsidR="00452AD0" w:rsidRDefault="00452AD0"/>
        </w:tc>
      </w:tr>
    </w:tbl>
    <w:p w14:paraId="1A34F9AA" w14:textId="77777777" w:rsidR="00452AD0" w:rsidRDefault="00452AD0">
      <w:pPr>
        <w:spacing w:after="0" w:line="200" w:lineRule="exact"/>
        <w:rPr>
          <w:sz w:val="20"/>
          <w:szCs w:val="20"/>
        </w:rPr>
      </w:pPr>
    </w:p>
    <w:p w14:paraId="1A34F9AB" w14:textId="77777777" w:rsidR="00C95443" w:rsidRPr="00762CF8" w:rsidRDefault="00C95443">
      <w:pPr>
        <w:spacing w:after="0" w:line="200" w:lineRule="exact"/>
        <w:rPr>
          <w:sz w:val="20"/>
          <w:szCs w:val="20"/>
        </w:rPr>
      </w:pPr>
      <w:r>
        <w:rPr>
          <w:rFonts w:ascii="Arial" w:hAnsi="Arial" w:cs="Arial"/>
          <w:color w:val="000000"/>
        </w:rPr>
        <w:br/>
      </w:r>
      <w:r w:rsidR="00762CF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62CF8">
        <w:rPr>
          <w:rFonts w:ascii="Arial" w:hAnsi="Arial" w:cs="Arial"/>
          <w:color w:val="000000"/>
          <w:sz w:val="20"/>
          <w:szCs w:val="20"/>
        </w:rPr>
        <w:t>This sample has been destroyed by a Database Analyst or Technician and witnessed by the DNA Database Manager</w:t>
      </w:r>
      <w:r w:rsidR="00EC6BF1" w:rsidRPr="00762CF8">
        <w:rPr>
          <w:rFonts w:ascii="Arial" w:hAnsi="Arial" w:cs="Arial"/>
          <w:color w:val="000000"/>
          <w:sz w:val="20"/>
          <w:szCs w:val="20"/>
        </w:rPr>
        <w:t>/</w:t>
      </w:r>
      <w:r w:rsidR="00C52C72" w:rsidRPr="00762CF8">
        <w:rPr>
          <w:rFonts w:ascii="Arial" w:hAnsi="Arial" w:cs="Arial"/>
          <w:color w:val="000000"/>
          <w:sz w:val="20"/>
          <w:szCs w:val="20"/>
        </w:rPr>
        <w:t>Designee</w:t>
      </w:r>
      <w:r w:rsidRPr="00762CF8">
        <w:rPr>
          <w:rFonts w:ascii="Arial" w:hAnsi="Arial" w:cs="Arial"/>
          <w:color w:val="000000"/>
          <w:sz w:val="20"/>
          <w:szCs w:val="20"/>
        </w:rPr>
        <w:t>.</w:t>
      </w:r>
      <w:r w:rsidRPr="00762CF8">
        <w:rPr>
          <w:rFonts w:ascii="Arial" w:hAnsi="Arial" w:cs="Arial"/>
          <w:color w:val="000000"/>
          <w:sz w:val="20"/>
          <w:szCs w:val="20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2"/>
      </w:tblGrid>
      <w:tr w:rsidR="00C95443" w:rsidRPr="00762CF8" w14:paraId="1A34F9AF" w14:textId="77777777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2"/>
            </w:tblGrid>
            <w:tr w:rsidR="00C95443" w:rsidRPr="00762CF8" w14:paraId="1A34F9AD" w14:textId="77777777">
              <w:trPr>
                <w:trHeight w:val="360"/>
                <w:tblCellSpacing w:w="0" w:type="dxa"/>
              </w:trPr>
              <w:tc>
                <w:tcPr>
                  <w:tcW w:w="14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34F9AC" w14:textId="77777777" w:rsidR="00C95443" w:rsidRPr="00762CF8" w:rsidRDefault="00762CF8" w:rsidP="00C95443">
                  <w:pPr>
                    <w:widowControl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95443" w:rsidRPr="00762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Analyst/Technician: __________________________</w:t>
                  </w:r>
                </w:p>
              </w:tc>
            </w:tr>
          </w:tbl>
          <w:p w14:paraId="1A34F9AE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B1" w14:textId="77777777">
        <w:trPr>
          <w:trHeight w:val="180"/>
        </w:trPr>
        <w:tc>
          <w:tcPr>
            <w:tcW w:w="0" w:type="auto"/>
            <w:vAlign w:val="center"/>
            <w:hideMark/>
          </w:tcPr>
          <w:p w14:paraId="1A34F9B0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B5" w14:textId="77777777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2"/>
            </w:tblGrid>
            <w:tr w:rsidR="00C95443" w:rsidRPr="00762CF8" w14:paraId="1A34F9B3" w14:textId="77777777">
              <w:trPr>
                <w:trHeight w:val="360"/>
                <w:tblCellSpacing w:w="0" w:type="dxa"/>
              </w:trPr>
              <w:tc>
                <w:tcPr>
                  <w:tcW w:w="14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34F9B2" w14:textId="77777777" w:rsidR="00C95443" w:rsidRPr="00762CF8" w:rsidRDefault="00762CF8" w:rsidP="00C95443">
                  <w:pPr>
                    <w:widowControl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95443" w:rsidRPr="00762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Date of Destruction: ____________</w:t>
                  </w:r>
                </w:p>
              </w:tc>
            </w:tr>
          </w:tbl>
          <w:p w14:paraId="1A34F9B4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B7" w14:textId="77777777">
        <w:trPr>
          <w:trHeight w:val="180"/>
        </w:trPr>
        <w:tc>
          <w:tcPr>
            <w:tcW w:w="0" w:type="auto"/>
            <w:vAlign w:val="center"/>
            <w:hideMark/>
          </w:tcPr>
          <w:p w14:paraId="1A34F9B6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BB" w14:textId="77777777">
        <w:trPr>
          <w:trHeight w:val="360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2"/>
            </w:tblGrid>
            <w:tr w:rsidR="00C95443" w:rsidRPr="00762CF8" w14:paraId="1A34F9B9" w14:textId="77777777">
              <w:trPr>
                <w:trHeight w:val="360"/>
                <w:tblCellSpacing w:w="0" w:type="dxa"/>
              </w:trPr>
              <w:tc>
                <w:tcPr>
                  <w:tcW w:w="144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34F9B8" w14:textId="77777777" w:rsidR="00C95443" w:rsidRPr="00762CF8" w:rsidRDefault="00762CF8" w:rsidP="00C95443">
                  <w:pPr>
                    <w:widowControl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95443" w:rsidRPr="00762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DNA Database Manager</w:t>
                  </w:r>
                  <w:r w:rsidR="0081795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/Designee</w:t>
                  </w:r>
                  <w:r w:rsidR="00C95443" w:rsidRPr="00762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: ________________________</w:t>
                  </w:r>
                </w:p>
              </w:tc>
            </w:tr>
          </w:tbl>
          <w:p w14:paraId="1A34F9BA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BD" w14:textId="77777777">
        <w:trPr>
          <w:trHeight w:val="180"/>
        </w:trPr>
        <w:tc>
          <w:tcPr>
            <w:tcW w:w="0" w:type="auto"/>
            <w:vAlign w:val="center"/>
            <w:hideMark/>
          </w:tcPr>
          <w:p w14:paraId="1A34F9BC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443" w:rsidRPr="00762CF8" w14:paraId="1A34F9C1" w14:textId="77777777">
        <w:trPr>
          <w:trHeight w:val="540"/>
        </w:trPr>
        <w:tc>
          <w:tcPr>
            <w:tcW w:w="0" w:type="auto"/>
            <w:hideMark/>
          </w:tcPr>
          <w:tbl>
            <w:tblPr>
              <w:tblW w:w="143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9"/>
            </w:tblGrid>
            <w:tr w:rsidR="00C95443" w:rsidRPr="00762CF8" w14:paraId="1A34F9BF" w14:textId="77777777" w:rsidTr="00C95443">
              <w:trPr>
                <w:trHeight w:val="221"/>
                <w:tblCellSpacing w:w="0" w:type="dxa"/>
              </w:trPr>
              <w:tc>
                <w:tcPr>
                  <w:tcW w:w="14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A34F9BE" w14:textId="77777777" w:rsidR="00C95443" w:rsidRPr="00762CF8" w:rsidRDefault="00762CF8" w:rsidP="00C95443">
                  <w:pPr>
                    <w:widowControl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95443" w:rsidRPr="00762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N/A = Not available.</w:t>
                  </w:r>
                </w:p>
              </w:tc>
            </w:tr>
          </w:tbl>
          <w:p w14:paraId="1A34F9C0" w14:textId="77777777" w:rsidR="00C95443" w:rsidRPr="00762CF8" w:rsidRDefault="00C95443" w:rsidP="00C9544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34F9C2" w14:textId="77777777" w:rsidR="00C95443" w:rsidRDefault="00175AA1" w:rsidP="00C95443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C95443" w:rsidSect="005977F9">
      <w:headerReference w:type="default" r:id="rId10"/>
      <w:footerReference w:type="default" r:id="rId11"/>
      <w:type w:val="continuous"/>
      <w:pgSz w:w="15840" w:h="12240" w:orient="landscape"/>
      <w:pgMar w:top="1081" w:right="677" w:bottom="274" w:left="619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4F9C5" w14:textId="77777777" w:rsidR="005977F9" w:rsidRDefault="005977F9" w:rsidP="005977F9">
      <w:pPr>
        <w:spacing w:after="0" w:line="240" w:lineRule="auto"/>
      </w:pPr>
      <w:r>
        <w:separator/>
      </w:r>
    </w:p>
  </w:endnote>
  <w:endnote w:type="continuationSeparator" w:id="0">
    <w:p w14:paraId="1A34F9C6" w14:textId="77777777" w:rsidR="005977F9" w:rsidRDefault="005977F9" w:rsidP="005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1491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34F9C9" w14:textId="77777777" w:rsidR="005977F9" w:rsidRDefault="005977F9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4F9CB" wp14:editId="1A34F9CC">
                  <wp:simplePos x="0" y="0"/>
                  <wp:positionH relativeFrom="column">
                    <wp:posOffset>7560088</wp:posOffset>
                  </wp:positionH>
                  <wp:positionV relativeFrom="paragraph">
                    <wp:posOffset>56112</wp:posOffset>
                  </wp:positionV>
                  <wp:extent cx="1487902" cy="433739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nature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92" cy="439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6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46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4F9CA" w14:textId="77777777" w:rsidR="005977F9" w:rsidRDefault="005977F9">
    <w:pPr>
      <w:pStyle w:val="Footer"/>
    </w:pPr>
    <w:r>
      <w:t>Form Approved For Use By: DNA Technical Leader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4F9C3" w14:textId="77777777" w:rsidR="005977F9" w:rsidRDefault="005977F9" w:rsidP="005977F9">
      <w:pPr>
        <w:spacing w:after="0" w:line="240" w:lineRule="auto"/>
      </w:pPr>
      <w:r>
        <w:separator/>
      </w:r>
    </w:p>
  </w:footnote>
  <w:footnote w:type="continuationSeparator" w:id="0">
    <w:p w14:paraId="1A34F9C4" w14:textId="77777777" w:rsidR="005977F9" w:rsidRDefault="005977F9" w:rsidP="00597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4F9C7" w14:textId="77777777" w:rsidR="005977F9" w:rsidRDefault="00D70451">
    <w:pPr>
      <w:pStyle w:val="Header"/>
    </w:pPr>
    <w:r>
      <w:t xml:space="preserve">DNA Database </w:t>
    </w:r>
    <w:r w:rsidR="005977F9">
      <w:t>Sample Destruction Form</w:t>
    </w:r>
    <w:r w:rsidR="005977F9">
      <w:ptab w:relativeTo="margin" w:alignment="center" w:leader="none"/>
    </w:r>
    <w:r w:rsidR="005977F9">
      <w:ptab w:relativeTo="margin" w:alignment="right" w:leader="none"/>
    </w:r>
    <w:r w:rsidR="005977F9">
      <w:t>Version 4</w:t>
    </w:r>
  </w:p>
  <w:p w14:paraId="1A34F9C8" w14:textId="37400CFE" w:rsidR="005977F9" w:rsidRDefault="005977F9">
    <w:pPr>
      <w:pStyle w:val="Header"/>
    </w:pPr>
    <w:r>
      <w:t>DNA Database</w:t>
    </w:r>
    <w:r w:rsidR="004D46E3">
      <w:t xml:space="preserve"> Section</w:t>
    </w:r>
    <w:r w:rsidR="004D46E3">
      <w:tab/>
    </w:r>
    <w:r w:rsidR="004D46E3">
      <w:tab/>
    </w:r>
    <w:r w:rsidR="004D46E3">
      <w:tab/>
    </w:r>
    <w:r w:rsidR="004D46E3">
      <w:tab/>
      <w:t xml:space="preserve">                          Effective Date: 03</w:t>
    </w:r>
    <w:r>
      <w:t>/</w:t>
    </w:r>
    <w:r w:rsidR="004D46E3">
      <w:t>03</w:t>
    </w:r>
    <w:r>
      <w:t>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D0"/>
    <w:rsid w:val="00175AA1"/>
    <w:rsid w:val="00452AD0"/>
    <w:rsid w:val="004D46E3"/>
    <w:rsid w:val="005977F9"/>
    <w:rsid w:val="00762CF8"/>
    <w:rsid w:val="00817955"/>
    <w:rsid w:val="00C52C72"/>
    <w:rsid w:val="00C95443"/>
    <w:rsid w:val="00D70451"/>
    <w:rsid w:val="00E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34F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F9"/>
  </w:style>
  <w:style w:type="paragraph" w:styleId="Footer">
    <w:name w:val="footer"/>
    <w:basedOn w:val="Normal"/>
    <w:link w:val="FooterChar"/>
    <w:uiPriority w:val="99"/>
    <w:unhideWhenUsed/>
    <w:rsid w:val="005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F9"/>
  </w:style>
  <w:style w:type="paragraph" w:styleId="BalloonText">
    <w:name w:val="Balloon Text"/>
    <w:basedOn w:val="Normal"/>
    <w:link w:val="BalloonTextChar"/>
    <w:uiPriority w:val="99"/>
    <w:semiHidden/>
    <w:unhideWhenUsed/>
    <w:rsid w:val="0059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F9"/>
  </w:style>
  <w:style w:type="paragraph" w:styleId="Footer">
    <w:name w:val="footer"/>
    <w:basedOn w:val="Normal"/>
    <w:link w:val="FooterChar"/>
    <w:uiPriority w:val="99"/>
    <w:unhideWhenUsed/>
    <w:rsid w:val="00597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F9"/>
  </w:style>
  <w:style w:type="paragraph" w:styleId="BalloonText">
    <w:name w:val="Balloon Text"/>
    <w:basedOn w:val="Normal"/>
    <w:link w:val="BalloonTextChar"/>
    <w:uiPriority w:val="99"/>
    <w:semiHidden/>
    <w:unhideWhenUsed/>
    <w:rsid w:val="0059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1cb776e7745c3fce7e335149bedf2cff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7ed997affca2ac92b17eb58d964dd6c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Review_x0020_Date xmlns="2cb90106-8135-4b2f-b12e-3d90e6848d32">2019-08-31T04:00:00+00:00</Next_x0020_Review_x0020_Date>
    <Issue_x0020_Date xmlns="2cb90106-8135-4b2f-b12e-3d90e6848d32">2017-03-03T05:00:00+00:00</Issue_x0020_Date>
    <pVersion xmlns="2cb90106-8135-4b2f-b12e-3d90e6848d32">4</pVersion>
    <_dlc_DocId xmlns="1fd49210-682f-436e-98cf-3b4bd69082bb">3MQ5RDZJHTMY-927414043-2551</_dlc_DocId>
    <Volume xmlns="2cb90106-8135-4b2f-b12e-3d90e6848d32" xsi:nil="true"/>
    <Number xmlns="2cb90106-8135-4b2f-b12e-3d90e6848d32" xsi:nil="true"/>
    <_dlc_DocIdUrl xmlns="1fd49210-682f-436e-98cf-3b4bd69082bb">
      <Url>https://justice365.sharepoint.com/sites/ExternalPAP/_layouts/15/DocIdRedir.aspx?ID=3MQ5RDZJHTMY-927414043-2551</Url>
      <Description>3MQ5RDZJHTMY-927414043-2551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07443-6AE4-4598-B2FA-F630737C9B77}"/>
</file>

<file path=customXml/itemProps2.xml><?xml version="1.0" encoding="utf-8"?>
<ds:datastoreItem xmlns:ds="http://schemas.openxmlformats.org/officeDocument/2006/customXml" ds:itemID="{5B5AFDD0-31FB-44D3-86AB-5381B0811AAA}"/>
</file>

<file path=customXml/itemProps3.xml><?xml version="1.0" encoding="utf-8"?>
<ds:datastoreItem xmlns:ds="http://schemas.openxmlformats.org/officeDocument/2006/customXml" ds:itemID="{CD6A73B0-F56B-4A1E-A649-588BAE63A5E3}"/>
</file>

<file path=customXml/itemProps4.xml><?xml version="1.0" encoding="utf-8"?>
<ds:datastoreItem xmlns:ds="http://schemas.openxmlformats.org/officeDocument/2006/customXml" ds:itemID="{F89FCD5B-E771-4E1F-A0CF-BFB3BD13EB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Department of Justice IT Division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Database Sample Destruction Form</dc:title>
  <dc:creator>trush</dc:creator>
  <cp:lastModifiedBy>ITD</cp:lastModifiedBy>
  <cp:revision>4</cp:revision>
  <dcterms:created xsi:type="dcterms:W3CDTF">2017-01-31T14:17:00Z</dcterms:created>
  <dcterms:modified xsi:type="dcterms:W3CDTF">2017-03-02T19:24:00Z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2011-07-07T00:00:00Z</vt:filetime>
  </property>
  <property fmtid="{D5CDD505-2E9C-101B-9397-08002B2CF9AE}" pid="3" name="LastSaved">
    <vt:filetime>2017-01-23T00:00:00Z</vt:filetime>
  </property>
  <property fmtid="{D5CDD505-2E9C-101B-9397-08002B2CF9AE}" pid="4" name="ContentTypeId">
    <vt:lpwstr>0x01010057C4CD1A8A9AB240A60496E0F445E43A</vt:lpwstr>
  </property>
  <property fmtid="{D5CDD505-2E9C-101B-9397-08002B2CF9AE}" pid="5" name="Order">
    <vt:r8>134900</vt:r8>
  </property>
  <property fmtid="{D5CDD505-2E9C-101B-9397-08002B2CF9AE}" pid="6" name="_dlc_DocIdItemGuid">
    <vt:lpwstr>dd325df0-0386-4c58-b0d6-f2856fd76c7a</vt:lpwstr>
  </property>
</Properties>
</file>