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52C" w:rsidRPr="000D2AA6" w:rsidRDefault="000D2AA6" w:rsidP="000D2AA6">
      <w:pPr>
        <w:jc w:val="center"/>
        <w:rPr>
          <w:b/>
          <w:sz w:val="40"/>
          <w:szCs w:val="40"/>
          <w:u w:val="single"/>
        </w:rPr>
      </w:pPr>
      <w:r w:rsidRPr="000D2AA6">
        <w:rPr>
          <w:b/>
          <w:sz w:val="40"/>
          <w:szCs w:val="40"/>
          <w:u w:val="single"/>
        </w:rPr>
        <w:t>Emergency Preparedness Drill</w:t>
      </w:r>
      <w:bookmarkStart w:id="0" w:name="_GoBack"/>
      <w:bookmarkEnd w:id="0"/>
    </w:p>
    <w:p w:rsidR="000D2AA6" w:rsidRDefault="000D2AA6"/>
    <w:p w:rsidR="000D2AA6" w:rsidRDefault="000D2AA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5125"/>
      </w:tblGrid>
      <w:tr w:rsidR="000D2AA6" w:rsidTr="000D2AA6">
        <w:tc>
          <w:tcPr>
            <w:tcW w:w="4225" w:type="dxa"/>
          </w:tcPr>
          <w:sdt>
            <w:sdtPr>
              <w:id w:val="-1868590781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:rsidR="000D2AA6" w:rsidRDefault="000D2AA6" w:rsidP="000D2AA6">
                <w:r>
                  <w:t>Type of drill (e.g., fire, tornado, earthquake):</w:t>
                </w:r>
              </w:p>
            </w:sdtContent>
          </w:sdt>
        </w:tc>
        <w:tc>
          <w:tcPr>
            <w:tcW w:w="5125" w:type="dxa"/>
            <w:tcBorders>
              <w:bottom w:val="single" w:sz="4" w:space="0" w:color="auto"/>
            </w:tcBorders>
          </w:tcPr>
          <w:p w:rsidR="000D2AA6" w:rsidRDefault="000D2AA6" w:rsidP="00EC4F16"/>
        </w:tc>
      </w:tr>
    </w:tbl>
    <w:p w:rsidR="000D2AA6" w:rsidRDefault="000D2AA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7285"/>
      </w:tblGrid>
      <w:tr w:rsidR="000D2AA6" w:rsidTr="000D2AA6">
        <w:tc>
          <w:tcPr>
            <w:tcW w:w="2065" w:type="dxa"/>
          </w:tcPr>
          <w:sdt>
            <w:sdtPr>
              <w:id w:val="465328825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:rsidR="000D2AA6" w:rsidRDefault="000D2AA6" w:rsidP="000D2AA6">
                <w:r>
                  <w:t>Date / time of drill:</w:t>
                </w:r>
              </w:p>
            </w:sdtContent>
          </w:sdt>
        </w:tc>
        <w:tc>
          <w:tcPr>
            <w:tcW w:w="7285" w:type="dxa"/>
            <w:tcBorders>
              <w:bottom w:val="single" w:sz="4" w:space="0" w:color="auto"/>
            </w:tcBorders>
          </w:tcPr>
          <w:p w:rsidR="000D2AA6" w:rsidRDefault="000D2AA6"/>
        </w:tc>
      </w:tr>
    </w:tbl>
    <w:p w:rsidR="000D2AA6" w:rsidRDefault="000D2AA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7285"/>
      </w:tblGrid>
      <w:tr w:rsidR="000D2AA6" w:rsidTr="000D2AA6">
        <w:tc>
          <w:tcPr>
            <w:tcW w:w="2065" w:type="dxa"/>
          </w:tcPr>
          <w:sdt>
            <w:sdtPr>
              <w:id w:val="-1044215181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:rsidR="000D2AA6" w:rsidRDefault="000D2AA6" w:rsidP="000D2AA6">
                <w:r>
                  <w:t>Location Monitored:</w:t>
                </w:r>
              </w:p>
            </w:sdtContent>
          </w:sdt>
        </w:tc>
        <w:tc>
          <w:tcPr>
            <w:tcW w:w="7285" w:type="dxa"/>
            <w:tcBorders>
              <w:bottom w:val="single" w:sz="4" w:space="0" w:color="auto"/>
            </w:tcBorders>
          </w:tcPr>
          <w:p w:rsidR="000D2AA6" w:rsidRDefault="000D2AA6"/>
        </w:tc>
      </w:tr>
    </w:tbl>
    <w:p w:rsidR="000D2AA6" w:rsidRDefault="000D2AA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4130"/>
      </w:tblGrid>
      <w:tr w:rsidR="000D2AA6" w:rsidTr="005740EC">
        <w:tc>
          <w:tcPr>
            <w:tcW w:w="5220" w:type="dxa"/>
          </w:tcPr>
          <w:sdt>
            <w:sdtPr>
              <w:id w:val="247090245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:rsidR="000D2AA6" w:rsidRDefault="000D2AA6" w:rsidP="005740EC">
                <w:r>
                  <w:t xml:space="preserve">Total elapsed time required for occupants to </w:t>
                </w:r>
                <w:r w:rsidR="00B70CF5">
                  <w:t>respond</w:t>
                </w:r>
                <w:r>
                  <w:t>:</w:t>
                </w:r>
              </w:p>
            </w:sdtContent>
          </w:sdt>
        </w:tc>
        <w:tc>
          <w:tcPr>
            <w:tcW w:w="4130" w:type="dxa"/>
            <w:tcBorders>
              <w:bottom w:val="single" w:sz="4" w:space="0" w:color="auto"/>
            </w:tcBorders>
          </w:tcPr>
          <w:p w:rsidR="000D2AA6" w:rsidRDefault="000D2AA6"/>
        </w:tc>
      </w:tr>
    </w:tbl>
    <w:p w:rsidR="000D2AA6" w:rsidRDefault="000D2AA6"/>
    <w:p w:rsidR="000D2AA6" w:rsidRDefault="000D2AA6" w:rsidP="003C12CA">
      <w:pPr>
        <w:ind w:left="90"/>
        <w:rPr>
          <w:b/>
          <w:sz w:val="28"/>
          <w:szCs w:val="28"/>
        </w:rPr>
      </w:pPr>
      <w:r w:rsidRPr="000D2AA6">
        <w:rPr>
          <w:b/>
          <w:sz w:val="28"/>
          <w:szCs w:val="28"/>
        </w:rPr>
        <w:t>During Drill:</w:t>
      </w:r>
    </w:p>
    <w:p w:rsidR="000D2AA6" w:rsidRPr="00003384" w:rsidRDefault="000D2AA6">
      <w:pPr>
        <w:rPr>
          <w:b/>
        </w:rPr>
      </w:pPr>
    </w:p>
    <w:sdt>
      <w:sdtPr>
        <w:id w:val="-1317403980"/>
        <w:lock w:val="sdtContentLocked"/>
        <w:placeholder>
          <w:docPart w:val="DefaultPlaceholder_1081868574"/>
        </w:placeholder>
        <w15:appearance w15:val="hidden"/>
      </w:sdtPr>
      <w:sdtEndPr/>
      <w:sdtContent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120"/>
            <w:gridCol w:w="1080"/>
            <w:gridCol w:w="990"/>
            <w:gridCol w:w="1170"/>
          </w:tblGrid>
          <w:tr w:rsidR="00B70CF5" w:rsidTr="00B70CF5">
            <w:tc>
              <w:tcPr>
                <w:tcW w:w="6120" w:type="dxa"/>
              </w:tcPr>
              <w:p w:rsidR="00B70CF5" w:rsidRDefault="00B70CF5" w:rsidP="00EC4F16">
                <w:r>
                  <w:t>Did all occupants respond immediately?</w:t>
                </w:r>
              </w:p>
            </w:tc>
            <w:tc>
              <w:tcPr>
                <w:tcW w:w="1080" w:type="dxa"/>
              </w:tcPr>
              <w:p w:rsidR="00B70CF5" w:rsidRDefault="00157A6E">
                <w:sdt>
                  <w:sdtPr>
                    <w:id w:val="-9451535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F015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70CF5">
                  <w:t>Yes</w:t>
                </w:r>
              </w:p>
            </w:tc>
            <w:tc>
              <w:tcPr>
                <w:tcW w:w="990" w:type="dxa"/>
              </w:tcPr>
              <w:p w:rsidR="00B70CF5" w:rsidRDefault="00157A6E">
                <w:sdt>
                  <w:sdtPr>
                    <w:id w:val="6189597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F015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70CF5">
                  <w:t>No</w:t>
                </w:r>
              </w:p>
            </w:tc>
            <w:tc>
              <w:tcPr>
                <w:tcW w:w="1170" w:type="dxa"/>
              </w:tcPr>
              <w:p w:rsidR="00B70CF5" w:rsidRPr="00003384" w:rsidRDefault="00157A6E">
                <w:pPr>
                  <w:rPr>
                    <w:sz w:val="28"/>
                    <w:szCs w:val="28"/>
                  </w:rPr>
                </w:pPr>
                <w:sdt>
                  <w:sdtPr>
                    <w:id w:val="13862136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E415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70CF5">
                  <w:t>N/A</w:t>
                </w:r>
              </w:p>
            </w:tc>
          </w:tr>
          <w:tr w:rsidR="00B70CF5" w:rsidTr="00B70CF5">
            <w:tc>
              <w:tcPr>
                <w:tcW w:w="6120" w:type="dxa"/>
              </w:tcPr>
              <w:p w:rsidR="00B70CF5" w:rsidRDefault="00B70CF5"/>
            </w:tc>
            <w:tc>
              <w:tcPr>
                <w:tcW w:w="1080" w:type="dxa"/>
              </w:tcPr>
              <w:p w:rsidR="00B70CF5" w:rsidRDefault="00B70CF5"/>
            </w:tc>
            <w:tc>
              <w:tcPr>
                <w:tcW w:w="990" w:type="dxa"/>
              </w:tcPr>
              <w:p w:rsidR="00B70CF5" w:rsidRDefault="00B70CF5"/>
            </w:tc>
            <w:tc>
              <w:tcPr>
                <w:tcW w:w="1170" w:type="dxa"/>
              </w:tcPr>
              <w:p w:rsidR="00B70CF5" w:rsidRDefault="00B70CF5"/>
            </w:tc>
          </w:tr>
          <w:tr w:rsidR="00B70CF5" w:rsidTr="00B70CF5">
            <w:tc>
              <w:tcPr>
                <w:tcW w:w="6120" w:type="dxa"/>
              </w:tcPr>
              <w:p w:rsidR="00B70CF5" w:rsidRDefault="00B70CF5">
                <w:r>
                  <w:t>Were plans for the mobility-impaired personnel implemented?</w:t>
                </w:r>
              </w:p>
            </w:tc>
            <w:tc>
              <w:tcPr>
                <w:tcW w:w="1080" w:type="dxa"/>
              </w:tcPr>
              <w:p w:rsidR="00B70CF5" w:rsidRDefault="00157A6E">
                <w:sdt>
                  <w:sdtPr>
                    <w:id w:val="-1439657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E415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70CF5">
                  <w:t>Yes</w:t>
                </w:r>
              </w:p>
            </w:tc>
            <w:tc>
              <w:tcPr>
                <w:tcW w:w="990" w:type="dxa"/>
              </w:tcPr>
              <w:p w:rsidR="00B70CF5" w:rsidRDefault="00157A6E">
                <w:sdt>
                  <w:sdtPr>
                    <w:id w:val="-13424683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E415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70CF5">
                  <w:t>No</w:t>
                </w:r>
              </w:p>
            </w:tc>
            <w:tc>
              <w:tcPr>
                <w:tcW w:w="1170" w:type="dxa"/>
              </w:tcPr>
              <w:p w:rsidR="00B70CF5" w:rsidRPr="00003384" w:rsidRDefault="00157A6E">
                <w:pPr>
                  <w:rPr>
                    <w:sz w:val="28"/>
                    <w:szCs w:val="28"/>
                  </w:rPr>
                </w:pPr>
                <w:sdt>
                  <w:sdtPr>
                    <w:id w:val="-9326700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E415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70CF5">
                  <w:t>N/A</w:t>
                </w:r>
              </w:p>
            </w:tc>
          </w:tr>
          <w:tr w:rsidR="00B70CF5" w:rsidTr="00B70CF5">
            <w:tc>
              <w:tcPr>
                <w:tcW w:w="6120" w:type="dxa"/>
              </w:tcPr>
              <w:p w:rsidR="00B70CF5" w:rsidRDefault="00B70CF5"/>
            </w:tc>
            <w:tc>
              <w:tcPr>
                <w:tcW w:w="1080" w:type="dxa"/>
              </w:tcPr>
              <w:p w:rsidR="00B70CF5" w:rsidRDefault="00B70CF5"/>
            </w:tc>
            <w:tc>
              <w:tcPr>
                <w:tcW w:w="990" w:type="dxa"/>
              </w:tcPr>
              <w:p w:rsidR="00B70CF5" w:rsidRDefault="00B70CF5"/>
            </w:tc>
            <w:tc>
              <w:tcPr>
                <w:tcW w:w="1170" w:type="dxa"/>
              </w:tcPr>
              <w:p w:rsidR="00B70CF5" w:rsidRDefault="00B70CF5"/>
            </w:tc>
          </w:tr>
          <w:tr w:rsidR="00B70CF5" w:rsidTr="00B70CF5">
            <w:tc>
              <w:tcPr>
                <w:tcW w:w="6120" w:type="dxa"/>
              </w:tcPr>
              <w:p w:rsidR="00B70CF5" w:rsidRDefault="00B70CF5" w:rsidP="00EC4F16">
                <w:r>
                  <w:t xml:space="preserve">Did occupants move to the </w:t>
                </w:r>
                <w:r w:rsidR="00EC4F16">
                  <w:t>appropriate</w:t>
                </w:r>
                <w:r>
                  <w:t xml:space="preserve"> location?</w:t>
                </w:r>
              </w:p>
            </w:tc>
            <w:tc>
              <w:tcPr>
                <w:tcW w:w="1080" w:type="dxa"/>
              </w:tcPr>
              <w:p w:rsidR="00B70CF5" w:rsidRDefault="00157A6E">
                <w:sdt>
                  <w:sdtPr>
                    <w:id w:val="1393874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70CF5">
                  <w:t>Yes</w:t>
                </w:r>
              </w:p>
            </w:tc>
            <w:tc>
              <w:tcPr>
                <w:tcW w:w="990" w:type="dxa"/>
              </w:tcPr>
              <w:p w:rsidR="00B70CF5" w:rsidRDefault="00157A6E">
                <w:sdt>
                  <w:sdtPr>
                    <w:id w:val="8892291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E415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70CF5">
                  <w:t>No</w:t>
                </w:r>
              </w:p>
            </w:tc>
            <w:tc>
              <w:tcPr>
                <w:tcW w:w="1170" w:type="dxa"/>
              </w:tcPr>
              <w:p w:rsidR="00B70CF5" w:rsidRPr="00003384" w:rsidRDefault="00157A6E">
                <w:pPr>
                  <w:rPr>
                    <w:sz w:val="28"/>
                    <w:szCs w:val="28"/>
                  </w:rPr>
                </w:pPr>
                <w:sdt>
                  <w:sdtPr>
                    <w:id w:val="-12743192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E415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70CF5">
                  <w:t>N/A</w:t>
                </w:r>
              </w:p>
            </w:tc>
          </w:tr>
          <w:tr w:rsidR="00B70CF5" w:rsidTr="00B70CF5">
            <w:tc>
              <w:tcPr>
                <w:tcW w:w="6120" w:type="dxa"/>
              </w:tcPr>
              <w:p w:rsidR="00B70CF5" w:rsidRDefault="00B70CF5"/>
            </w:tc>
            <w:tc>
              <w:tcPr>
                <w:tcW w:w="1080" w:type="dxa"/>
              </w:tcPr>
              <w:p w:rsidR="00B70CF5" w:rsidRDefault="00B70CF5"/>
            </w:tc>
            <w:tc>
              <w:tcPr>
                <w:tcW w:w="990" w:type="dxa"/>
              </w:tcPr>
              <w:p w:rsidR="00B70CF5" w:rsidRDefault="00B70CF5"/>
            </w:tc>
            <w:tc>
              <w:tcPr>
                <w:tcW w:w="1170" w:type="dxa"/>
              </w:tcPr>
              <w:p w:rsidR="00B70CF5" w:rsidRDefault="00B70CF5"/>
            </w:tc>
          </w:tr>
          <w:tr w:rsidR="00B70CF5" w:rsidTr="00B70CF5">
            <w:tc>
              <w:tcPr>
                <w:tcW w:w="6120" w:type="dxa"/>
              </w:tcPr>
              <w:p w:rsidR="00B70CF5" w:rsidRDefault="00B70CF5">
                <w:r>
                  <w:t>Did the Safety Officer(s) report any problems?</w:t>
                </w:r>
              </w:p>
            </w:tc>
            <w:tc>
              <w:tcPr>
                <w:tcW w:w="1080" w:type="dxa"/>
              </w:tcPr>
              <w:p w:rsidR="00B70CF5" w:rsidRDefault="00157A6E">
                <w:sdt>
                  <w:sdtPr>
                    <w:id w:val="16066999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E415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70CF5">
                  <w:t>Yes</w:t>
                </w:r>
              </w:p>
            </w:tc>
            <w:tc>
              <w:tcPr>
                <w:tcW w:w="990" w:type="dxa"/>
              </w:tcPr>
              <w:p w:rsidR="00B70CF5" w:rsidRDefault="00157A6E">
                <w:sdt>
                  <w:sdtPr>
                    <w:id w:val="-18699810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E415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70CF5">
                  <w:t>No</w:t>
                </w:r>
              </w:p>
            </w:tc>
            <w:tc>
              <w:tcPr>
                <w:tcW w:w="1170" w:type="dxa"/>
              </w:tcPr>
              <w:p w:rsidR="00B70CF5" w:rsidRPr="00003384" w:rsidRDefault="00157A6E">
                <w:pPr>
                  <w:rPr>
                    <w:sz w:val="28"/>
                    <w:szCs w:val="28"/>
                  </w:rPr>
                </w:pPr>
                <w:sdt>
                  <w:sdtPr>
                    <w:id w:val="-11081907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E415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70CF5">
                  <w:t>N/A</w:t>
                </w:r>
              </w:p>
            </w:tc>
          </w:tr>
        </w:tbl>
      </w:sdtContent>
    </w:sdt>
    <w:sdt>
      <w:sdtPr>
        <w:id w:val="-2030552999"/>
        <w:lock w:val="sdtContentLocked"/>
        <w:placeholder>
          <w:docPart w:val="DefaultPlaceholder_1081868574"/>
        </w:placeholder>
        <w15:appearance w15:val="hidden"/>
      </w:sdtPr>
      <w:sdtEndPr>
        <w:rPr>
          <w:b/>
          <w:sz w:val="28"/>
          <w:szCs w:val="28"/>
        </w:rPr>
      </w:sdtEndPr>
      <w:sdtContent>
        <w:p w:rsidR="000D2AA6" w:rsidRDefault="000D2AA6"/>
        <w:p w:rsidR="00003384" w:rsidRDefault="00003384"/>
        <w:p w:rsidR="00B70CF5" w:rsidRDefault="00B70CF5" w:rsidP="00B70CF5">
          <w:pPr>
            <w:ind w:left="90"/>
            <w:rPr>
              <w:b/>
              <w:sz w:val="28"/>
              <w:szCs w:val="28"/>
            </w:rPr>
          </w:pPr>
          <w:r w:rsidRPr="00003384">
            <w:rPr>
              <w:b/>
              <w:sz w:val="28"/>
              <w:szCs w:val="28"/>
            </w:rPr>
            <w:t>Comments:</w:t>
          </w:r>
        </w:p>
      </w:sdtContent>
    </w:sdt>
    <w:p w:rsidR="00003384" w:rsidRDefault="00EC4F16" w:rsidP="003C12CA">
      <w:pPr>
        <w:ind w:left="90"/>
        <w:rPr>
          <w:b/>
        </w:rPr>
      </w:pPr>
      <w:r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"/>
    </w:p>
    <w:sdt>
      <w:sdtPr>
        <w:rPr>
          <w:b/>
        </w:rPr>
        <w:id w:val="108481462"/>
        <w:lock w:val="sdtContentLocked"/>
        <w:placeholder>
          <w:docPart w:val="DefaultPlaceholder_1081868574"/>
        </w:placeholder>
        <w15:appearance w15:val="hidden"/>
      </w:sdtPr>
      <w:sdtEndPr>
        <w:rPr>
          <w:sz w:val="28"/>
          <w:szCs w:val="28"/>
        </w:rPr>
      </w:sdtEndPr>
      <w:sdtContent>
        <w:p w:rsidR="00EC4F16" w:rsidRDefault="00EC4F16" w:rsidP="003C12CA">
          <w:pPr>
            <w:ind w:left="90"/>
            <w:rPr>
              <w:b/>
            </w:rPr>
          </w:pPr>
        </w:p>
        <w:p w:rsidR="00B70CF5" w:rsidRPr="00003384" w:rsidRDefault="00B70CF5" w:rsidP="00B70CF5">
          <w:pPr>
            <w:ind w:left="90"/>
            <w:rPr>
              <w:b/>
              <w:sz w:val="28"/>
              <w:szCs w:val="28"/>
            </w:rPr>
          </w:pPr>
          <w:r w:rsidRPr="00003384">
            <w:rPr>
              <w:b/>
              <w:sz w:val="28"/>
              <w:szCs w:val="28"/>
            </w:rPr>
            <w:t>Corrective action(s) needed:</w:t>
          </w:r>
        </w:p>
      </w:sdtContent>
    </w:sdt>
    <w:p w:rsidR="00EC4F16" w:rsidRDefault="00EC4F16" w:rsidP="003C12CA">
      <w:pPr>
        <w:ind w:left="9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"/>
    </w:p>
    <w:p w:rsidR="00EC4F16" w:rsidRDefault="00EC4F16" w:rsidP="003C12CA">
      <w:pPr>
        <w:ind w:left="90"/>
        <w:rPr>
          <w:b/>
          <w:sz w:val="28"/>
          <w:szCs w:val="28"/>
        </w:rPr>
      </w:pPr>
    </w:p>
    <w:sdt>
      <w:sdtPr>
        <w:rPr>
          <w:b/>
          <w:sz w:val="28"/>
          <w:szCs w:val="28"/>
        </w:rPr>
        <w:id w:val="-653529717"/>
        <w:placeholder>
          <w:docPart w:val="DefaultPlaceholder_1081868574"/>
        </w:placeholder>
        <w15:appearance w15:val="hidden"/>
      </w:sdtPr>
      <w:sdtEndPr>
        <w:rPr>
          <w:b w:val="0"/>
          <w:sz w:val="22"/>
          <w:szCs w:val="22"/>
        </w:rPr>
      </w:sdtEndPr>
      <w:sdtContent>
        <w:p w:rsidR="00003384" w:rsidRPr="00AE4152" w:rsidRDefault="00003384" w:rsidP="003C12CA">
          <w:pPr>
            <w:ind w:left="90"/>
          </w:pPr>
          <w:r>
            <w:rPr>
              <w:b/>
              <w:sz w:val="28"/>
              <w:szCs w:val="28"/>
            </w:rPr>
            <w:t>Overall Rating:</w:t>
          </w:r>
          <w:r w:rsidRPr="00AE4152">
            <w:tab/>
          </w:r>
          <w:sdt>
            <w:sdtPr>
              <w:id w:val="-1673406629"/>
              <w:lock w:val="sdtContentLocked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E4152" w:rsidRPr="00AE415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00AE4152">
            <w:t>Excellent</w:t>
          </w:r>
        </w:p>
        <w:p w:rsidR="00003384" w:rsidRPr="00AE4152" w:rsidRDefault="00003384" w:rsidP="003C12CA">
          <w:pPr>
            <w:ind w:left="90"/>
          </w:pPr>
          <w:r w:rsidRPr="00AE4152">
            <w:tab/>
          </w:r>
          <w:r w:rsidRPr="00AE4152">
            <w:tab/>
          </w:r>
          <w:r w:rsidRPr="00AE4152">
            <w:tab/>
          </w:r>
          <w:sdt>
            <w:sdtPr>
              <w:id w:val="-675814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E4152" w:rsidRPr="00AE415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00AE4152">
            <w:t>Fair</w:t>
          </w:r>
        </w:p>
        <w:p w:rsidR="00003384" w:rsidRPr="00AE4152" w:rsidRDefault="00003384">
          <w:r w:rsidRPr="00AE4152">
            <w:tab/>
          </w:r>
          <w:r w:rsidRPr="00AE4152">
            <w:tab/>
          </w:r>
          <w:r w:rsidRPr="00AE4152">
            <w:tab/>
          </w:r>
          <w:sdt>
            <w:sdtPr>
              <w:id w:val="-880704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E4152" w:rsidRPr="00AE4152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00AE4152">
            <w:t>Poor</w:t>
          </w:r>
        </w:p>
      </w:sdtContent>
    </w:sdt>
    <w:p w:rsidR="00003384" w:rsidRPr="00AE4152" w:rsidRDefault="0000338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003384" w:rsidTr="00003384">
        <w:tc>
          <w:tcPr>
            <w:tcW w:w="1615" w:type="dxa"/>
          </w:tcPr>
          <w:sdt>
            <w:sdtPr>
              <w:rPr>
                <w:b/>
                <w:sz w:val="28"/>
                <w:szCs w:val="28"/>
              </w:rPr>
              <w:id w:val="-429200846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:rsidR="00003384" w:rsidRPr="00003384" w:rsidRDefault="00003384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Reviewer:</w:t>
                </w:r>
              </w:p>
            </w:sdtContent>
          </w:sdt>
        </w:tc>
        <w:tc>
          <w:tcPr>
            <w:tcW w:w="7735" w:type="dxa"/>
            <w:tcBorders>
              <w:bottom w:val="single" w:sz="4" w:space="0" w:color="auto"/>
            </w:tcBorders>
          </w:tcPr>
          <w:p w:rsidR="00003384" w:rsidRDefault="00003384" w:rsidP="006C122B">
            <w:pPr>
              <w:rPr>
                <w:sz w:val="28"/>
                <w:szCs w:val="28"/>
              </w:rPr>
            </w:pPr>
          </w:p>
        </w:tc>
      </w:tr>
    </w:tbl>
    <w:p w:rsidR="00003384" w:rsidRPr="00003384" w:rsidRDefault="00003384" w:rsidP="00AE4152">
      <w:pPr>
        <w:rPr>
          <w:sz w:val="28"/>
          <w:szCs w:val="28"/>
        </w:rPr>
      </w:pPr>
    </w:p>
    <w:sectPr w:rsidR="00003384" w:rsidRPr="0000338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F43" w:rsidRDefault="00DF7F43" w:rsidP="00911C99">
      <w:r>
        <w:separator/>
      </w:r>
    </w:p>
  </w:endnote>
  <w:endnote w:type="continuationSeparator" w:id="0">
    <w:p w:rsidR="00DF7F43" w:rsidRDefault="00DF7F43" w:rsidP="0091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C99" w:rsidRDefault="00911C99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5668"/>
      <w:gridCol w:w="1406"/>
    </w:tblGrid>
    <w:tr w:rsidR="00911C99" w:rsidRPr="008A20D1" w:rsidTr="008A20D1">
      <w:tc>
        <w:tcPr>
          <w:tcW w:w="2070" w:type="dxa"/>
          <w:vAlign w:val="center"/>
        </w:tcPr>
        <w:p w:rsidR="00911C99" w:rsidRPr="008A20D1" w:rsidRDefault="00911C99" w:rsidP="008A20D1">
          <w:pPr>
            <w:pStyle w:val="Footer"/>
            <w:rPr>
              <w:sz w:val="16"/>
              <w:szCs w:val="16"/>
            </w:rPr>
          </w:pPr>
          <w:r w:rsidRPr="008A20D1">
            <w:rPr>
              <w:sz w:val="16"/>
              <w:szCs w:val="16"/>
            </w:rPr>
            <w:t>Form Approved for Use By:</w:t>
          </w:r>
          <w:r w:rsidR="00157A6E">
            <w:rPr>
              <w:sz w:val="16"/>
              <w:szCs w:val="16"/>
            </w:rPr>
            <w:t xml:space="preserve"> </w:t>
          </w:r>
          <w:r w:rsidR="00157A6E">
            <w:rPr>
              <w:noProof/>
              <w:sz w:val="16"/>
              <w:szCs w:val="16"/>
            </w:rPr>
            <w:drawing>
              <wp:inline distT="0" distB="0" distL="0" distR="0">
                <wp:extent cx="1314450" cy="3143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ignatur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314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5" w:type="dxa"/>
          <w:vAlign w:val="center"/>
        </w:tcPr>
        <w:p w:rsidR="00911C99" w:rsidRPr="008A20D1" w:rsidRDefault="00911C99" w:rsidP="008A20D1">
          <w:pPr>
            <w:pStyle w:val="Footer"/>
            <w:jc w:val="center"/>
            <w:rPr>
              <w:sz w:val="16"/>
              <w:szCs w:val="16"/>
            </w:rPr>
          </w:pPr>
        </w:p>
      </w:tc>
      <w:tc>
        <w:tcPr>
          <w:tcW w:w="1435" w:type="dxa"/>
          <w:vAlign w:val="center"/>
        </w:tcPr>
        <w:p w:rsidR="00911C99" w:rsidRPr="008A20D1" w:rsidRDefault="00911C99" w:rsidP="008A20D1">
          <w:pPr>
            <w:pStyle w:val="Footer"/>
            <w:jc w:val="right"/>
            <w:rPr>
              <w:sz w:val="16"/>
              <w:szCs w:val="16"/>
            </w:rPr>
          </w:pPr>
          <w:r w:rsidRPr="008A20D1">
            <w:rPr>
              <w:sz w:val="16"/>
              <w:szCs w:val="16"/>
            </w:rPr>
            <w:t xml:space="preserve">Page </w:t>
          </w:r>
          <w:r w:rsidRPr="008A20D1">
            <w:rPr>
              <w:b/>
              <w:bCs/>
              <w:sz w:val="16"/>
              <w:szCs w:val="16"/>
            </w:rPr>
            <w:fldChar w:fldCharType="begin"/>
          </w:r>
          <w:r w:rsidRPr="008A20D1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8A20D1">
            <w:rPr>
              <w:b/>
              <w:bCs/>
              <w:sz w:val="16"/>
              <w:szCs w:val="16"/>
            </w:rPr>
            <w:fldChar w:fldCharType="separate"/>
          </w:r>
          <w:r w:rsidR="00157A6E">
            <w:rPr>
              <w:b/>
              <w:bCs/>
              <w:noProof/>
              <w:sz w:val="16"/>
              <w:szCs w:val="16"/>
            </w:rPr>
            <w:t>1</w:t>
          </w:r>
          <w:r w:rsidRPr="008A20D1">
            <w:rPr>
              <w:b/>
              <w:bCs/>
              <w:sz w:val="16"/>
              <w:szCs w:val="16"/>
            </w:rPr>
            <w:fldChar w:fldCharType="end"/>
          </w:r>
          <w:r w:rsidRPr="008A20D1">
            <w:rPr>
              <w:sz w:val="16"/>
              <w:szCs w:val="16"/>
            </w:rPr>
            <w:t xml:space="preserve"> of </w:t>
          </w:r>
          <w:r w:rsidRPr="008A20D1">
            <w:rPr>
              <w:b/>
              <w:bCs/>
              <w:sz w:val="16"/>
              <w:szCs w:val="16"/>
            </w:rPr>
            <w:fldChar w:fldCharType="begin"/>
          </w:r>
          <w:r w:rsidRPr="008A20D1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8A20D1">
            <w:rPr>
              <w:b/>
              <w:bCs/>
              <w:sz w:val="16"/>
              <w:szCs w:val="16"/>
            </w:rPr>
            <w:fldChar w:fldCharType="separate"/>
          </w:r>
          <w:r w:rsidR="00157A6E">
            <w:rPr>
              <w:b/>
              <w:bCs/>
              <w:noProof/>
              <w:sz w:val="16"/>
              <w:szCs w:val="16"/>
            </w:rPr>
            <w:t>1</w:t>
          </w:r>
          <w:r w:rsidRPr="008A20D1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911C99" w:rsidRDefault="00911C99">
    <w:pPr>
      <w:pStyle w:val="Footer"/>
    </w:pPr>
  </w:p>
  <w:p w:rsidR="00911C99" w:rsidRDefault="00911C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F43" w:rsidRDefault="00DF7F43" w:rsidP="00911C99">
      <w:r>
        <w:separator/>
      </w:r>
    </w:p>
  </w:footnote>
  <w:footnote w:type="continuationSeparator" w:id="0">
    <w:p w:rsidR="00DF7F43" w:rsidRDefault="00DF7F43" w:rsidP="00911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911C99" w:rsidRPr="00911C99" w:rsidTr="00911C99">
      <w:tc>
        <w:tcPr>
          <w:tcW w:w="4675" w:type="dxa"/>
        </w:tcPr>
        <w:p w:rsidR="00911C99" w:rsidRPr="00911C99" w:rsidRDefault="00911C99">
          <w:pPr>
            <w:pStyle w:val="Header"/>
            <w:rPr>
              <w:sz w:val="16"/>
              <w:szCs w:val="16"/>
            </w:rPr>
          </w:pPr>
          <w:r w:rsidRPr="00911C99">
            <w:rPr>
              <w:sz w:val="16"/>
              <w:szCs w:val="16"/>
            </w:rPr>
            <w:t>Emergency Preparedness Drill Form</w:t>
          </w:r>
        </w:p>
      </w:tc>
      <w:tc>
        <w:tcPr>
          <w:tcW w:w="4675" w:type="dxa"/>
        </w:tcPr>
        <w:p w:rsidR="00911C99" w:rsidRPr="00911C99" w:rsidRDefault="00911C99" w:rsidP="00911C99">
          <w:pPr>
            <w:pStyle w:val="Header"/>
            <w:tabs>
              <w:tab w:val="left" w:pos="250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  <w:r w:rsidRPr="00911C99">
            <w:rPr>
              <w:sz w:val="16"/>
              <w:szCs w:val="16"/>
            </w:rPr>
            <w:t>Version 2</w:t>
          </w:r>
        </w:p>
      </w:tc>
    </w:tr>
    <w:tr w:rsidR="00911C99" w:rsidRPr="00911C99" w:rsidTr="00911C99">
      <w:tc>
        <w:tcPr>
          <w:tcW w:w="4675" w:type="dxa"/>
        </w:tcPr>
        <w:p w:rsidR="00911C99" w:rsidRPr="00911C99" w:rsidRDefault="00911C99">
          <w:pPr>
            <w:pStyle w:val="Header"/>
            <w:rPr>
              <w:sz w:val="16"/>
              <w:szCs w:val="16"/>
            </w:rPr>
          </w:pPr>
          <w:r w:rsidRPr="00911C99">
            <w:rPr>
              <w:sz w:val="16"/>
              <w:szCs w:val="16"/>
            </w:rPr>
            <w:t>North Carolina State Crime Laboratory</w:t>
          </w:r>
        </w:p>
      </w:tc>
      <w:tc>
        <w:tcPr>
          <w:tcW w:w="4675" w:type="dxa"/>
        </w:tcPr>
        <w:p w:rsidR="00911C99" w:rsidRPr="00911C99" w:rsidRDefault="00911C99" w:rsidP="00911C99">
          <w:pPr>
            <w:pStyle w:val="Header"/>
            <w:tabs>
              <w:tab w:val="left" w:pos="250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  <w:r w:rsidR="00157A6E">
            <w:rPr>
              <w:sz w:val="16"/>
              <w:szCs w:val="16"/>
            </w:rPr>
            <w:t>Effective Date: 07/05</w:t>
          </w:r>
          <w:r w:rsidRPr="00911C99">
            <w:rPr>
              <w:sz w:val="16"/>
              <w:szCs w:val="16"/>
            </w:rPr>
            <w:t>/2018</w:t>
          </w:r>
        </w:p>
      </w:tc>
    </w:tr>
  </w:tbl>
  <w:p w:rsidR="00911C99" w:rsidRDefault="00911C99" w:rsidP="00911C99">
    <w:pPr>
      <w:pStyle w:val="Header"/>
      <w:tabs>
        <w:tab w:val="left" w:pos="7380"/>
        <w:tab w:val="left" w:pos="79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A6"/>
    <w:rsid w:val="00003384"/>
    <w:rsid w:val="00007568"/>
    <w:rsid w:val="000D2AA6"/>
    <w:rsid w:val="0013460B"/>
    <w:rsid w:val="00157A6E"/>
    <w:rsid w:val="00365AD2"/>
    <w:rsid w:val="003C12CA"/>
    <w:rsid w:val="005740EC"/>
    <w:rsid w:val="006624BA"/>
    <w:rsid w:val="006C122B"/>
    <w:rsid w:val="00864A41"/>
    <w:rsid w:val="008A20D1"/>
    <w:rsid w:val="0090252C"/>
    <w:rsid w:val="00911C99"/>
    <w:rsid w:val="009A419F"/>
    <w:rsid w:val="00A077A4"/>
    <w:rsid w:val="00A16D2A"/>
    <w:rsid w:val="00A8291B"/>
    <w:rsid w:val="00AE4152"/>
    <w:rsid w:val="00B47E5B"/>
    <w:rsid w:val="00B70CF5"/>
    <w:rsid w:val="00C13DFB"/>
    <w:rsid w:val="00C50103"/>
    <w:rsid w:val="00DF7F43"/>
    <w:rsid w:val="00E07881"/>
    <w:rsid w:val="00EC4F16"/>
    <w:rsid w:val="00E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184C0E-FE50-4531-B850-E29F4BCF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A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2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2C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E415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1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C99"/>
  </w:style>
  <w:style w:type="paragraph" w:styleId="Footer">
    <w:name w:val="footer"/>
    <w:basedOn w:val="Normal"/>
    <w:link w:val="FooterChar"/>
    <w:uiPriority w:val="99"/>
    <w:unhideWhenUsed/>
    <w:rsid w:val="00911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00BD0-630F-43D5-B9B2-71A07EBD0C63}"/>
      </w:docPartPr>
      <w:docPartBody>
        <w:p w:rsidR="004D0821" w:rsidRDefault="00050E54">
          <w:r w:rsidRPr="009C658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E54"/>
    <w:rsid w:val="00050C6E"/>
    <w:rsid w:val="00050E54"/>
    <w:rsid w:val="004D0821"/>
    <w:rsid w:val="0063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0E5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1cb776e7745c3fce7e335149bedf2cff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7ed997affca2ac92b17eb58d964dd6c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d49210-682f-436e-98cf-3b4bd69082bb">3MQ5RDZJHTMY-927414043-3084</_dlc_DocId>
    <_dlc_DocIdUrl xmlns="1fd49210-682f-436e-98cf-3b4bd69082bb">
      <Url>https://justice365.sharepoint.com/sites/ExternalPAP/_layouts/15/DocIdRedir.aspx?ID=3MQ5RDZJHTMY-927414043-3084</Url>
      <Description>3MQ5RDZJHTMY-927414043-3084</Description>
    </_dlc_DocIdUrl>
    <Volume xmlns="2cb90106-8135-4b2f-b12e-3d90e6848d32" xsi:nil="true"/>
    <pVersion xmlns="2cb90106-8135-4b2f-b12e-3d90e6848d32">2</pVersion>
    <Number xmlns="2cb90106-8135-4b2f-b12e-3d90e6848d32" xsi:nil="true"/>
    <Next_x0020_Review_x0020_Date xmlns="2cb90106-8135-4b2f-b12e-3d90e6848d32">2019-08-31T04:00:00+00:00</Next_x0020_Review_x0020_Date>
    <Issue_x0020_Date xmlns="2cb90106-8135-4b2f-b12e-3d90e6848d32">2018-07-05T04:00:00+00:00</Issue_x0020_Date>
  </documentManagement>
</p:properties>
</file>

<file path=customXml/itemProps1.xml><?xml version="1.0" encoding="utf-8"?>
<ds:datastoreItem xmlns:ds="http://schemas.openxmlformats.org/officeDocument/2006/customXml" ds:itemID="{F339EB04-F36B-4BEA-ABAE-AB135103BA16}"/>
</file>

<file path=customXml/itemProps2.xml><?xml version="1.0" encoding="utf-8"?>
<ds:datastoreItem xmlns:ds="http://schemas.openxmlformats.org/officeDocument/2006/customXml" ds:itemID="{B7001756-1E21-436A-A67A-356615133285}"/>
</file>

<file path=customXml/itemProps3.xml><?xml version="1.0" encoding="utf-8"?>
<ds:datastoreItem xmlns:ds="http://schemas.openxmlformats.org/officeDocument/2006/customXml" ds:itemID="{A319B0D9-D510-4444-A16B-69BEE6222B3F}"/>
</file>

<file path=customXml/itemProps4.xml><?xml version="1.0" encoding="utf-8"?>
<ds:datastoreItem xmlns:ds="http://schemas.openxmlformats.org/officeDocument/2006/customXml" ds:itemID="{92FDA143-83D4-4719-9640-A47FAF0288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Department of Justice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Preparedness Drill Form</dc:title>
  <dc:subject/>
  <dc:creator>Remy, Jennifer</dc:creator>
  <cp:keywords/>
  <dc:description/>
  <cp:lastModifiedBy>Suggs, Timothy</cp:lastModifiedBy>
  <cp:revision>9</cp:revision>
  <cp:lastPrinted>2018-03-09T19:58:00Z</cp:lastPrinted>
  <dcterms:created xsi:type="dcterms:W3CDTF">2018-06-27T14:37:00Z</dcterms:created>
  <dcterms:modified xsi:type="dcterms:W3CDTF">2018-07-05T19:39:00Z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d26bc05d-d002-4e0d-97e9-3b9b6aaa6b68</vt:lpwstr>
  </property>
</Properties>
</file>